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E7E5" w14:textId="589E882A" w:rsidR="00584A1D" w:rsidRPr="00436E32" w:rsidRDefault="00584A1D" w:rsidP="00436E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6458344"/>
      <w:r w:rsidRPr="00436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3</w:t>
      </w:r>
    </w:p>
    <w:p w14:paraId="25A74FE9" w14:textId="1132CF5D" w:rsidR="00436E32" w:rsidRPr="00436E32" w:rsidRDefault="00436E32" w:rsidP="00436E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№1</w:t>
      </w:r>
    </w:p>
    <w:bookmarkEnd w:id="0"/>
    <w:p w14:paraId="16B70C71" w14:textId="77777777" w:rsidR="00584A1D" w:rsidRDefault="00584A1D" w:rsidP="00584A1D">
      <w:pPr>
        <w:widowControl w:val="0"/>
        <w:tabs>
          <w:tab w:val="left" w:pos="567"/>
          <w:tab w:val="left" w:pos="1771"/>
          <w:tab w:val="left" w:pos="4819"/>
          <w:tab w:val="left" w:pos="5670"/>
          <w:tab w:val="left" w:pos="6804"/>
          <w:tab w:val="left" w:pos="935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651323" w14:textId="77777777" w:rsidR="00584A1D" w:rsidRPr="008D21D0" w:rsidRDefault="00584A1D" w:rsidP="00584A1D">
      <w:pPr>
        <w:widowControl w:val="0"/>
        <w:tabs>
          <w:tab w:val="left" w:pos="567"/>
          <w:tab w:val="left" w:pos="1771"/>
          <w:tab w:val="left" w:pos="4819"/>
          <w:tab w:val="left" w:pos="5670"/>
          <w:tab w:val="left" w:pos="6804"/>
          <w:tab w:val="left" w:pos="935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17E02" w14:textId="77777777" w:rsidR="00E53665" w:rsidRPr="00343AD0" w:rsidRDefault="00717EA3" w:rsidP="00E53665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ТЕХНИЧЕСКОЕ ЗАДАНИЕ</w:t>
      </w:r>
    </w:p>
    <w:p w14:paraId="4BF0745A" w14:textId="77777777" w:rsidR="00834F50" w:rsidRPr="00D07E11" w:rsidRDefault="00834F50" w:rsidP="00834F50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«</w:t>
      </w:r>
      <w:r w:rsidRPr="00D07E1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на проектирование комплекса работ по разработке:</w:t>
      </w:r>
    </w:p>
    <w:p w14:paraId="62AC6B3F" w14:textId="77777777" w:rsidR="00834F50" w:rsidRPr="00D07E11" w:rsidRDefault="00834F50" w:rsidP="00834F50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07E1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1. Оперативного подсчета </w:t>
      </w:r>
      <w:r w:rsidRPr="00C8602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запасов нефти и растворенного газа </w:t>
      </w:r>
      <w:r w:rsidRPr="00C8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ардатовского горизонта </w:t>
      </w:r>
      <w:r w:rsidRPr="00C860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C8602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proofErr w:type="spellStart"/>
      <w:r w:rsidRPr="00C860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ard</w:t>
      </w:r>
      <w:proofErr w:type="spellEnd"/>
      <w:r w:rsidRPr="00C8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</w:t>
      </w:r>
      <w:r w:rsidRPr="00C8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ДIII) </w:t>
      </w:r>
      <w:r w:rsidRPr="00C8602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Колганского</w:t>
      </w:r>
      <w:r w:rsidRPr="00D07E1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нефтяного месторождения Оренбургской области;</w:t>
      </w:r>
    </w:p>
    <w:p w14:paraId="0B9B45D4" w14:textId="77777777" w:rsidR="00834F50" w:rsidRDefault="00834F50" w:rsidP="00834F50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07E1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2. Дополнения к технологической схеме разработки Колганского нефтяного месторождения Оренбургской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»</w:t>
      </w:r>
    </w:p>
    <w:p w14:paraId="5ED285BE" w14:textId="77777777" w:rsidR="00834F50" w:rsidRDefault="00834F50" w:rsidP="00834F50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14:paraId="4D61BEE9" w14:textId="77777777" w:rsidR="00834F50" w:rsidRPr="00797BB5" w:rsidRDefault="00834F50" w:rsidP="00834F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работы.</w:t>
      </w:r>
    </w:p>
    <w:p w14:paraId="39E5D845" w14:textId="77777777" w:rsidR="00834F50" w:rsidRDefault="00834F50" w:rsidP="00834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Оперативный подсчет запасов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ардатовского горизонта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860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ard</w:t>
      </w:r>
      <w:proofErr w:type="spellEnd"/>
      <w:r w:rsidRPr="00C8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B1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 ДIII</w:t>
      </w:r>
      <w:r w:rsidRPr="00C860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B1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Колганского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с постановкой запасов на Государственный баланс. </w:t>
      </w:r>
    </w:p>
    <w:p w14:paraId="41A6B0EC" w14:textId="77777777" w:rsidR="00834F50" w:rsidRPr="00797BB5" w:rsidRDefault="00834F50" w:rsidP="00834F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797BB5">
        <w:rPr>
          <w:rFonts w:ascii="Times New Roman" w:eastAsia="Calibri" w:hAnsi="Times New Roman" w:cs="Times New Roman"/>
          <w:sz w:val="24"/>
          <w:szCs w:val="24"/>
        </w:rPr>
        <w:t>Составление проектного технологического документа, основанного на геолого-технологической модели с обоснованием режимов работы залежей, содержащего оптимальный вариант разработки месторождения, обеспечивающий наиболее полное извлечение запасов нефти, и согласование проектного технологического документа с органом, уполномоченным в соответствии с действующим законодательством на рассмотрение и согласование проектной и технической документации на разработку месторождений полезных ископаемых («Уполномоченный орган»).</w:t>
      </w:r>
    </w:p>
    <w:p w14:paraId="32DE301E" w14:textId="77777777" w:rsidR="00834F50" w:rsidRPr="00797BB5" w:rsidRDefault="00834F50" w:rsidP="00834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8B556" w14:textId="77777777" w:rsidR="00834F50" w:rsidRPr="00797BB5" w:rsidRDefault="00834F50" w:rsidP="00834F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Основание для разработки документации.</w:t>
      </w:r>
    </w:p>
    <w:p w14:paraId="4A814DD4" w14:textId="77777777" w:rsidR="00834F50" w:rsidRPr="000A2906" w:rsidRDefault="00834F50" w:rsidP="00834F50">
      <w:pPr>
        <w:widowControl w:val="0"/>
        <w:tabs>
          <w:tab w:val="num" w:pos="8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906">
        <w:rPr>
          <w:rFonts w:ascii="Times New Roman" w:eastAsia="Calibri" w:hAnsi="Times New Roman" w:cs="Times New Roman"/>
          <w:sz w:val="24"/>
          <w:szCs w:val="24"/>
        </w:rPr>
        <w:t xml:space="preserve">2.1 Лицензионное соглашение </w:t>
      </w:r>
      <w:r w:rsidRPr="006041B3">
        <w:rPr>
          <w:rFonts w:ascii="Times New Roman" w:eastAsia="Calibri" w:hAnsi="Times New Roman" w:cs="Times New Roman"/>
          <w:sz w:val="24"/>
          <w:szCs w:val="24"/>
        </w:rPr>
        <w:t>ОРБ 03049 НЭ от 03.04.2017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939096" w14:textId="77777777" w:rsidR="00834F50" w:rsidRPr="006041B3" w:rsidRDefault="00834F50" w:rsidP="00834F50">
      <w:pPr>
        <w:widowControl w:val="0"/>
        <w:tabs>
          <w:tab w:val="num" w:pos="81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 </w:t>
      </w:r>
      <w:r w:rsidRPr="006041B3">
        <w:rPr>
          <w:rFonts w:ascii="Times New Roman" w:eastAsia="Calibri" w:hAnsi="Times New Roman" w:cs="Times New Roman"/>
          <w:sz w:val="24"/>
          <w:szCs w:val="24"/>
        </w:rPr>
        <w:t>Необходимость актуализации проектных уровней добычи нефти.</w:t>
      </w:r>
    </w:p>
    <w:p w14:paraId="011EAAC7" w14:textId="77777777" w:rsidR="00834F50" w:rsidRPr="00797BB5" w:rsidRDefault="00834F50" w:rsidP="00834F50">
      <w:pPr>
        <w:spacing w:after="0" w:line="240" w:lineRule="auto"/>
        <w:ind w:left="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A576F" w14:textId="77777777" w:rsidR="00834F50" w:rsidRPr="00797BB5" w:rsidRDefault="00834F50" w:rsidP="00834F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Краткие сведения по объекту.</w:t>
      </w:r>
    </w:p>
    <w:p w14:paraId="2648E736" w14:textId="77777777" w:rsidR="00834F50" w:rsidRPr="00797BB5" w:rsidRDefault="00834F50" w:rsidP="00834F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 </w:t>
      </w:r>
      <w:proofErr w:type="spellStart"/>
      <w:r w:rsidRPr="006041B3">
        <w:rPr>
          <w:rFonts w:ascii="Times New Roman" w:eastAsia="Calibri" w:hAnsi="Times New Roman" w:cs="Times New Roman"/>
          <w:sz w:val="24"/>
          <w:szCs w:val="24"/>
        </w:rPr>
        <w:t>Колганское</w:t>
      </w:r>
      <w:proofErr w:type="spellEnd"/>
      <w:r w:rsidRPr="0060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41B3">
        <w:rPr>
          <w:rFonts w:ascii="Times New Roman" w:eastAsia="Calibri" w:hAnsi="Times New Roman" w:cs="Times New Roman"/>
          <w:sz w:val="24"/>
          <w:szCs w:val="24"/>
        </w:rPr>
        <w:t>нефтяное месторождение расположено на территории Александровского, Октябрьского и Переволоцкого районов</w:t>
      </w:r>
      <w:r w:rsidRPr="0060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DAD633" w14:textId="77777777" w:rsidR="00834F50" w:rsidRPr="00797BB5" w:rsidRDefault="00834F50" w:rsidP="00834F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 </w:t>
      </w:r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>Промышленная нефтегазоносность установлена в отложениях тиманского горизонта D</w:t>
      </w:r>
      <w:r w:rsidRPr="006041B3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tm (</w:t>
      </w:r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пласты Дк-1, Дк-2, Дк-4), </w:t>
      </w:r>
      <w:proofErr w:type="spellStart"/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>пашийского</w:t>
      </w:r>
      <w:proofErr w:type="spellEnd"/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горизонта D</w:t>
      </w:r>
      <w:r w:rsidRPr="006041B3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3</w:t>
      </w:r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>ps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пласты </w:t>
      </w:r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>ДI-1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ДI-2),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муллинского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горизонта </w:t>
      </w:r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>D</w:t>
      </w:r>
      <w:r w:rsidRPr="006041B3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2</w:t>
      </w:r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ml (пласт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ДII), ардатовского горизонта </w:t>
      </w:r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>D</w:t>
      </w:r>
      <w:r w:rsidRPr="006041B3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ard (</w:t>
      </w:r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пласт ДIII), </w:t>
      </w:r>
      <w:proofErr w:type="spellStart"/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>афонинского</w:t>
      </w:r>
      <w:proofErr w:type="spellEnd"/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горизонта D</w:t>
      </w:r>
      <w:r w:rsidRPr="006041B3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2</w:t>
      </w:r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>af (пласт ДV-1) и бийского горизонта D</w:t>
      </w:r>
      <w:r w:rsidRPr="006041B3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2</w:t>
      </w:r>
      <w:r w:rsidRPr="006041B3">
        <w:rPr>
          <w:rFonts w:ascii="Times New Roman" w:eastAsia="Calibri" w:hAnsi="Times New Roman" w:cs="Times New Roman"/>
          <w:sz w:val="24"/>
          <w:szCs w:val="24"/>
          <w:lang w:eastAsia="ru-RU"/>
        </w:rPr>
        <w:t>bs (пласт ДVI-2).</w:t>
      </w:r>
    </w:p>
    <w:p w14:paraId="475840F9" w14:textId="77777777" w:rsidR="00834F50" w:rsidRPr="00797BB5" w:rsidRDefault="00834F50" w:rsidP="00834F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 </w:t>
      </w:r>
      <w:r w:rsidRPr="001B13CF">
        <w:rPr>
          <w:rFonts w:ascii="Times New Roman" w:eastAsia="Calibri" w:hAnsi="Times New Roman" w:cs="Times New Roman"/>
          <w:sz w:val="24"/>
          <w:szCs w:val="24"/>
        </w:rPr>
        <w:t>На государственном балансе по сост</w:t>
      </w:r>
      <w:r>
        <w:rPr>
          <w:rFonts w:ascii="Times New Roman" w:eastAsia="Calibri" w:hAnsi="Times New Roman" w:cs="Times New Roman"/>
          <w:sz w:val="24"/>
          <w:szCs w:val="24"/>
        </w:rPr>
        <w:t>оянию на 01.01.2025</w:t>
      </w:r>
      <w:r w:rsidRPr="001B13CF">
        <w:rPr>
          <w:rFonts w:ascii="Times New Roman" w:eastAsia="Calibri" w:hAnsi="Times New Roman" w:cs="Times New Roman"/>
          <w:sz w:val="24"/>
          <w:szCs w:val="24"/>
        </w:rPr>
        <w:t xml:space="preserve"> числятся начальные запасы </w:t>
      </w:r>
      <w:r w:rsidRPr="00EC6047">
        <w:rPr>
          <w:rFonts w:ascii="Times New Roman" w:eastAsia="Calibri" w:hAnsi="Times New Roman" w:cs="Times New Roman"/>
          <w:sz w:val="24"/>
          <w:szCs w:val="24"/>
        </w:rPr>
        <w:t>нефти и растворенного газа, по категориям A+B</w:t>
      </w:r>
      <w:r w:rsidRPr="00EC6047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EC6047">
        <w:rPr>
          <w:rFonts w:ascii="Times New Roman" w:eastAsia="Calibri" w:hAnsi="Times New Roman" w:cs="Times New Roman"/>
          <w:sz w:val="24"/>
          <w:szCs w:val="24"/>
        </w:rPr>
        <w:t xml:space="preserve"> и B</w:t>
      </w:r>
      <w:r w:rsidRPr="00EC604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EC6047">
        <w:rPr>
          <w:rFonts w:ascii="Times New Roman" w:eastAsia="Calibri" w:hAnsi="Times New Roman" w:cs="Times New Roman"/>
          <w:sz w:val="24"/>
          <w:szCs w:val="24"/>
        </w:rPr>
        <w:t xml:space="preserve">: нефти (геологические/извлекаемые) – 42 562 / 16 059 тыс. т, растворенного газа (извлекаемые) – 1 283 </w:t>
      </w:r>
      <w:proofErr w:type="gramStart"/>
      <w:r w:rsidRPr="00EC6047">
        <w:rPr>
          <w:rFonts w:ascii="Times New Roman" w:eastAsia="Calibri" w:hAnsi="Times New Roman" w:cs="Times New Roman"/>
          <w:sz w:val="24"/>
          <w:szCs w:val="24"/>
        </w:rPr>
        <w:t>млн.м</w:t>
      </w:r>
      <w:proofErr w:type="gramEnd"/>
      <w:r w:rsidRPr="00EC6047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EC6047">
        <w:rPr>
          <w:rFonts w:ascii="Times New Roman" w:eastAsia="Calibri" w:hAnsi="Times New Roman" w:cs="Times New Roman"/>
          <w:sz w:val="24"/>
          <w:szCs w:val="24"/>
        </w:rPr>
        <w:t>, утвержденные</w:t>
      </w:r>
      <w:r w:rsidRPr="001B13CF">
        <w:rPr>
          <w:rFonts w:ascii="Times New Roman" w:eastAsia="Calibri" w:hAnsi="Times New Roman" w:cs="Times New Roman"/>
          <w:sz w:val="24"/>
          <w:szCs w:val="24"/>
        </w:rPr>
        <w:t xml:space="preserve"> протоколами ГКЗ Роснедр № </w:t>
      </w:r>
      <w:r w:rsidRPr="003D723E">
        <w:rPr>
          <w:rFonts w:ascii="Times New Roman" w:hAnsi="Times New Roman" w:cs="Times New Roman"/>
          <w:sz w:val="24"/>
          <w:szCs w:val="24"/>
        </w:rPr>
        <w:t>03-18/</w:t>
      </w:r>
      <w:r>
        <w:rPr>
          <w:rFonts w:ascii="Times New Roman" w:hAnsi="Times New Roman" w:cs="Times New Roman"/>
          <w:sz w:val="24"/>
          <w:szCs w:val="24"/>
        </w:rPr>
        <w:t>1239</w:t>
      </w:r>
      <w:r w:rsidRPr="003D723E">
        <w:rPr>
          <w:rFonts w:ascii="Times New Roman" w:hAnsi="Times New Roman" w:cs="Times New Roman"/>
          <w:sz w:val="24"/>
          <w:szCs w:val="24"/>
        </w:rPr>
        <w:t xml:space="preserve">-пр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D723E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13CF">
        <w:rPr>
          <w:rFonts w:ascii="Times New Roman" w:eastAsia="Calibri" w:hAnsi="Times New Roman" w:cs="Times New Roman"/>
          <w:sz w:val="24"/>
          <w:szCs w:val="24"/>
        </w:rPr>
        <w:t xml:space="preserve">, № </w:t>
      </w:r>
      <w:r w:rsidRPr="003D723E">
        <w:rPr>
          <w:rFonts w:ascii="Times New Roman" w:hAnsi="Times New Roman" w:cs="Times New Roman"/>
          <w:sz w:val="24"/>
          <w:szCs w:val="24"/>
        </w:rPr>
        <w:t>03-18/</w:t>
      </w:r>
      <w:r>
        <w:rPr>
          <w:rFonts w:ascii="Times New Roman" w:hAnsi="Times New Roman" w:cs="Times New Roman"/>
          <w:sz w:val="24"/>
          <w:szCs w:val="24"/>
        </w:rPr>
        <w:t>1065</w:t>
      </w:r>
      <w:r w:rsidRPr="003D723E">
        <w:rPr>
          <w:rFonts w:ascii="Times New Roman" w:hAnsi="Times New Roman" w:cs="Times New Roman"/>
          <w:sz w:val="24"/>
          <w:szCs w:val="24"/>
        </w:rPr>
        <w:t xml:space="preserve">-пр от </w:t>
      </w:r>
      <w:r>
        <w:rPr>
          <w:rFonts w:ascii="Times New Roman" w:hAnsi="Times New Roman" w:cs="Times New Roman"/>
          <w:sz w:val="24"/>
          <w:szCs w:val="24"/>
        </w:rPr>
        <w:t>09.12.2022</w:t>
      </w:r>
      <w:r w:rsidRPr="001B13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C17BE8" w14:textId="77777777" w:rsidR="00834F50" w:rsidRPr="00DB45E7" w:rsidRDefault="00834F50" w:rsidP="00834F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r w:rsidRPr="00797BB5">
        <w:rPr>
          <w:rFonts w:ascii="Times New Roman" w:eastAsia="Calibri" w:hAnsi="Times New Roman" w:cs="Times New Roman"/>
          <w:sz w:val="24"/>
          <w:szCs w:val="24"/>
        </w:rPr>
        <w:t xml:space="preserve">Действующим проектным документом на разработку месторождения является </w:t>
      </w:r>
      <w:r w:rsidRPr="006041B3">
        <w:rPr>
          <w:rFonts w:ascii="Times New Roman" w:eastAsia="Calibri" w:hAnsi="Times New Roman" w:cs="Times New Roman"/>
          <w:sz w:val="24"/>
          <w:szCs w:val="24"/>
        </w:rPr>
        <w:t>«Дополнение к технологической схеме разработки Колганского нефтяного месторождения Оренбургской области» (п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ротокол ЦКР Роснедр по </w:t>
      </w:r>
      <w:r w:rsidRPr="00DB45E7">
        <w:rPr>
          <w:rFonts w:ascii="Times New Roman" w:eastAsia="Calibri" w:hAnsi="Times New Roman" w:cs="Times New Roman"/>
          <w:sz w:val="24"/>
          <w:szCs w:val="24"/>
        </w:rPr>
        <w:t>УВС от 19.12.2022 № 2187).</w:t>
      </w:r>
    </w:p>
    <w:p w14:paraId="5CBB38E3" w14:textId="77777777" w:rsidR="00834F50" w:rsidRPr="00797BB5" w:rsidRDefault="00834F50" w:rsidP="00834F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5E7">
        <w:rPr>
          <w:rFonts w:ascii="Times New Roman" w:eastAsia="Calibri" w:hAnsi="Times New Roman" w:cs="Times New Roman"/>
          <w:sz w:val="24"/>
          <w:szCs w:val="24"/>
        </w:rPr>
        <w:t>3.5. В фонде скважин Колганского месторождения на 01.09.2024</w:t>
      </w:r>
      <w:r w:rsidRPr="006041B3">
        <w:rPr>
          <w:rFonts w:ascii="Times New Roman" w:eastAsia="Calibri" w:hAnsi="Times New Roman" w:cs="Times New Roman"/>
          <w:sz w:val="24"/>
          <w:szCs w:val="24"/>
        </w:rPr>
        <w:t xml:space="preserve"> чис</w:t>
      </w:r>
      <w:r>
        <w:rPr>
          <w:rFonts w:ascii="Times New Roman" w:eastAsia="Calibri" w:hAnsi="Times New Roman" w:cs="Times New Roman"/>
          <w:sz w:val="24"/>
          <w:szCs w:val="24"/>
        </w:rPr>
        <w:t>лится 66 скважин, в том числе 37</w:t>
      </w:r>
      <w:r w:rsidRPr="006041B3">
        <w:rPr>
          <w:rFonts w:ascii="Times New Roman" w:eastAsia="Calibri" w:hAnsi="Times New Roman" w:cs="Times New Roman"/>
          <w:sz w:val="24"/>
          <w:szCs w:val="24"/>
        </w:rPr>
        <w:t xml:space="preserve"> добывающих, 10 нагнетательных, </w:t>
      </w:r>
      <w:r w:rsidRPr="00C86020">
        <w:rPr>
          <w:rFonts w:ascii="Times New Roman" w:eastAsia="Calibri" w:hAnsi="Times New Roman" w:cs="Times New Roman"/>
          <w:sz w:val="24"/>
          <w:szCs w:val="24"/>
        </w:rPr>
        <w:t>одна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водозаборная, </w:t>
      </w:r>
      <w:r w:rsidRPr="006041B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041B3">
        <w:rPr>
          <w:rFonts w:ascii="Times New Roman" w:eastAsia="Calibri" w:hAnsi="Times New Roman" w:cs="Times New Roman"/>
          <w:sz w:val="24"/>
          <w:szCs w:val="24"/>
        </w:rPr>
        <w:t xml:space="preserve"> пьезометрических и </w:t>
      </w:r>
      <w:r>
        <w:rPr>
          <w:rFonts w:ascii="Times New Roman" w:eastAsia="Calibri" w:hAnsi="Times New Roman" w:cs="Times New Roman"/>
          <w:sz w:val="24"/>
          <w:szCs w:val="24"/>
        </w:rPr>
        <w:t>шесть</w:t>
      </w:r>
      <w:r w:rsidRPr="006041B3">
        <w:rPr>
          <w:rFonts w:ascii="Times New Roman" w:eastAsia="Calibri" w:hAnsi="Times New Roman" w:cs="Times New Roman"/>
          <w:sz w:val="24"/>
          <w:szCs w:val="24"/>
        </w:rPr>
        <w:t xml:space="preserve"> ликвидированны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6041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8252DB" w14:textId="77777777" w:rsidR="00834F50" w:rsidRPr="00797BB5" w:rsidRDefault="00834F50" w:rsidP="00834F5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B14EBC" w14:textId="77777777" w:rsidR="00834F50" w:rsidRPr="00797BB5" w:rsidRDefault="00834F50" w:rsidP="00834F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требования к работе.</w:t>
      </w:r>
    </w:p>
    <w:p w14:paraId="04265E76" w14:textId="77777777" w:rsidR="00834F50" w:rsidRPr="00797BB5" w:rsidRDefault="00834F50" w:rsidP="00834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 стадии разработки документации изучить основные положения ранее выполненных НИР по геологическому изучению и, при необходимости, определить объем необходимых дополнительных исследований по интерпретации материалов имеющихся исследований.</w:t>
      </w:r>
    </w:p>
    <w:p w14:paraId="4F029861" w14:textId="77777777" w:rsidR="00834F50" w:rsidRDefault="00834F50" w:rsidP="00834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Определить концептуальные особенности и методические аспекты построения геолого-технологических моделей (при необходимости); технологии и техники добычи нефти и газа, конструкции скважин, производства буровых работ, методов вскрытия пластов и освоения скважин, проектирования системы контроля и регулирования процесса разработки и доразведки месторождения.</w:t>
      </w:r>
    </w:p>
    <w:p w14:paraId="319C8DF7" w14:textId="77777777" w:rsidR="00834F50" w:rsidRPr="00797BB5" w:rsidRDefault="00834F50" w:rsidP="00834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FA34CE">
        <w:rPr>
          <w:rFonts w:ascii="Times New Roman" w:hAnsi="Times New Roman" w:cs="Times New Roman"/>
          <w:sz w:val="24"/>
          <w:szCs w:val="24"/>
        </w:rPr>
        <w:t>Выполнить пересчет запасов углеводородов продуктивн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A34CE">
        <w:rPr>
          <w:rFonts w:ascii="Times New Roman" w:hAnsi="Times New Roman" w:cs="Times New Roman"/>
          <w:sz w:val="24"/>
          <w:szCs w:val="24"/>
        </w:rPr>
        <w:t xml:space="preserve"> пласт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3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ардатовского горизонта Колганского</w:t>
      </w:r>
      <w:r w:rsidRPr="00FA34CE">
        <w:rPr>
          <w:rFonts w:ascii="Times New Roman" w:hAnsi="Times New Roman" w:cs="Times New Roman"/>
          <w:sz w:val="24"/>
          <w:szCs w:val="24"/>
        </w:rPr>
        <w:t xml:space="preserve"> нефтяного месторождения по состоянию изученности на 01.01.20</w:t>
      </w:r>
      <w:r>
        <w:rPr>
          <w:rFonts w:ascii="Times New Roman" w:hAnsi="Times New Roman" w:cs="Times New Roman"/>
          <w:sz w:val="24"/>
          <w:szCs w:val="24"/>
        </w:rPr>
        <w:t>25.</w:t>
      </w:r>
    </w:p>
    <w:p w14:paraId="5DFF1691" w14:textId="77777777" w:rsidR="00834F50" w:rsidRPr="00797BB5" w:rsidRDefault="00834F50" w:rsidP="00834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Работы выполнить с учетом следующих критериев и условий:</w:t>
      </w:r>
    </w:p>
    <w:p w14:paraId="1E11B0B7" w14:textId="77777777" w:rsidR="00834F50" w:rsidRPr="00797BB5" w:rsidRDefault="00834F50" w:rsidP="00834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Разработку документации выполнить в полном объеме требований действующих нормативных документов: </w:t>
      </w:r>
    </w:p>
    <w:p w14:paraId="27B50F82" w14:textId="77777777" w:rsidR="00834F50" w:rsidRDefault="00834F50" w:rsidP="00834F50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«Инструкция по применению классификации запасов месторождений, перспективных и прогнозных ресурсов нефти и горючих газов»;</w:t>
      </w:r>
    </w:p>
    <w:p w14:paraId="6820BC73" w14:textId="77777777" w:rsidR="00834F50" w:rsidRPr="00797BB5" w:rsidRDefault="00834F50" w:rsidP="00834F50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составу и правилам оформления представляемых на государственную экспертизу 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 подсчёту запасов нефти и горючих газов»;</w:t>
      </w:r>
    </w:p>
    <w:p w14:paraId="4AEA79E5" w14:textId="77777777" w:rsidR="00834F50" w:rsidRPr="00797BB5" w:rsidRDefault="00834F50" w:rsidP="00834F50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«Методические рекомендации по подсчёту геологических запасов нефти и газа объемным методом»; </w:t>
      </w:r>
    </w:p>
    <w:p w14:paraId="2053122C" w14:textId="77777777" w:rsidR="00834F50" w:rsidRPr="00797BB5" w:rsidRDefault="00834F50" w:rsidP="00834F50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6B">
        <w:rPr>
          <w:rFonts w:ascii="Times New Roman" w:eastAsia="Calibri" w:hAnsi="Times New Roman" w:cs="Times New Roman"/>
          <w:sz w:val="24"/>
          <w:szCs w:val="24"/>
        </w:rPr>
        <w:t>-</w:t>
      </w:r>
      <w:r w:rsidRPr="00017F6B">
        <w:rPr>
          <w:rFonts w:ascii="Times New Roman" w:eastAsia="Calibri" w:hAnsi="Times New Roman" w:cs="Times New Roman"/>
          <w:sz w:val="24"/>
          <w:szCs w:val="24"/>
        </w:rPr>
        <w:tab/>
        <w:t>«Правила подготовки технических проектов разработки месторождений углеводородного сырья» (приказ Минприроды Ро</w:t>
      </w:r>
      <w:r>
        <w:rPr>
          <w:rFonts w:ascii="Times New Roman" w:eastAsia="Calibri" w:hAnsi="Times New Roman" w:cs="Times New Roman"/>
          <w:sz w:val="24"/>
          <w:szCs w:val="24"/>
        </w:rPr>
        <w:t>ссии № 639 от 20.09.2019</w:t>
      </w:r>
      <w:r w:rsidRPr="00017F6B">
        <w:rPr>
          <w:rFonts w:ascii="Times New Roman" w:eastAsia="Calibri" w:hAnsi="Times New Roman" w:cs="Times New Roman"/>
          <w:sz w:val="24"/>
          <w:szCs w:val="24"/>
        </w:rPr>
        <w:t>) с Изменениями (приказ Минприроды России от 07.08.2020 №570, приказ Минприроды России от 06.10.2020 №772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ECDC81" w14:textId="77777777" w:rsidR="00834F50" w:rsidRPr="00797BB5" w:rsidRDefault="00834F50" w:rsidP="00834F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Обоснование выделения объектов, выбор вариантов разработки, возможные объемы бурения, исходные данные и результаты технико-экономической оценки предложенных вариантов разработки месторождения предвари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согласовать с Заказчиком.</w:t>
      </w:r>
    </w:p>
    <w:p w14:paraId="72D41561" w14:textId="77777777" w:rsidR="00834F50" w:rsidRPr="00797BB5" w:rsidRDefault="00834F50" w:rsidP="00834F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рекомендуемом варианте обосновываются режимы работы скважин: дебиты нефти и жидкости, приемистость, забойное давление, определяются предельные значения по дебиту нефти и обводненнос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добываемой продукции.</w:t>
      </w:r>
    </w:p>
    <w:p w14:paraId="4D45263E" w14:textId="77777777" w:rsidR="00834F50" w:rsidRPr="00797BB5" w:rsidRDefault="00834F50" w:rsidP="00834F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Рекомендуемый вариант разработки должен соответствовать требованиям и правилам разработки нефтяных и газовых месторождений, законодательным и постановляющим актам РФ;</w:t>
      </w:r>
    </w:p>
    <w:p w14:paraId="70D90A0A" w14:textId="77777777" w:rsidR="00834F50" w:rsidRPr="00797BB5" w:rsidRDefault="00834F50" w:rsidP="00834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. Сроки выполнения работ устанавливаются Календарным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ланом.</w:t>
      </w:r>
    </w:p>
    <w:p w14:paraId="51630297" w14:textId="77777777" w:rsidR="00834F50" w:rsidRPr="00797BB5" w:rsidRDefault="00834F50" w:rsidP="00834F5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Сопровождение рассмотрения и согласования разработанной документации с Государственными органами осуществляется Подрядчиком (экспертизы «Заказчик» оплачивает самостоятельно).</w:t>
      </w:r>
    </w:p>
    <w:p w14:paraId="5E67367E" w14:textId="77777777" w:rsidR="00834F50" w:rsidRPr="00797BB5" w:rsidRDefault="00834F50" w:rsidP="00834F5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Результаты Работ согласовываются с Заказчиком, возможные изменения и дополнения к Техническому заданию и Календарному плану оформляются соответствующими дополнительными соглашениями к Договору.</w:t>
      </w:r>
    </w:p>
    <w:p w14:paraId="38A25F3C" w14:textId="77777777" w:rsidR="00834F50" w:rsidRPr="00797BB5" w:rsidRDefault="00834F50" w:rsidP="00834F50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C4402" w14:textId="77777777" w:rsidR="00834F50" w:rsidRPr="00797BB5" w:rsidRDefault="00834F50" w:rsidP="00834F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Форма представления результатов.</w:t>
      </w:r>
    </w:p>
    <w:p w14:paraId="6539D7F1" w14:textId="77777777" w:rsidR="00834F50" w:rsidRPr="00797BB5" w:rsidRDefault="00834F50" w:rsidP="00834F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</w:t>
      </w:r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 формируется 3 (три) экземпляра документации на бумажном и электронном носителях.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Графические приложения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ыполняются в формате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proofErr w:type="spellEnd"/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Формат отчетной документации, подлежащей передаче Заказчику: файлов текста - .</w:t>
      </w:r>
      <w:r w:rsidRPr="00797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таблиц - .</w:t>
      </w:r>
      <w:r w:rsidRPr="00797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графических приложений - .</w:t>
      </w:r>
      <w:proofErr w:type="spellStart"/>
      <w:r w:rsidRPr="00797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cdr</w:t>
      </w:r>
      <w:proofErr w:type="spellEnd"/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7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1E22DF" w14:textId="77777777" w:rsidR="00834F50" w:rsidRPr="00797BB5" w:rsidRDefault="00834F50" w:rsidP="00834F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отчетов осуществляется:</w:t>
      </w:r>
    </w:p>
    <w:p w14:paraId="5A2CBB8C" w14:textId="77777777" w:rsidR="00834F50" w:rsidRPr="00797BB5" w:rsidRDefault="00834F50" w:rsidP="00834F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ФГБУ «</w:t>
      </w:r>
      <w:proofErr w:type="spellStart"/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Росгеолфонд</w:t>
      </w:r>
      <w:proofErr w:type="spellEnd"/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по 1 экз.;</w:t>
      </w:r>
    </w:p>
    <w:p w14:paraId="0123D17D" w14:textId="77777777" w:rsidR="00834F50" w:rsidRPr="00797BB5" w:rsidRDefault="00834F50" w:rsidP="00834F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Территориальные фонды геологической информации – по 1 экз.;</w:t>
      </w:r>
    </w:p>
    <w:p w14:paraId="562863E7" w14:textId="77777777" w:rsidR="00834F50" w:rsidRPr="00797BB5" w:rsidRDefault="00834F50" w:rsidP="00834F5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Pr="006041B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«Преображенскнефть»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</w:t>
      </w:r>
      <w:r w:rsidRPr="00123D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14:paraId="668D774C" w14:textId="77777777" w:rsidR="00834F50" w:rsidRPr="00797BB5" w:rsidRDefault="00834F50" w:rsidP="00834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2696DE" w14:textId="77777777" w:rsidR="00834F50" w:rsidRPr="00797BB5" w:rsidRDefault="00834F50" w:rsidP="00834F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Прочее:</w:t>
      </w:r>
    </w:p>
    <w:p w14:paraId="4F76B0F1" w14:textId="77777777" w:rsidR="00834F50" w:rsidRPr="00797BB5" w:rsidRDefault="00834F50" w:rsidP="00834F50">
      <w:pPr>
        <w:widowControl w:val="0"/>
        <w:numPr>
          <w:ilvl w:val="1"/>
          <w:numId w:val="17"/>
        </w:numPr>
        <w:tabs>
          <w:tab w:val="left" w:pos="0"/>
          <w:tab w:val="num" w:pos="1008"/>
          <w:tab w:val="left" w:pos="1092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состояние выполнения Работ, планы и содержание дальнейших работ обсуждаются на рабочих совещаниях с представителями Сторон.</w:t>
      </w:r>
    </w:p>
    <w:p w14:paraId="176EF5C7" w14:textId="77777777" w:rsidR="00834F50" w:rsidRDefault="00834F50" w:rsidP="00834F50">
      <w:pPr>
        <w:widowControl w:val="0"/>
        <w:numPr>
          <w:ilvl w:val="1"/>
          <w:numId w:val="17"/>
        </w:numPr>
        <w:tabs>
          <w:tab w:val="left" w:pos="0"/>
          <w:tab w:val="left" w:pos="426"/>
          <w:tab w:val="left" w:pos="840"/>
          <w:tab w:val="num" w:pos="1008"/>
          <w:tab w:val="left" w:pos="1092"/>
          <w:tab w:val="left" w:pos="1120"/>
          <w:tab w:val="left" w:pos="1276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4455930"/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Завершением работ признается факт согласования разработанной документации с Государственными органами, что должно быть подтверждено 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органов</w:t>
      </w:r>
      <w:r w:rsidRPr="003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передачи отчёта </w:t>
      </w:r>
      <w:bookmarkEnd w:id="1"/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на бумажном и электронном носителях, принятия отчета в ТФГИ (г. Оренбург) и ФГБУ «</w:t>
      </w:r>
      <w:proofErr w:type="spellStart"/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Росгеолфонд</w:t>
      </w:r>
      <w:proofErr w:type="spellEnd"/>
      <w:r w:rsidRPr="00E75D4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6D7A02C" w14:textId="77777777" w:rsidR="00834F50" w:rsidRPr="00D8319D" w:rsidRDefault="00834F50" w:rsidP="00834F50">
      <w:pPr>
        <w:widowControl w:val="0"/>
        <w:numPr>
          <w:ilvl w:val="1"/>
          <w:numId w:val="17"/>
        </w:numPr>
        <w:tabs>
          <w:tab w:val="left" w:pos="0"/>
          <w:tab w:val="num" w:pos="1008"/>
          <w:tab w:val="left" w:pos="1092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9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9287965" w14:textId="77777777" w:rsidR="00834F50" w:rsidRPr="00797BB5" w:rsidRDefault="00834F50" w:rsidP="00834F50">
      <w:pPr>
        <w:widowControl w:val="0"/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ПЛАН</w:t>
      </w:r>
    </w:p>
    <w:p w14:paraId="50C6077C" w14:textId="77777777" w:rsidR="00834F50" w:rsidRPr="00797BB5" w:rsidRDefault="00834F50" w:rsidP="00834F50">
      <w:pPr>
        <w:tabs>
          <w:tab w:val="left" w:pos="859"/>
        </w:tabs>
        <w:autoSpaceDE w:val="0"/>
        <w:autoSpaceDN w:val="0"/>
        <w:adjustRightInd w:val="0"/>
        <w:spacing w:before="24" w:after="0" w:line="264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872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ru-RU" w:bidi="hi-IN"/>
        </w:rPr>
        <w:t>на выполнение работ: «Оперативный подсчет запасов нефти и растворенн</w:t>
      </w:r>
      <w:r w:rsidRPr="00C86020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ru-RU" w:bidi="hi-IN"/>
        </w:rPr>
        <w:t xml:space="preserve">ого </w:t>
      </w:r>
      <w:r w:rsidRPr="00C8602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газа </w:t>
      </w:r>
      <w:r w:rsidRPr="00C8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ардатовского горизонта </w:t>
      </w:r>
      <w:r w:rsidRPr="00C86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860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C86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ard</w:t>
      </w:r>
      <w:proofErr w:type="spellEnd"/>
      <w:r w:rsidRPr="00C8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(пласт ДIII) </w:t>
      </w:r>
      <w:r w:rsidRPr="00C8602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Колганского</w:t>
      </w:r>
      <w:r w:rsidRPr="00CF4872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ru-RU" w:bidi="hi-IN"/>
        </w:rPr>
        <w:t xml:space="preserve"> нефтяного месторождения Оренбургской области»; «Дополнение к технологической схеме разработки Колганского нефтяного месторождения Оренбургской области»</w:t>
      </w:r>
    </w:p>
    <w:p w14:paraId="5819FA2F" w14:textId="77777777" w:rsidR="00834F50" w:rsidRPr="00797BB5" w:rsidRDefault="00834F50" w:rsidP="00834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5818"/>
        <w:gridCol w:w="1701"/>
        <w:gridCol w:w="1843"/>
      </w:tblGrid>
      <w:tr w:rsidR="00834F50" w:rsidRPr="00D8319D" w14:paraId="15F329B3" w14:textId="77777777" w:rsidTr="00D35D06">
        <w:trPr>
          <w:trHeight w:val="831"/>
          <w:jc w:val="center"/>
        </w:trPr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79FCA9E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№ этапа</w:t>
            </w:r>
          </w:p>
        </w:tc>
        <w:tc>
          <w:tcPr>
            <w:tcW w:w="5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82CFEAB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Наименование</w:t>
            </w:r>
          </w:p>
          <w:p w14:paraId="0132B5ED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комплексных исследований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1179E35F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Стоимость</w:t>
            </w:r>
          </w:p>
          <w:p w14:paraId="0C1475AE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работ</w:t>
            </w:r>
          </w:p>
          <w:p w14:paraId="07F33BBD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без НДС (руб.)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1947813D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Сроки</w:t>
            </w:r>
          </w:p>
          <w:p w14:paraId="6735CC80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выполнения</w:t>
            </w:r>
          </w:p>
        </w:tc>
      </w:tr>
      <w:tr w:rsidR="00834F50" w:rsidRPr="00D8319D" w14:paraId="17CA113E" w14:textId="77777777" w:rsidTr="00D35D06">
        <w:trPr>
          <w:trHeight w:val="909"/>
          <w:jc w:val="center"/>
        </w:trPr>
        <w:tc>
          <w:tcPr>
            <w:tcW w:w="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C937612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</w:t>
            </w:r>
          </w:p>
        </w:tc>
        <w:tc>
          <w:tcPr>
            <w:tcW w:w="58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vAlign w:val="center"/>
          </w:tcPr>
          <w:p w14:paraId="3025534D" w14:textId="77777777" w:rsidR="00834F50" w:rsidRPr="00D8319D" w:rsidRDefault="00834F50" w:rsidP="00D35D06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1. Оперативный подсчет запасов нефти и растворенного </w:t>
            </w:r>
            <w:r w:rsidRPr="00D8319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газа </w:t>
            </w:r>
            <w:r w:rsidRPr="00D8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ардатовского горизонта </w:t>
            </w:r>
            <w:r w:rsidRPr="00D831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8319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spellStart"/>
            <w:r w:rsidRPr="00D831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</w:t>
            </w:r>
            <w:proofErr w:type="spellEnd"/>
            <w:r w:rsidRPr="00D8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(пласт ДIII) </w:t>
            </w:r>
            <w:r w:rsidRPr="00D8319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Колганского</w:t>
            </w: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нефтяного месторождения Оренбургской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984BF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649B5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03</w:t>
            </w: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.02.2025 –</w:t>
            </w:r>
          </w:p>
          <w:p w14:paraId="4426990B" w14:textId="7DEE6906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03</w:t>
            </w: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.0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8</w:t>
            </w: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.2025</w:t>
            </w:r>
          </w:p>
        </w:tc>
      </w:tr>
      <w:tr w:rsidR="00834F50" w:rsidRPr="00D8319D" w14:paraId="3705DB9D" w14:textId="77777777" w:rsidTr="00D35D06">
        <w:trPr>
          <w:trHeight w:val="65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2D9F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II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0C25" w14:textId="77777777" w:rsidR="00834F50" w:rsidRPr="00D8319D" w:rsidRDefault="00834F50" w:rsidP="00D35D06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2. Дополнение к технологической схеме разработки Колганского нефтяного месторождения Оренбургской области.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CA0C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09B3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834F50" w:rsidRPr="00D8319D" w14:paraId="3AA53A59" w14:textId="77777777" w:rsidTr="00D35D06">
        <w:trPr>
          <w:trHeight w:val="56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E9BA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III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80A7" w14:textId="77777777" w:rsidR="00834F50" w:rsidRPr="00D8319D" w:rsidRDefault="00834F50" w:rsidP="00D35D06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Передача и защита отчета в ФБУ «ГКЗ»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8B6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По графику работы ФБУ «ГКЗ»</w:t>
            </w:r>
          </w:p>
        </w:tc>
      </w:tr>
      <w:tr w:rsidR="00834F50" w:rsidRPr="00D8319D" w14:paraId="47E0F73C" w14:textId="77777777" w:rsidTr="00D35D06">
        <w:trPr>
          <w:trHeight w:val="5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4876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IV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D8CB" w14:textId="77777777" w:rsidR="00834F50" w:rsidRPr="00D8319D" w:rsidRDefault="00834F50" w:rsidP="00D35D06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Рассмотрение и утверждение проектной документации на заседании Комиссии ЦКР Роснедр по УВС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BC62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По графику работы ЦКР</w:t>
            </w:r>
          </w:p>
        </w:tc>
      </w:tr>
      <w:tr w:rsidR="00834F50" w:rsidRPr="00D8319D" w14:paraId="627AF808" w14:textId="77777777" w:rsidTr="00D35D06">
        <w:trPr>
          <w:trHeight w:val="33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878D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DC06" w14:textId="77777777" w:rsidR="00834F50" w:rsidRPr="00D8319D" w:rsidRDefault="00834F50" w:rsidP="00D35D06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ИТОГО без НДС: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CE09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12D9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834F50" w:rsidRPr="00D8319D" w14:paraId="16CF4010" w14:textId="77777777" w:rsidTr="00D35D06">
        <w:trPr>
          <w:trHeight w:val="27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25A6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0382" w14:textId="77777777" w:rsidR="00834F50" w:rsidRPr="00D8319D" w:rsidRDefault="00834F50" w:rsidP="00D35D06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НДС 20 %: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6087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EDC3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834F50" w:rsidRPr="00D8319D" w14:paraId="6A2643A4" w14:textId="77777777" w:rsidTr="00D35D06">
        <w:trPr>
          <w:trHeight w:val="22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60B5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D0C0" w14:textId="77777777" w:rsidR="00834F50" w:rsidRPr="00D8319D" w:rsidRDefault="00834F50" w:rsidP="00D35D06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D831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Итого с НДС</w:t>
            </w:r>
            <w:r w:rsidRPr="00D831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3D27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CE1F" w14:textId="77777777" w:rsidR="00834F50" w:rsidRPr="00D8319D" w:rsidRDefault="00834F50" w:rsidP="00D35D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14:paraId="4953FA94" w14:textId="77777777" w:rsidR="00384ACE" w:rsidRPr="00343AD0" w:rsidRDefault="00384ACE" w:rsidP="00384ACE">
      <w:pPr>
        <w:tabs>
          <w:tab w:val="left" w:pos="1220"/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sectPr w:rsidR="00384ACE" w:rsidRPr="00343AD0" w:rsidSect="00F632AC">
      <w:footerReference w:type="default" r:id="rId7"/>
      <w:footerReference w:type="first" r:id="rId8"/>
      <w:pgSz w:w="11906" w:h="16838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56B1" w14:textId="77777777" w:rsidR="00F632AC" w:rsidRDefault="00F632AC">
      <w:pPr>
        <w:spacing w:after="0" w:line="240" w:lineRule="auto"/>
      </w:pPr>
      <w:r>
        <w:separator/>
      </w:r>
    </w:p>
  </w:endnote>
  <w:endnote w:type="continuationSeparator" w:id="0">
    <w:p w14:paraId="3E90C653" w14:textId="77777777" w:rsidR="00F632AC" w:rsidRDefault="00F6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F097" w14:textId="39F68D50" w:rsidR="004425A2" w:rsidRDefault="00847BA5">
    <w:pPr>
      <w:pStyle w:val="ac"/>
      <w:jc w:val="center"/>
    </w:pPr>
    <w:r>
      <w:fldChar w:fldCharType="begin"/>
    </w:r>
    <w:r w:rsidR="00ED5304">
      <w:instrText>PAGE   \* MERGEFORMAT</w:instrText>
    </w:r>
    <w:r>
      <w:fldChar w:fldCharType="separate"/>
    </w:r>
    <w:r w:rsidR="0097693E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84A0" w14:textId="17922FAF" w:rsidR="004425A2" w:rsidRDefault="00847BA5">
    <w:pPr>
      <w:pStyle w:val="ac"/>
      <w:jc w:val="center"/>
    </w:pPr>
    <w:r>
      <w:fldChar w:fldCharType="begin"/>
    </w:r>
    <w:r w:rsidR="00ED5304">
      <w:instrText>PAGE   \* MERGEFORMAT</w:instrText>
    </w:r>
    <w:r>
      <w:fldChar w:fldCharType="separate"/>
    </w:r>
    <w:r w:rsidR="0097693E">
      <w:rPr>
        <w:noProof/>
      </w:rPr>
      <w:t>1</w:t>
    </w:r>
    <w:r>
      <w:fldChar w:fldCharType="end"/>
    </w:r>
  </w:p>
  <w:p w14:paraId="26149683" w14:textId="77777777" w:rsidR="004425A2" w:rsidRDefault="004425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91681" w14:textId="77777777" w:rsidR="00F632AC" w:rsidRDefault="00F632AC">
      <w:pPr>
        <w:spacing w:after="0" w:line="240" w:lineRule="auto"/>
      </w:pPr>
      <w:r>
        <w:separator/>
      </w:r>
    </w:p>
  </w:footnote>
  <w:footnote w:type="continuationSeparator" w:id="0">
    <w:p w14:paraId="77A75E57" w14:textId="77777777" w:rsidR="00F632AC" w:rsidRDefault="00F6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0B0"/>
    <w:multiLevelType w:val="hybridMultilevel"/>
    <w:tmpl w:val="4D02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6A7"/>
    <w:multiLevelType w:val="multilevel"/>
    <w:tmpl w:val="88360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206425"/>
    <w:multiLevelType w:val="hybridMultilevel"/>
    <w:tmpl w:val="4ABEC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253E0A"/>
    <w:multiLevelType w:val="multilevel"/>
    <w:tmpl w:val="CCAEDE3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4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311661F6"/>
    <w:multiLevelType w:val="hybridMultilevel"/>
    <w:tmpl w:val="04B03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AD7326"/>
    <w:multiLevelType w:val="multilevel"/>
    <w:tmpl w:val="84C84B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366D1FFD"/>
    <w:multiLevelType w:val="hybridMultilevel"/>
    <w:tmpl w:val="ADD8B0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207D20"/>
    <w:multiLevelType w:val="multilevel"/>
    <w:tmpl w:val="A738B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2F901B0"/>
    <w:multiLevelType w:val="multilevel"/>
    <w:tmpl w:val="E76257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8028AC"/>
    <w:multiLevelType w:val="hybridMultilevel"/>
    <w:tmpl w:val="F664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09BB"/>
    <w:multiLevelType w:val="hybridMultilevel"/>
    <w:tmpl w:val="3218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63F1C"/>
    <w:multiLevelType w:val="multilevel"/>
    <w:tmpl w:val="48D21E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7"/>
        </w:tabs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4"/>
        </w:tabs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3"/>
        </w:tabs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abstractNum w:abstractNumId="12" w15:restartNumberingAfterBreak="0">
    <w:nsid w:val="77F12212"/>
    <w:multiLevelType w:val="hybridMultilevel"/>
    <w:tmpl w:val="994A33DC"/>
    <w:lvl w:ilvl="0" w:tplc="C8A4AF74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79063B99"/>
    <w:multiLevelType w:val="multilevel"/>
    <w:tmpl w:val="1AE63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93A7F71"/>
    <w:multiLevelType w:val="hybridMultilevel"/>
    <w:tmpl w:val="A7BC54B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57643A"/>
    <w:multiLevelType w:val="hybridMultilevel"/>
    <w:tmpl w:val="96CEF5E4"/>
    <w:lvl w:ilvl="0" w:tplc="244A82E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C10F0"/>
    <w:multiLevelType w:val="multilevel"/>
    <w:tmpl w:val="EAB231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abstractNum w:abstractNumId="17" w15:restartNumberingAfterBreak="0">
    <w:nsid w:val="7D5C7BBA"/>
    <w:multiLevelType w:val="multilevel"/>
    <w:tmpl w:val="3AD46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1207485">
    <w:abstractNumId w:val="10"/>
  </w:num>
  <w:num w:numId="2" w16cid:durableId="1887712875">
    <w:abstractNumId w:val="0"/>
  </w:num>
  <w:num w:numId="3" w16cid:durableId="1626306465">
    <w:abstractNumId w:val="9"/>
  </w:num>
  <w:num w:numId="4" w16cid:durableId="464736771">
    <w:abstractNumId w:val="2"/>
  </w:num>
  <w:num w:numId="5" w16cid:durableId="414320791">
    <w:abstractNumId w:val="14"/>
  </w:num>
  <w:num w:numId="6" w16cid:durableId="375935275">
    <w:abstractNumId w:val="3"/>
  </w:num>
  <w:num w:numId="7" w16cid:durableId="1871264967">
    <w:abstractNumId w:val="7"/>
  </w:num>
  <w:num w:numId="8" w16cid:durableId="126171392">
    <w:abstractNumId w:val="13"/>
  </w:num>
  <w:num w:numId="9" w16cid:durableId="570508381">
    <w:abstractNumId w:val="1"/>
  </w:num>
  <w:num w:numId="10" w16cid:durableId="2057124553">
    <w:abstractNumId w:val="17"/>
  </w:num>
  <w:num w:numId="11" w16cid:durableId="1412312892">
    <w:abstractNumId w:val="6"/>
  </w:num>
  <w:num w:numId="12" w16cid:durableId="1592203120">
    <w:abstractNumId w:val="4"/>
  </w:num>
  <w:num w:numId="13" w16cid:durableId="1166241661">
    <w:abstractNumId w:val="12"/>
  </w:num>
  <w:num w:numId="14" w16cid:durableId="1535774563">
    <w:abstractNumId w:val="15"/>
  </w:num>
  <w:num w:numId="15" w16cid:durableId="1787966890">
    <w:abstractNumId w:val="5"/>
  </w:num>
  <w:num w:numId="16" w16cid:durableId="941186766">
    <w:abstractNumId w:val="8"/>
  </w:num>
  <w:num w:numId="17" w16cid:durableId="407968756">
    <w:abstractNumId w:val="16"/>
  </w:num>
  <w:num w:numId="18" w16cid:durableId="90310288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2EA"/>
    <w:rsid w:val="00010DC8"/>
    <w:rsid w:val="00017B9E"/>
    <w:rsid w:val="00017D1A"/>
    <w:rsid w:val="00017F6B"/>
    <w:rsid w:val="000357DA"/>
    <w:rsid w:val="00037FE6"/>
    <w:rsid w:val="000546A0"/>
    <w:rsid w:val="00057584"/>
    <w:rsid w:val="00071167"/>
    <w:rsid w:val="00072B48"/>
    <w:rsid w:val="0007678D"/>
    <w:rsid w:val="000A37EA"/>
    <w:rsid w:val="000C4380"/>
    <w:rsid w:val="000C71AC"/>
    <w:rsid w:val="000D12FC"/>
    <w:rsid w:val="000E4C4E"/>
    <w:rsid w:val="00105BCD"/>
    <w:rsid w:val="00117C68"/>
    <w:rsid w:val="00124C70"/>
    <w:rsid w:val="00132E67"/>
    <w:rsid w:val="001471FC"/>
    <w:rsid w:val="0015126C"/>
    <w:rsid w:val="001537EA"/>
    <w:rsid w:val="001628C9"/>
    <w:rsid w:val="0019002F"/>
    <w:rsid w:val="001944B9"/>
    <w:rsid w:val="001C3AEA"/>
    <w:rsid w:val="001E0535"/>
    <w:rsid w:val="00210831"/>
    <w:rsid w:val="00252E11"/>
    <w:rsid w:val="00253ACE"/>
    <w:rsid w:val="002664CD"/>
    <w:rsid w:val="00271F17"/>
    <w:rsid w:val="00293B0C"/>
    <w:rsid w:val="002D102F"/>
    <w:rsid w:val="002D4E53"/>
    <w:rsid w:val="002F329A"/>
    <w:rsid w:val="002F35A7"/>
    <w:rsid w:val="00302305"/>
    <w:rsid w:val="0030777C"/>
    <w:rsid w:val="0032174B"/>
    <w:rsid w:val="00343AD0"/>
    <w:rsid w:val="0036092E"/>
    <w:rsid w:val="00367031"/>
    <w:rsid w:val="00373E0B"/>
    <w:rsid w:val="0037480E"/>
    <w:rsid w:val="00384ACE"/>
    <w:rsid w:val="003926F1"/>
    <w:rsid w:val="003A2FB5"/>
    <w:rsid w:val="003A49C0"/>
    <w:rsid w:val="003B3855"/>
    <w:rsid w:val="003D3068"/>
    <w:rsid w:val="003E63BE"/>
    <w:rsid w:val="003F05EC"/>
    <w:rsid w:val="003F5D4A"/>
    <w:rsid w:val="00401F10"/>
    <w:rsid w:val="00421EA8"/>
    <w:rsid w:val="004356D4"/>
    <w:rsid w:val="00436E32"/>
    <w:rsid w:val="004425A2"/>
    <w:rsid w:val="004511A4"/>
    <w:rsid w:val="00452260"/>
    <w:rsid w:val="00452B85"/>
    <w:rsid w:val="004749A8"/>
    <w:rsid w:val="00485D4A"/>
    <w:rsid w:val="0049013C"/>
    <w:rsid w:val="00490ADB"/>
    <w:rsid w:val="0049436F"/>
    <w:rsid w:val="004A5F25"/>
    <w:rsid w:val="004B52A2"/>
    <w:rsid w:val="004B52EA"/>
    <w:rsid w:val="004D1DB8"/>
    <w:rsid w:val="004F0ADA"/>
    <w:rsid w:val="004F6750"/>
    <w:rsid w:val="00504364"/>
    <w:rsid w:val="0051003E"/>
    <w:rsid w:val="0052665E"/>
    <w:rsid w:val="00531A10"/>
    <w:rsid w:val="00545B77"/>
    <w:rsid w:val="00563C76"/>
    <w:rsid w:val="005819F3"/>
    <w:rsid w:val="00584A1D"/>
    <w:rsid w:val="00597DFD"/>
    <w:rsid w:val="005C1864"/>
    <w:rsid w:val="005C6DFE"/>
    <w:rsid w:val="005D2010"/>
    <w:rsid w:val="005D584F"/>
    <w:rsid w:val="005E3B2E"/>
    <w:rsid w:val="005E6D63"/>
    <w:rsid w:val="005F2ADB"/>
    <w:rsid w:val="005F72E9"/>
    <w:rsid w:val="00607203"/>
    <w:rsid w:val="006165E6"/>
    <w:rsid w:val="00624CDA"/>
    <w:rsid w:val="00634CBF"/>
    <w:rsid w:val="0063704D"/>
    <w:rsid w:val="0063770B"/>
    <w:rsid w:val="00647590"/>
    <w:rsid w:val="006545D2"/>
    <w:rsid w:val="00661121"/>
    <w:rsid w:val="00670273"/>
    <w:rsid w:val="00685D06"/>
    <w:rsid w:val="006918B0"/>
    <w:rsid w:val="006A2893"/>
    <w:rsid w:val="006B1371"/>
    <w:rsid w:val="006B2CE4"/>
    <w:rsid w:val="006B3713"/>
    <w:rsid w:val="006B4521"/>
    <w:rsid w:val="006E41E5"/>
    <w:rsid w:val="006F286A"/>
    <w:rsid w:val="0070286F"/>
    <w:rsid w:val="00717EA3"/>
    <w:rsid w:val="00724387"/>
    <w:rsid w:val="00731005"/>
    <w:rsid w:val="0073512C"/>
    <w:rsid w:val="00745F0D"/>
    <w:rsid w:val="00750F35"/>
    <w:rsid w:val="007569E9"/>
    <w:rsid w:val="00762582"/>
    <w:rsid w:val="007810AA"/>
    <w:rsid w:val="007A1ED9"/>
    <w:rsid w:val="007B406A"/>
    <w:rsid w:val="007E2268"/>
    <w:rsid w:val="007F0BBD"/>
    <w:rsid w:val="007F5B16"/>
    <w:rsid w:val="00810B85"/>
    <w:rsid w:val="00834BB9"/>
    <w:rsid w:val="00834F50"/>
    <w:rsid w:val="00847BA5"/>
    <w:rsid w:val="008519B8"/>
    <w:rsid w:val="0087412F"/>
    <w:rsid w:val="0087566D"/>
    <w:rsid w:val="00890D4F"/>
    <w:rsid w:val="008A5E4D"/>
    <w:rsid w:val="008D16A2"/>
    <w:rsid w:val="008D21D0"/>
    <w:rsid w:val="008E7ADE"/>
    <w:rsid w:val="009062B4"/>
    <w:rsid w:val="0092181D"/>
    <w:rsid w:val="009226DA"/>
    <w:rsid w:val="00927F2E"/>
    <w:rsid w:val="00946DBF"/>
    <w:rsid w:val="00952711"/>
    <w:rsid w:val="009550C0"/>
    <w:rsid w:val="0097693E"/>
    <w:rsid w:val="00982BC7"/>
    <w:rsid w:val="00986DC2"/>
    <w:rsid w:val="00987419"/>
    <w:rsid w:val="00987683"/>
    <w:rsid w:val="009B30AF"/>
    <w:rsid w:val="009D5C8F"/>
    <w:rsid w:val="00A019B8"/>
    <w:rsid w:val="00A4027C"/>
    <w:rsid w:val="00A54C79"/>
    <w:rsid w:val="00AA3B39"/>
    <w:rsid w:val="00AB78C9"/>
    <w:rsid w:val="00AC4298"/>
    <w:rsid w:val="00AF2EA0"/>
    <w:rsid w:val="00AF6AE2"/>
    <w:rsid w:val="00B128A7"/>
    <w:rsid w:val="00B256A0"/>
    <w:rsid w:val="00B31216"/>
    <w:rsid w:val="00B5535F"/>
    <w:rsid w:val="00B66186"/>
    <w:rsid w:val="00B73F26"/>
    <w:rsid w:val="00B7752A"/>
    <w:rsid w:val="00B842C0"/>
    <w:rsid w:val="00B979E5"/>
    <w:rsid w:val="00BA2D0B"/>
    <w:rsid w:val="00BA7AA0"/>
    <w:rsid w:val="00BB078E"/>
    <w:rsid w:val="00BD3F5D"/>
    <w:rsid w:val="00BE1139"/>
    <w:rsid w:val="00BF55B1"/>
    <w:rsid w:val="00C05843"/>
    <w:rsid w:val="00C20290"/>
    <w:rsid w:val="00C516EE"/>
    <w:rsid w:val="00C60E44"/>
    <w:rsid w:val="00C704D2"/>
    <w:rsid w:val="00C729A3"/>
    <w:rsid w:val="00C74996"/>
    <w:rsid w:val="00C77A6D"/>
    <w:rsid w:val="00C81DEC"/>
    <w:rsid w:val="00C83208"/>
    <w:rsid w:val="00CB3BD0"/>
    <w:rsid w:val="00CB49DF"/>
    <w:rsid w:val="00CB7A82"/>
    <w:rsid w:val="00CE25EE"/>
    <w:rsid w:val="00CF33AB"/>
    <w:rsid w:val="00D07E11"/>
    <w:rsid w:val="00D11451"/>
    <w:rsid w:val="00D17805"/>
    <w:rsid w:val="00D62949"/>
    <w:rsid w:val="00D71B6F"/>
    <w:rsid w:val="00D81A06"/>
    <w:rsid w:val="00D835EC"/>
    <w:rsid w:val="00D92C73"/>
    <w:rsid w:val="00DB45E7"/>
    <w:rsid w:val="00DC3BAE"/>
    <w:rsid w:val="00DD0A2C"/>
    <w:rsid w:val="00DD3E6E"/>
    <w:rsid w:val="00E0393F"/>
    <w:rsid w:val="00E32DCE"/>
    <w:rsid w:val="00E42BAD"/>
    <w:rsid w:val="00E53665"/>
    <w:rsid w:val="00E543B4"/>
    <w:rsid w:val="00E65C1E"/>
    <w:rsid w:val="00EA4DB3"/>
    <w:rsid w:val="00EC1E6E"/>
    <w:rsid w:val="00EC35A2"/>
    <w:rsid w:val="00EC589D"/>
    <w:rsid w:val="00ED27A6"/>
    <w:rsid w:val="00ED5304"/>
    <w:rsid w:val="00ED702E"/>
    <w:rsid w:val="00EE6CF8"/>
    <w:rsid w:val="00F07021"/>
    <w:rsid w:val="00F27C7B"/>
    <w:rsid w:val="00F5353D"/>
    <w:rsid w:val="00F62A8C"/>
    <w:rsid w:val="00F632AC"/>
    <w:rsid w:val="00F63421"/>
    <w:rsid w:val="00F710C7"/>
    <w:rsid w:val="00F81977"/>
    <w:rsid w:val="00F86983"/>
    <w:rsid w:val="00FD33F1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0B0"/>
  <w15:docId w15:val="{FE7CA47E-3556-4074-B370-719FE606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A5"/>
  </w:style>
  <w:style w:type="paragraph" w:styleId="1">
    <w:name w:val="heading 1"/>
    <w:basedOn w:val="a"/>
    <w:next w:val="a"/>
    <w:link w:val="10"/>
    <w:qFormat/>
    <w:rsid w:val="00ED530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5304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D5304"/>
    <w:pPr>
      <w:keepNext/>
      <w:tabs>
        <w:tab w:val="left" w:pos="5670"/>
      </w:tabs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D5304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D5304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D5304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D5304"/>
    <w:pPr>
      <w:keepNext/>
      <w:spacing w:after="0" w:line="240" w:lineRule="auto"/>
      <w:jc w:val="righ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D5304"/>
    <w:pPr>
      <w:keepNext/>
      <w:spacing w:after="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D5304"/>
    <w:pPr>
      <w:keepNext/>
      <w:spacing w:after="0" w:line="360" w:lineRule="auto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3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53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D53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D53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D53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D53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ED530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D530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D5304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D5304"/>
  </w:style>
  <w:style w:type="paragraph" w:styleId="a3">
    <w:name w:val="Body Text"/>
    <w:basedOn w:val="a"/>
    <w:link w:val="a4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Document Map"/>
    <w:basedOn w:val="a"/>
    <w:link w:val="a6"/>
    <w:uiPriority w:val="99"/>
    <w:semiHidden/>
    <w:rsid w:val="00ED5304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D5304"/>
    <w:rPr>
      <w:rFonts w:ascii="Times New Roman" w:eastAsia="Times New Roman" w:hAnsi="Times New Roman" w:cs="Times New Roman"/>
      <w:sz w:val="0"/>
      <w:szCs w:val="0"/>
      <w:shd w:val="clear" w:color="auto" w:fill="000080"/>
    </w:rPr>
  </w:style>
  <w:style w:type="paragraph" w:styleId="21">
    <w:name w:val="Body Text 2"/>
    <w:basedOn w:val="a"/>
    <w:link w:val="22"/>
    <w:rsid w:val="00ED53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D530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D5304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Таблица_Строка"/>
    <w:basedOn w:val="a"/>
    <w:uiPriority w:val="99"/>
    <w:rsid w:val="00ED5304"/>
    <w:pPr>
      <w:spacing w:before="12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ED5304"/>
    <w:pPr>
      <w:spacing w:after="0" w:line="240" w:lineRule="auto"/>
      <w:ind w:left="21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ED5304"/>
    <w:pPr>
      <w:spacing w:after="120" w:line="240" w:lineRule="auto"/>
      <w:ind w:left="355" w:hanging="35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E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E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semiHidden/>
    <w:rsid w:val="00ED5304"/>
    <w:pPr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f">
    <w:name w:val="Текст выноски Знак"/>
    <w:basedOn w:val="a0"/>
    <w:link w:val="ae"/>
    <w:uiPriority w:val="99"/>
    <w:semiHidden/>
    <w:rsid w:val="00ED5304"/>
    <w:rPr>
      <w:rFonts w:ascii="Times New Roman" w:eastAsia="Times New Roman" w:hAnsi="Times New Roman" w:cs="Times New Roman"/>
      <w:sz w:val="0"/>
      <w:szCs w:val="0"/>
    </w:rPr>
  </w:style>
  <w:style w:type="table" w:styleId="af0">
    <w:name w:val="Table Grid"/>
    <w:basedOn w:val="a1"/>
    <w:uiPriority w:val="59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ED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ext">
    <w:name w:val="Text"/>
    <w:basedOn w:val="a"/>
    <w:uiPriority w:val="99"/>
    <w:rsid w:val="00ED5304"/>
    <w:pPr>
      <w:spacing w:after="12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styleId="af1">
    <w:name w:val="page number"/>
    <w:basedOn w:val="a0"/>
    <w:uiPriority w:val="99"/>
    <w:rsid w:val="00ED5304"/>
  </w:style>
  <w:style w:type="character" w:styleId="af2">
    <w:name w:val="annotation reference"/>
    <w:rsid w:val="00ED5304"/>
    <w:rPr>
      <w:sz w:val="16"/>
      <w:szCs w:val="16"/>
    </w:rPr>
  </w:style>
  <w:style w:type="paragraph" w:styleId="af3">
    <w:name w:val="annotation text"/>
    <w:basedOn w:val="a"/>
    <w:link w:val="af4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D530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ED5304"/>
    <w:rPr>
      <w:b/>
      <w:bCs/>
    </w:rPr>
  </w:style>
  <w:style w:type="character" w:customStyle="1" w:styleId="af6">
    <w:name w:val="Тема примечания Знак"/>
    <w:basedOn w:val="af4"/>
    <w:link w:val="af5"/>
    <w:rsid w:val="00ED530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бычный1"/>
    <w:uiPriority w:val="99"/>
    <w:rsid w:val="00ED53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Indent"/>
    <w:basedOn w:val="a"/>
    <w:uiPriority w:val="99"/>
    <w:rsid w:val="00ED53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D53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ED5304"/>
    <w:rPr>
      <w:rFonts w:cs="Times New Roman"/>
      <w:sz w:val="20"/>
      <w:szCs w:val="20"/>
    </w:rPr>
  </w:style>
  <w:style w:type="paragraph" w:styleId="af9">
    <w:name w:val="Subtitle"/>
    <w:basedOn w:val="a"/>
    <w:next w:val="a"/>
    <w:link w:val="afa"/>
    <w:qFormat/>
    <w:rsid w:val="00ED530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53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25">
    <w:name w:val="Нет списка2"/>
    <w:next w:val="a2"/>
    <w:semiHidden/>
    <w:rsid w:val="007F0BBD"/>
  </w:style>
  <w:style w:type="table" w:customStyle="1" w:styleId="13">
    <w:name w:val="Сетка таблицы1"/>
    <w:basedOn w:val="a1"/>
    <w:next w:val="af0"/>
    <w:rsid w:val="007F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qFormat/>
    <w:rsid w:val="007F0BBD"/>
    <w:rPr>
      <w:b/>
      <w:bCs/>
    </w:rPr>
  </w:style>
  <w:style w:type="paragraph" w:styleId="afc">
    <w:name w:val="caption"/>
    <w:basedOn w:val="a"/>
    <w:next w:val="a"/>
    <w:qFormat/>
    <w:rsid w:val="007F0BBD"/>
    <w:pPr>
      <w:tabs>
        <w:tab w:val="left" w:pos="3261"/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 Артем Львович</dc:creator>
  <cp:lastModifiedBy>Оликова Наталия Алексеевна</cp:lastModifiedBy>
  <cp:revision>75</cp:revision>
  <cp:lastPrinted>2022-02-07T12:03:00Z</cp:lastPrinted>
  <dcterms:created xsi:type="dcterms:W3CDTF">2017-10-24T08:27:00Z</dcterms:created>
  <dcterms:modified xsi:type="dcterms:W3CDTF">2024-09-24T06:32:00Z</dcterms:modified>
</cp:coreProperties>
</file>