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5E62" w14:textId="77777777" w:rsidR="00685E72" w:rsidRPr="00D70A87" w:rsidRDefault="00156CAB" w:rsidP="00CE457F">
      <w:pPr>
        <w:spacing w:after="0"/>
        <w:jc w:val="center"/>
        <w:rPr>
          <w:rFonts w:ascii="Times New Roman" w:eastAsia="Times New Roman" w:hAnsi="Times New Roman" w:cs="Times New Roman"/>
          <w:b/>
          <w:sz w:val="24"/>
          <w:szCs w:val="24"/>
          <w:lang w:eastAsia="ru-RU"/>
        </w:rPr>
      </w:pPr>
      <w:r w:rsidRPr="00D70A87">
        <w:rPr>
          <w:rFonts w:ascii="Times New Roman" w:eastAsia="Times New Roman" w:hAnsi="Times New Roman" w:cs="Times New Roman"/>
          <w:b/>
          <w:sz w:val="24"/>
          <w:szCs w:val="24"/>
          <w:lang w:eastAsia="ru-RU"/>
        </w:rPr>
        <w:t xml:space="preserve">Договор </w:t>
      </w:r>
    </w:p>
    <w:p w14:paraId="1B58BD28" w14:textId="77777777" w:rsidR="00B94B8F" w:rsidRPr="002C6F8B" w:rsidRDefault="00D76072" w:rsidP="00CE457F">
      <w:pPr>
        <w:spacing w:after="0"/>
        <w:jc w:val="center"/>
        <w:rPr>
          <w:rStyle w:val="FontStyle20"/>
          <w:sz w:val="24"/>
          <w:szCs w:val="24"/>
        </w:rPr>
      </w:pPr>
      <w:r w:rsidRPr="00D70A87">
        <w:rPr>
          <w:rFonts w:ascii="Times New Roman" w:eastAsia="Times New Roman" w:hAnsi="Times New Roman" w:cs="Times New Roman"/>
          <w:b/>
          <w:sz w:val="24"/>
          <w:szCs w:val="24"/>
          <w:lang w:eastAsia="ru-RU"/>
        </w:rPr>
        <w:t xml:space="preserve">оказания услуг </w:t>
      </w:r>
      <w:r w:rsidRPr="00D70A87">
        <w:rPr>
          <w:rStyle w:val="FontStyle20"/>
          <w:sz w:val="24"/>
          <w:szCs w:val="24"/>
        </w:rPr>
        <w:t xml:space="preserve">по подаче и уборке вагонов, выполнению маневровых работ </w:t>
      </w:r>
      <w:r w:rsidR="00484726" w:rsidRPr="00D70A87">
        <w:rPr>
          <w:rStyle w:val="FontStyle20"/>
          <w:sz w:val="24"/>
          <w:szCs w:val="24"/>
        </w:rPr>
        <w:t xml:space="preserve">                  </w:t>
      </w:r>
      <w:r w:rsidR="00B94B8F" w:rsidRPr="002C6F8B">
        <w:rPr>
          <w:rStyle w:val="FontStyle20"/>
          <w:sz w:val="24"/>
          <w:szCs w:val="24"/>
        </w:rPr>
        <w:t xml:space="preserve">собственными локомотивами, с локомотивной и составительской бригадой </w:t>
      </w:r>
    </w:p>
    <w:p w14:paraId="365D5C0F" w14:textId="77777777" w:rsidR="001A4345" w:rsidRDefault="00D76072" w:rsidP="00CE457F">
      <w:pPr>
        <w:spacing w:after="0"/>
        <w:jc w:val="center"/>
        <w:rPr>
          <w:rFonts w:ascii="Times New Roman" w:hAnsi="Times New Roman" w:cs="Times New Roman"/>
          <w:b/>
          <w:sz w:val="24"/>
          <w:szCs w:val="24"/>
        </w:rPr>
      </w:pPr>
      <w:r w:rsidRPr="00D70A87">
        <w:rPr>
          <w:rStyle w:val="FontStyle20"/>
          <w:sz w:val="24"/>
          <w:szCs w:val="24"/>
        </w:rPr>
        <w:t>на путях необщего пользования ПАО «Орскнефтеоргсинтез»</w:t>
      </w:r>
      <w:r w:rsidRPr="00D70A87">
        <w:rPr>
          <w:rStyle w:val="FontStyle20"/>
          <w:b w:val="0"/>
          <w:sz w:val="24"/>
          <w:szCs w:val="24"/>
        </w:rPr>
        <w:t xml:space="preserve"> </w:t>
      </w:r>
      <w:r w:rsidRPr="00D70A87">
        <w:rPr>
          <w:rStyle w:val="FontStyle22"/>
          <w:b/>
          <w:bCs/>
          <w:sz w:val="24"/>
          <w:szCs w:val="24"/>
        </w:rPr>
        <w:t xml:space="preserve">и </w:t>
      </w:r>
      <w:r w:rsidRPr="00D70A87">
        <w:rPr>
          <w:rFonts w:ascii="Times New Roman" w:hAnsi="Times New Roman" w:cs="Times New Roman"/>
          <w:b/>
          <w:sz w:val="24"/>
          <w:szCs w:val="24"/>
        </w:rPr>
        <w:t xml:space="preserve">путях </w:t>
      </w:r>
    </w:p>
    <w:p w14:paraId="36A16B97" w14:textId="77777777" w:rsidR="00156CAB" w:rsidRPr="00CA1093" w:rsidRDefault="00D76072" w:rsidP="00CE457F">
      <w:pPr>
        <w:spacing w:after="0"/>
        <w:jc w:val="center"/>
        <w:rPr>
          <w:rFonts w:ascii="Times New Roman" w:eastAsia="Times New Roman" w:hAnsi="Times New Roman" w:cs="Times New Roman"/>
          <w:b/>
          <w:sz w:val="24"/>
          <w:szCs w:val="24"/>
          <w:lang w:eastAsia="ru-RU"/>
        </w:rPr>
      </w:pPr>
      <w:r w:rsidRPr="00D70A87">
        <w:rPr>
          <w:rFonts w:ascii="Times New Roman" w:hAnsi="Times New Roman" w:cs="Times New Roman"/>
          <w:b/>
          <w:sz w:val="24"/>
          <w:szCs w:val="24"/>
        </w:rPr>
        <w:t xml:space="preserve">общего пользования ОАО «РЖД» </w:t>
      </w:r>
    </w:p>
    <w:p w14:paraId="69A945E9" w14:textId="628AFDA1" w:rsidR="00B81051" w:rsidRPr="00CA1093" w:rsidRDefault="00E7307F" w:rsidP="00CE457F">
      <w:pPr>
        <w:spacing w:after="0"/>
        <w:jc w:val="center"/>
        <w:rPr>
          <w:rFonts w:ascii="Times New Roman" w:eastAsia="Times New Roman" w:hAnsi="Times New Roman" w:cs="Times New Roman"/>
          <w:sz w:val="24"/>
          <w:szCs w:val="24"/>
          <w:lang w:eastAsia="ru-RU"/>
        </w:rPr>
      </w:pPr>
      <w:r w:rsidRPr="00CA1093">
        <w:rPr>
          <w:rFonts w:ascii="Times New Roman" w:eastAsia="Times New Roman" w:hAnsi="Times New Roman" w:cs="Times New Roman"/>
          <w:sz w:val="24"/>
          <w:szCs w:val="24"/>
          <w:lang w:eastAsia="ru-RU"/>
        </w:rPr>
        <w:t>г.</w:t>
      </w:r>
      <w:r w:rsidR="00156CAB" w:rsidRPr="00CA1093">
        <w:rPr>
          <w:rFonts w:ascii="Times New Roman" w:eastAsia="Times New Roman" w:hAnsi="Times New Roman" w:cs="Times New Roman"/>
          <w:sz w:val="24"/>
          <w:szCs w:val="24"/>
          <w:lang w:eastAsia="ru-RU"/>
        </w:rPr>
        <w:t xml:space="preserve"> </w:t>
      </w:r>
      <w:r w:rsidRPr="00CA1093">
        <w:rPr>
          <w:rFonts w:ascii="Times New Roman" w:eastAsia="Times New Roman" w:hAnsi="Times New Roman" w:cs="Times New Roman"/>
          <w:sz w:val="24"/>
          <w:szCs w:val="24"/>
          <w:lang w:eastAsia="ru-RU"/>
        </w:rPr>
        <w:t>Орск</w:t>
      </w:r>
      <w:r w:rsidR="00BC7236" w:rsidRPr="00CA1093">
        <w:rPr>
          <w:rFonts w:ascii="Times New Roman" w:eastAsia="Times New Roman" w:hAnsi="Times New Roman" w:cs="Times New Roman"/>
          <w:sz w:val="24"/>
          <w:szCs w:val="24"/>
          <w:lang w:eastAsia="ru-RU"/>
        </w:rPr>
        <w:tab/>
      </w:r>
      <w:r w:rsidR="00BC7236" w:rsidRPr="00CA1093">
        <w:rPr>
          <w:rFonts w:ascii="Times New Roman" w:eastAsia="Times New Roman" w:hAnsi="Times New Roman" w:cs="Times New Roman"/>
          <w:sz w:val="24"/>
          <w:szCs w:val="24"/>
          <w:lang w:eastAsia="ru-RU"/>
        </w:rPr>
        <w:tab/>
      </w:r>
      <w:r w:rsidR="00BC7236" w:rsidRPr="00CA1093">
        <w:rPr>
          <w:rFonts w:ascii="Times New Roman" w:eastAsia="Times New Roman" w:hAnsi="Times New Roman" w:cs="Times New Roman"/>
          <w:sz w:val="24"/>
          <w:szCs w:val="24"/>
          <w:lang w:eastAsia="ru-RU"/>
        </w:rPr>
        <w:tab/>
      </w:r>
      <w:r w:rsidR="00BC7236" w:rsidRPr="00CA1093">
        <w:rPr>
          <w:rFonts w:ascii="Times New Roman" w:eastAsia="Times New Roman" w:hAnsi="Times New Roman" w:cs="Times New Roman"/>
          <w:sz w:val="24"/>
          <w:szCs w:val="24"/>
          <w:lang w:eastAsia="ru-RU"/>
        </w:rPr>
        <w:tab/>
      </w:r>
      <w:r w:rsidR="00BC7236" w:rsidRPr="00CA1093">
        <w:rPr>
          <w:rFonts w:ascii="Times New Roman" w:eastAsia="Times New Roman" w:hAnsi="Times New Roman" w:cs="Times New Roman"/>
          <w:sz w:val="24"/>
          <w:szCs w:val="24"/>
          <w:lang w:eastAsia="ru-RU"/>
        </w:rPr>
        <w:tab/>
      </w:r>
      <w:r w:rsidR="00BC7236" w:rsidRPr="00CA1093">
        <w:rPr>
          <w:rFonts w:ascii="Times New Roman" w:eastAsia="Times New Roman" w:hAnsi="Times New Roman" w:cs="Times New Roman"/>
          <w:sz w:val="24"/>
          <w:szCs w:val="24"/>
          <w:lang w:eastAsia="ru-RU"/>
        </w:rPr>
        <w:tab/>
      </w:r>
      <w:r w:rsidR="00BC7236" w:rsidRPr="00CA1093">
        <w:rPr>
          <w:rFonts w:ascii="Times New Roman" w:eastAsia="Times New Roman" w:hAnsi="Times New Roman" w:cs="Times New Roman"/>
          <w:sz w:val="24"/>
          <w:szCs w:val="24"/>
          <w:lang w:eastAsia="ru-RU"/>
        </w:rPr>
        <w:tab/>
      </w:r>
      <w:r w:rsidR="00156CAB" w:rsidRPr="00CA1093">
        <w:rPr>
          <w:rFonts w:ascii="Times New Roman" w:eastAsia="Times New Roman" w:hAnsi="Times New Roman" w:cs="Times New Roman"/>
          <w:sz w:val="24"/>
          <w:szCs w:val="24"/>
          <w:lang w:eastAsia="ru-RU"/>
        </w:rPr>
        <w:t xml:space="preserve"> </w:t>
      </w:r>
      <w:r w:rsidR="007435A7" w:rsidRPr="00CA1093">
        <w:rPr>
          <w:rFonts w:ascii="Times New Roman" w:eastAsia="Times New Roman" w:hAnsi="Times New Roman" w:cs="Times New Roman"/>
          <w:sz w:val="24"/>
          <w:szCs w:val="24"/>
          <w:lang w:eastAsia="ru-RU"/>
        </w:rPr>
        <w:t>«</w:t>
      </w:r>
      <w:r w:rsidR="00BC7236" w:rsidRPr="00CA1093">
        <w:rPr>
          <w:rFonts w:ascii="Times New Roman" w:eastAsia="Times New Roman" w:hAnsi="Times New Roman" w:cs="Times New Roman"/>
          <w:sz w:val="24"/>
          <w:szCs w:val="24"/>
          <w:lang w:eastAsia="ru-RU"/>
        </w:rPr>
        <w:t>___</w:t>
      </w:r>
      <w:r w:rsidR="007435A7" w:rsidRPr="00CA1093">
        <w:rPr>
          <w:rFonts w:ascii="Times New Roman" w:eastAsia="Times New Roman" w:hAnsi="Times New Roman" w:cs="Times New Roman"/>
          <w:sz w:val="24"/>
          <w:szCs w:val="24"/>
          <w:lang w:eastAsia="ru-RU"/>
        </w:rPr>
        <w:t xml:space="preserve">» </w:t>
      </w:r>
      <w:r w:rsidR="00BC7236" w:rsidRPr="00CA1093">
        <w:rPr>
          <w:rFonts w:ascii="Times New Roman" w:eastAsia="Times New Roman" w:hAnsi="Times New Roman" w:cs="Times New Roman"/>
          <w:sz w:val="24"/>
          <w:szCs w:val="24"/>
          <w:lang w:eastAsia="ru-RU"/>
        </w:rPr>
        <w:t>____________</w:t>
      </w:r>
      <w:r w:rsidR="00D76072" w:rsidRPr="00CA1093">
        <w:rPr>
          <w:rFonts w:ascii="Times New Roman" w:eastAsia="Times New Roman" w:hAnsi="Times New Roman" w:cs="Times New Roman"/>
          <w:sz w:val="24"/>
          <w:szCs w:val="24"/>
          <w:lang w:eastAsia="ru-RU"/>
        </w:rPr>
        <w:t> 202</w:t>
      </w:r>
      <w:r w:rsidR="00916C4E" w:rsidRPr="00CA1093">
        <w:rPr>
          <w:rFonts w:ascii="Times New Roman" w:eastAsia="Times New Roman" w:hAnsi="Times New Roman" w:cs="Times New Roman"/>
          <w:sz w:val="24"/>
          <w:szCs w:val="24"/>
          <w:lang w:eastAsia="ru-RU"/>
        </w:rPr>
        <w:t>5</w:t>
      </w:r>
      <w:r w:rsidR="00B81051" w:rsidRPr="00CA1093">
        <w:rPr>
          <w:rFonts w:ascii="Times New Roman" w:eastAsia="Times New Roman" w:hAnsi="Times New Roman" w:cs="Times New Roman"/>
          <w:sz w:val="24"/>
          <w:szCs w:val="24"/>
          <w:lang w:eastAsia="ru-RU"/>
        </w:rPr>
        <w:t xml:space="preserve"> г.</w:t>
      </w:r>
    </w:p>
    <w:p w14:paraId="1DEBF57B" w14:textId="77777777" w:rsidR="00B81051" w:rsidRPr="00CA1093" w:rsidRDefault="00B81051" w:rsidP="00CE457F">
      <w:pPr>
        <w:spacing w:after="0"/>
        <w:jc w:val="center"/>
        <w:rPr>
          <w:rFonts w:ascii="Times New Roman" w:eastAsia="Times New Roman" w:hAnsi="Times New Roman" w:cs="Times New Roman"/>
          <w:sz w:val="24"/>
          <w:szCs w:val="24"/>
          <w:lang w:eastAsia="ru-RU"/>
        </w:rPr>
      </w:pPr>
    </w:p>
    <w:p w14:paraId="00353080" w14:textId="621F0049" w:rsidR="00B81051" w:rsidRDefault="002F783B" w:rsidP="00683E2F">
      <w:pPr>
        <w:tabs>
          <w:tab w:val="left" w:pos="709"/>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w:t>
      </w:r>
      <w:r w:rsidR="00C77B82" w:rsidRPr="00D70A87">
        <w:rPr>
          <w:rFonts w:ascii="Times New Roman" w:eastAsia="Times New Roman" w:hAnsi="Times New Roman" w:cs="Times New Roman"/>
          <w:b/>
          <w:sz w:val="24"/>
          <w:szCs w:val="24"/>
          <w:lang w:eastAsia="ru-RU"/>
        </w:rPr>
        <w:t>,</w:t>
      </w:r>
      <w:r w:rsidR="00C77B82" w:rsidRPr="00D70A87">
        <w:rPr>
          <w:rFonts w:ascii="Times New Roman" w:eastAsia="Times New Roman" w:hAnsi="Times New Roman" w:cs="Times New Roman"/>
          <w:sz w:val="24"/>
          <w:szCs w:val="24"/>
          <w:lang w:eastAsia="ru-RU"/>
        </w:rPr>
        <w:t xml:space="preserve"> име</w:t>
      </w:r>
      <w:r w:rsidR="00685E72" w:rsidRPr="00D70A87">
        <w:rPr>
          <w:rFonts w:ascii="Times New Roman" w:eastAsia="Times New Roman" w:hAnsi="Times New Roman" w:cs="Times New Roman"/>
          <w:sz w:val="24"/>
          <w:szCs w:val="24"/>
          <w:lang w:eastAsia="ru-RU"/>
        </w:rPr>
        <w:t>нуемое в дальнейшем «</w:t>
      </w:r>
      <w:r w:rsidR="00542D65">
        <w:rPr>
          <w:rFonts w:ascii="Times New Roman" w:eastAsia="Times New Roman" w:hAnsi="Times New Roman" w:cs="Times New Roman"/>
          <w:sz w:val="24"/>
          <w:szCs w:val="24"/>
          <w:lang w:eastAsia="ru-RU"/>
        </w:rPr>
        <w:t>Исполнитель</w:t>
      </w:r>
      <w:r w:rsidR="00685E72" w:rsidRPr="00D70A87">
        <w:rPr>
          <w:rFonts w:ascii="Times New Roman" w:eastAsia="Times New Roman" w:hAnsi="Times New Roman" w:cs="Times New Roman"/>
          <w:sz w:val="24"/>
          <w:szCs w:val="24"/>
          <w:lang w:eastAsia="ru-RU"/>
        </w:rPr>
        <w:t>»</w:t>
      </w:r>
      <w:r w:rsidR="00C77B82" w:rsidRPr="00D70A87">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__________________________________</w:t>
      </w:r>
      <w:r w:rsidR="00F349E1" w:rsidRPr="00D70A87">
        <w:rPr>
          <w:rFonts w:ascii="Times New Roman" w:eastAsia="Times New Roman" w:hAnsi="Times New Roman" w:cs="Times New Roman"/>
          <w:sz w:val="24"/>
          <w:szCs w:val="24"/>
          <w:u w:val="single"/>
          <w:lang w:eastAsia="ru-RU"/>
        </w:rPr>
        <w:t>,</w:t>
      </w:r>
      <w:r w:rsidR="00C77B82" w:rsidRPr="00D70A87">
        <w:rPr>
          <w:rFonts w:ascii="Times New Roman" w:eastAsia="Times New Roman" w:hAnsi="Times New Roman" w:cs="Times New Roman"/>
          <w:sz w:val="24"/>
          <w:szCs w:val="24"/>
          <w:lang w:eastAsia="ru-RU"/>
        </w:rPr>
        <w:t xml:space="preserve"> действующего на основании Устава, с одной стороны, и Публичное акционерное общество «Орскнефтеоргсинтез» </w:t>
      </w:r>
      <w:r w:rsidR="00B41F47" w:rsidRPr="00D70A87">
        <w:rPr>
          <w:rFonts w:ascii="Times New Roman" w:eastAsia="Times New Roman" w:hAnsi="Times New Roman" w:cs="Times New Roman"/>
          <w:sz w:val="24"/>
          <w:szCs w:val="24"/>
          <w:lang w:eastAsia="ru-RU"/>
        </w:rPr>
        <w:t xml:space="preserve">                                                </w:t>
      </w:r>
      <w:r w:rsidR="00C77B82" w:rsidRPr="00D70A87">
        <w:rPr>
          <w:rFonts w:ascii="Times New Roman" w:eastAsia="Times New Roman" w:hAnsi="Times New Roman" w:cs="Times New Roman"/>
          <w:sz w:val="24"/>
          <w:szCs w:val="24"/>
          <w:lang w:eastAsia="ru-RU"/>
        </w:rPr>
        <w:t>(</w:t>
      </w:r>
      <w:r w:rsidR="00C77B82" w:rsidRPr="00D70A87">
        <w:rPr>
          <w:rFonts w:ascii="Times New Roman" w:eastAsia="Times New Roman" w:hAnsi="Times New Roman" w:cs="Times New Roman"/>
          <w:b/>
          <w:sz w:val="24"/>
          <w:szCs w:val="24"/>
          <w:lang w:eastAsia="ru-RU"/>
        </w:rPr>
        <w:t>ПАО «Орскнефтеоргсинтез»</w:t>
      </w:r>
      <w:r w:rsidR="00C77B82" w:rsidRPr="00D70A87">
        <w:rPr>
          <w:rFonts w:ascii="Times New Roman" w:eastAsia="Times New Roman" w:hAnsi="Times New Roman" w:cs="Times New Roman"/>
          <w:sz w:val="24"/>
          <w:szCs w:val="24"/>
          <w:lang w:eastAsia="ru-RU"/>
        </w:rPr>
        <w:t>), именуемое в дальнейш</w:t>
      </w:r>
      <w:r w:rsidR="00685E72" w:rsidRPr="00D70A87">
        <w:rPr>
          <w:rFonts w:ascii="Times New Roman" w:eastAsia="Times New Roman" w:hAnsi="Times New Roman" w:cs="Times New Roman"/>
          <w:sz w:val="24"/>
          <w:szCs w:val="24"/>
          <w:lang w:eastAsia="ru-RU"/>
        </w:rPr>
        <w:t>ем «Заказчик»</w:t>
      </w:r>
      <w:r w:rsidR="00C77B82" w:rsidRPr="00D70A87">
        <w:rPr>
          <w:rFonts w:ascii="Times New Roman" w:eastAsia="Times New Roman" w:hAnsi="Times New Roman" w:cs="Times New Roman"/>
          <w:sz w:val="24"/>
          <w:szCs w:val="24"/>
          <w:lang w:eastAsia="ru-RU"/>
        </w:rPr>
        <w:t xml:space="preserve">, в лице </w:t>
      </w:r>
      <w:r w:rsidR="00D37EE9" w:rsidRPr="00D70A87">
        <w:rPr>
          <w:rFonts w:ascii="Times New Roman" w:eastAsia="Times New Roman" w:hAnsi="Times New Roman" w:cs="Times New Roman"/>
          <w:sz w:val="24"/>
          <w:szCs w:val="24"/>
          <w:lang w:eastAsia="ru-RU"/>
        </w:rPr>
        <w:t xml:space="preserve">                                        </w:t>
      </w:r>
      <w:r w:rsidR="00D4747A">
        <w:rPr>
          <w:rFonts w:ascii="Times New Roman" w:eastAsia="Times New Roman" w:hAnsi="Times New Roman" w:cs="Times New Roman"/>
          <w:sz w:val="24"/>
          <w:szCs w:val="24"/>
          <w:u w:val="single"/>
          <w:lang w:eastAsia="ru-RU"/>
        </w:rPr>
        <w:t xml:space="preserve">Генерального </w:t>
      </w:r>
      <w:r w:rsidR="00D4747A" w:rsidRPr="002C6F8B">
        <w:rPr>
          <w:rFonts w:ascii="Times New Roman" w:eastAsia="Times New Roman" w:hAnsi="Times New Roman" w:cs="Times New Roman"/>
          <w:sz w:val="24"/>
          <w:szCs w:val="24"/>
          <w:u w:val="single"/>
          <w:lang w:eastAsia="ru-RU"/>
        </w:rPr>
        <w:t>директора Дудникова Юрия Владимировича</w:t>
      </w:r>
      <w:r w:rsidR="00C77B82" w:rsidRPr="002C6F8B">
        <w:rPr>
          <w:rFonts w:ascii="Times New Roman" w:eastAsia="Times New Roman" w:hAnsi="Times New Roman" w:cs="Times New Roman"/>
          <w:sz w:val="24"/>
          <w:szCs w:val="24"/>
          <w:lang w:eastAsia="ru-RU"/>
        </w:rPr>
        <w:t>,</w:t>
      </w:r>
      <w:r w:rsidR="00C77B82" w:rsidRPr="00D70A87">
        <w:rPr>
          <w:rFonts w:ascii="Times New Roman" w:eastAsia="Times New Roman" w:hAnsi="Times New Roman" w:cs="Times New Roman"/>
          <w:sz w:val="24"/>
          <w:szCs w:val="24"/>
          <w:lang w:eastAsia="ru-RU"/>
        </w:rPr>
        <w:t xml:space="preserve"> действующего на основании Устава</w:t>
      </w:r>
      <w:r w:rsidR="00B81051" w:rsidRPr="00D70A87">
        <w:rPr>
          <w:rFonts w:ascii="Times New Roman" w:eastAsia="Times New Roman" w:hAnsi="Times New Roman" w:cs="Times New Roman"/>
          <w:sz w:val="24"/>
          <w:szCs w:val="24"/>
          <w:lang w:eastAsia="ru-RU"/>
        </w:rPr>
        <w:t>, с другой стороны, а вместе – «Стороны», заключили настоящий договор о нижеследующем:</w:t>
      </w:r>
    </w:p>
    <w:p w14:paraId="1392568D" w14:textId="77777777" w:rsidR="00683E2F" w:rsidRPr="00D70A87" w:rsidRDefault="00683E2F" w:rsidP="00683E2F">
      <w:pPr>
        <w:tabs>
          <w:tab w:val="left" w:pos="709"/>
        </w:tabs>
        <w:spacing w:after="0"/>
        <w:ind w:firstLine="709"/>
        <w:jc w:val="both"/>
        <w:rPr>
          <w:rFonts w:ascii="Times New Roman" w:eastAsia="Times New Roman" w:hAnsi="Times New Roman" w:cs="Times New Roman"/>
          <w:sz w:val="24"/>
          <w:szCs w:val="24"/>
          <w:lang w:eastAsia="ru-RU"/>
        </w:rPr>
      </w:pPr>
    </w:p>
    <w:p w14:paraId="700F0D9A" w14:textId="77777777" w:rsidR="000F7875" w:rsidRDefault="00B81051">
      <w:pPr>
        <w:pStyle w:val="a3"/>
        <w:numPr>
          <w:ilvl w:val="0"/>
          <w:numId w:val="1"/>
        </w:numPr>
        <w:spacing w:after="0"/>
        <w:jc w:val="center"/>
        <w:outlineLvl w:val="2"/>
        <w:rPr>
          <w:rFonts w:ascii="Times New Roman" w:eastAsia="Times New Roman" w:hAnsi="Times New Roman" w:cs="Times New Roman"/>
          <w:b/>
          <w:bCs/>
          <w:sz w:val="24"/>
          <w:szCs w:val="24"/>
          <w:lang w:eastAsia="ru-RU"/>
        </w:rPr>
      </w:pPr>
      <w:r w:rsidRPr="00D70A87">
        <w:rPr>
          <w:rFonts w:ascii="Times New Roman" w:eastAsia="Times New Roman" w:hAnsi="Times New Roman" w:cs="Times New Roman"/>
          <w:b/>
          <w:bCs/>
          <w:sz w:val="24"/>
          <w:szCs w:val="24"/>
          <w:lang w:eastAsia="ru-RU"/>
        </w:rPr>
        <w:t>Предмет договора</w:t>
      </w:r>
    </w:p>
    <w:p w14:paraId="0C89C5DD" w14:textId="77777777" w:rsidR="00683E2F" w:rsidRPr="00683E2F" w:rsidRDefault="00683E2F" w:rsidP="00683E2F">
      <w:pPr>
        <w:pStyle w:val="a3"/>
        <w:spacing w:after="0"/>
        <w:ind w:left="495"/>
        <w:outlineLvl w:val="2"/>
        <w:rPr>
          <w:rFonts w:ascii="Times New Roman" w:eastAsia="Times New Roman" w:hAnsi="Times New Roman" w:cs="Times New Roman"/>
          <w:b/>
          <w:bCs/>
          <w:sz w:val="24"/>
          <w:szCs w:val="24"/>
          <w:lang w:eastAsia="ru-RU"/>
        </w:rPr>
      </w:pPr>
    </w:p>
    <w:p w14:paraId="1C787126" w14:textId="77777777" w:rsidR="00BB3E79" w:rsidRPr="00D70A87" w:rsidRDefault="00496E13">
      <w:pPr>
        <w:pStyle w:val="Style3"/>
        <w:widowControl/>
        <w:numPr>
          <w:ilvl w:val="1"/>
          <w:numId w:val="1"/>
        </w:numPr>
        <w:spacing w:line="276" w:lineRule="auto"/>
        <w:ind w:left="709" w:hanging="709"/>
        <w:jc w:val="both"/>
      </w:pPr>
      <w:r w:rsidRPr="00D70A87">
        <w:t>Предметом договора</w:t>
      </w:r>
      <w:r w:rsidR="00E43882" w:rsidRPr="00D70A87">
        <w:t xml:space="preserve"> является</w:t>
      </w:r>
      <w:r w:rsidR="00655401" w:rsidRPr="00D70A87">
        <w:rPr>
          <w:rStyle w:val="FontStyle22"/>
          <w:bCs/>
          <w:sz w:val="24"/>
          <w:szCs w:val="24"/>
        </w:rPr>
        <w:t xml:space="preserve"> </w:t>
      </w:r>
      <w:r w:rsidR="004839B1" w:rsidRPr="002C6F8B">
        <w:rPr>
          <w:rStyle w:val="FontStyle22"/>
          <w:bCs/>
          <w:sz w:val="24"/>
          <w:szCs w:val="24"/>
        </w:rPr>
        <w:t xml:space="preserve">оказание </w:t>
      </w:r>
      <w:r w:rsidR="00655401" w:rsidRPr="00D70A87">
        <w:rPr>
          <w:rStyle w:val="FontStyle22"/>
          <w:bCs/>
          <w:sz w:val="24"/>
          <w:szCs w:val="24"/>
        </w:rPr>
        <w:t>услуг</w:t>
      </w:r>
      <w:r w:rsidR="00BB3E79" w:rsidRPr="00D70A87">
        <w:t>:</w:t>
      </w:r>
    </w:p>
    <w:p w14:paraId="53998BAE" w14:textId="77777777" w:rsidR="00BB3E79" w:rsidRPr="00D70A87" w:rsidRDefault="00BB3E79">
      <w:pPr>
        <w:pStyle w:val="Style3"/>
        <w:widowControl/>
        <w:numPr>
          <w:ilvl w:val="0"/>
          <w:numId w:val="6"/>
        </w:numPr>
        <w:tabs>
          <w:tab w:val="left" w:pos="709"/>
        </w:tabs>
        <w:spacing w:line="276" w:lineRule="auto"/>
        <w:ind w:left="709" w:hanging="709"/>
        <w:jc w:val="both"/>
        <w:rPr>
          <w:rStyle w:val="FontStyle22"/>
          <w:bCs/>
          <w:sz w:val="24"/>
          <w:szCs w:val="24"/>
        </w:rPr>
      </w:pPr>
      <w:r w:rsidRPr="00D70A87">
        <w:rPr>
          <w:rStyle w:val="FontStyle22"/>
          <w:bCs/>
          <w:sz w:val="24"/>
          <w:szCs w:val="24"/>
        </w:rPr>
        <w:t xml:space="preserve">по выполнению маневровой работы </w:t>
      </w:r>
      <w:r w:rsidRPr="00D70A87">
        <w:t>с железнодорожным подвижным составом</w:t>
      </w:r>
      <w:r w:rsidRPr="00D70A87">
        <w:rPr>
          <w:rStyle w:val="FontStyle22"/>
          <w:bCs/>
          <w:sz w:val="24"/>
          <w:szCs w:val="24"/>
        </w:rPr>
        <w:t xml:space="preserve"> на путях необщего пользования, находящихся в собственности ПАО «Орскнефтеоргсинтез»</w:t>
      </w:r>
      <w:r w:rsidRPr="00D70A87">
        <w:t>.</w:t>
      </w:r>
    </w:p>
    <w:p w14:paraId="449079FD" w14:textId="77777777" w:rsidR="00BB3E79" w:rsidRPr="002C6F8B" w:rsidRDefault="00BB3E79">
      <w:pPr>
        <w:pStyle w:val="Style3"/>
        <w:widowControl/>
        <w:numPr>
          <w:ilvl w:val="0"/>
          <w:numId w:val="6"/>
        </w:numPr>
        <w:tabs>
          <w:tab w:val="left" w:pos="1134"/>
        </w:tabs>
        <w:spacing w:line="276" w:lineRule="auto"/>
        <w:ind w:left="709" w:hanging="709"/>
        <w:jc w:val="both"/>
        <w:rPr>
          <w:rStyle w:val="FontStyle22"/>
          <w:bCs/>
          <w:sz w:val="24"/>
          <w:szCs w:val="24"/>
        </w:rPr>
      </w:pPr>
      <w:r w:rsidRPr="00D70A87">
        <w:rPr>
          <w:rStyle w:val="FontStyle22"/>
          <w:bCs/>
          <w:sz w:val="24"/>
          <w:szCs w:val="24"/>
        </w:rPr>
        <w:t xml:space="preserve">по подаче и уборке вагонов, выполнению маневровой работы с железнодорожным подвижным составом на </w:t>
      </w:r>
      <w:r w:rsidRPr="002C6F8B">
        <w:rPr>
          <w:rStyle w:val="FontStyle22"/>
          <w:bCs/>
          <w:sz w:val="24"/>
          <w:szCs w:val="24"/>
        </w:rPr>
        <w:t xml:space="preserve">путях </w:t>
      </w:r>
      <w:r w:rsidR="00B72BB7" w:rsidRPr="002C6F8B">
        <w:rPr>
          <w:rStyle w:val="FontStyle22"/>
          <w:bCs/>
          <w:sz w:val="24"/>
          <w:szCs w:val="24"/>
        </w:rPr>
        <w:t>необщего пользования</w:t>
      </w:r>
      <w:r w:rsidR="00B72BB7" w:rsidRPr="002C6F8B">
        <w:t xml:space="preserve"> ПАО «Орскнефтеоргсинтез»</w:t>
      </w:r>
      <w:r w:rsidR="00B72BB7" w:rsidRPr="002C6F8B">
        <w:rPr>
          <w:rStyle w:val="FontStyle22"/>
          <w:bCs/>
          <w:sz w:val="24"/>
          <w:szCs w:val="24"/>
        </w:rPr>
        <w:t xml:space="preserve"> и на путях </w:t>
      </w:r>
      <w:r w:rsidRPr="00D70A87">
        <w:rPr>
          <w:rStyle w:val="FontStyle22"/>
          <w:bCs/>
          <w:sz w:val="24"/>
          <w:szCs w:val="24"/>
        </w:rPr>
        <w:t xml:space="preserve">общего пользования </w:t>
      </w:r>
      <w:r w:rsidRPr="00D70A87">
        <w:t xml:space="preserve">ОАО «РЖД» </w:t>
      </w:r>
      <w:r w:rsidRPr="00D70A87">
        <w:rPr>
          <w:rStyle w:val="FontStyle22"/>
          <w:bCs/>
          <w:sz w:val="24"/>
          <w:szCs w:val="24"/>
        </w:rPr>
        <w:t>локомотивами, с локомотивной и составительской бригадой</w:t>
      </w:r>
      <w:r w:rsidR="00655401" w:rsidRPr="00D70A87">
        <w:rPr>
          <w:rStyle w:val="FontStyle22"/>
          <w:bCs/>
          <w:sz w:val="24"/>
          <w:szCs w:val="24"/>
        </w:rPr>
        <w:t xml:space="preserve"> имеющ</w:t>
      </w:r>
      <w:r w:rsidR="00B72BB7" w:rsidRPr="002C6F8B">
        <w:rPr>
          <w:rStyle w:val="FontStyle22"/>
          <w:bCs/>
          <w:sz w:val="24"/>
          <w:szCs w:val="24"/>
        </w:rPr>
        <w:t>ими</w:t>
      </w:r>
      <w:r w:rsidR="00655401" w:rsidRPr="00D70A87">
        <w:rPr>
          <w:rStyle w:val="FontStyle22"/>
          <w:bCs/>
          <w:sz w:val="24"/>
          <w:szCs w:val="24"/>
        </w:rPr>
        <w:t xml:space="preserve"> право</w:t>
      </w:r>
      <w:r w:rsidR="00B924BA" w:rsidRPr="00D70A87">
        <w:rPr>
          <w:rStyle w:val="FontStyle22"/>
          <w:bCs/>
          <w:sz w:val="24"/>
          <w:szCs w:val="24"/>
        </w:rPr>
        <w:t xml:space="preserve"> </w:t>
      </w:r>
      <w:r w:rsidR="00B72BB7" w:rsidRPr="002C6F8B">
        <w:rPr>
          <w:rStyle w:val="FontStyle22"/>
          <w:bCs/>
          <w:sz w:val="24"/>
          <w:szCs w:val="24"/>
        </w:rPr>
        <w:t xml:space="preserve">выезда </w:t>
      </w:r>
      <w:r w:rsidR="007A04A0" w:rsidRPr="002C6F8B">
        <w:rPr>
          <w:rStyle w:val="FontStyle22"/>
          <w:bCs/>
          <w:sz w:val="24"/>
          <w:szCs w:val="24"/>
        </w:rPr>
        <w:t>на пути</w:t>
      </w:r>
      <w:r w:rsidR="00685E72" w:rsidRPr="002C6F8B">
        <w:rPr>
          <w:rStyle w:val="FontStyle22"/>
          <w:bCs/>
          <w:sz w:val="24"/>
          <w:szCs w:val="24"/>
        </w:rPr>
        <w:t xml:space="preserve"> </w:t>
      </w:r>
      <w:r w:rsidR="004839B1" w:rsidRPr="002C6F8B">
        <w:rPr>
          <w:rStyle w:val="FontStyle22"/>
          <w:bCs/>
          <w:sz w:val="24"/>
          <w:szCs w:val="24"/>
        </w:rPr>
        <w:t>станции</w:t>
      </w:r>
      <w:r w:rsidRPr="002C6F8B">
        <w:rPr>
          <w:rStyle w:val="FontStyle22"/>
          <w:bCs/>
          <w:sz w:val="24"/>
          <w:szCs w:val="24"/>
        </w:rPr>
        <w:t xml:space="preserve"> Никель Южно-Уральской железной дороги </w:t>
      </w:r>
      <w:r w:rsidR="00B72BB7" w:rsidRPr="002C6F8B">
        <w:rPr>
          <w:rStyle w:val="FontStyle22"/>
          <w:bCs/>
          <w:sz w:val="24"/>
          <w:szCs w:val="24"/>
        </w:rPr>
        <w:t>–</w:t>
      </w:r>
      <w:r w:rsidRPr="002C6F8B">
        <w:rPr>
          <w:rStyle w:val="FontStyle22"/>
          <w:bCs/>
          <w:sz w:val="24"/>
          <w:szCs w:val="24"/>
        </w:rPr>
        <w:t xml:space="preserve"> филиала</w:t>
      </w:r>
      <w:r w:rsidR="00B72BB7" w:rsidRPr="002C6F8B">
        <w:rPr>
          <w:rStyle w:val="FontStyle22"/>
          <w:bCs/>
          <w:sz w:val="24"/>
          <w:szCs w:val="24"/>
        </w:rPr>
        <w:t xml:space="preserve"> ОАО «</w:t>
      </w:r>
      <w:r w:rsidRPr="002C6F8B">
        <w:rPr>
          <w:rStyle w:val="FontStyle22"/>
          <w:bCs/>
          <w:sz w:val="24"/>
          <w:szCs w:val="24"/>
        </w:rPr>
        <w:t>РЖД</w:t>
      </w:r>
      <w:r w:rsidR="00B72BB7" w:rsidRPr="002C6F8B">
        <w:rPr>
          <w:rStyle w:val="FontStyle22"/>
          <w:bCs/>
          <w:sz w:val="24"/>
          <w:szCs w:val="24"/>
        </w:rPr>
        <w:t>»</w:t>
      </w:r>
      <w:r w:rsidRPr="002C6F8B">
        <w:rPr>
          <w:rStyle w:val="FontStyle22"/>
          <w:bCs/>
          <w:sz w:val="24"/>
          <w:szCs w:val="24"/>
        </w:rPr>
        <w:t>;</w:t>
      </w:r>
    </w:p>
    <w:p w14:paraId="75A4A856" w14:textId="219CD8CD" w:rsidR="00496E13" w:rsidRPr="00D70A87" w:rsidRDefault="002C6F8B">
      <w:pPr>
        <w:pStyle w:val="Style3"/>
        <w:widowControl/>
        <w:numPr>
          <w:ilvl w:val="0"/>
          <w:numId w:val="6"/>
        </w:numPr>
        <w:tabs>
          <w:tab w:val="left" w:pos="1134"/>
        </w:tabs>
        <w:spacing w:line="276" w:lineRule="auto"/>
        <w:ind w:left="709" w:hanging="709"/>
        <w:jc w:val="both"/>
        <w:rPr>
          <w:rStyle w:val="FontStyle22"/>
          <w:sz w:val="24"/>
          <w:szCs w:val="24"/>
        </w:rPr>
      </w:pPr>
      <w:r w:rsidRPr="002C6F8B">
        <w:t>п</w:t>
      </w:r>
      <w:r w:rsidR="00867CC3" w:rsidRPr="002C6F8B">
        <w:t xml:space="preserve">о управлению </w:t>
      </w:r>
      <w:r w:rsidR="00BB3E79" w:rsidRPr="00D70A87">
        <w:t>маневровым-снегоубо</w:t>
      </w:r>
      <w:r w:rsidR="00655401" w:rsidRPr="00D70A87">
        <w:t>рочным локомотивом ТГМ40С №055</w:t>
      </w:r>
      <w:r w:rsidR="00CA7BDD">
        <w:t>,</w:t>
      </w:r>
      <w:r w:rsidR="00655401" w:rsidRPr="00D70A87">
        <w:t xml:space="preserve"> </w:t>
      </w:r>
      <w:r w:rsidR="00CD233C" w:rsidRPr="00D70A87">
        <w:t xml:space="preserve">находящегося в </w:t>
      </w:r>
      <w:r w:rsidR="00BB3E79" w:rsidRPr="00D70A87">
        <w:t>собственности ПАО «Орскнефтеоргсинтез»</w:t>
      </w:r>
      <w:r w:rsidR="00655401" w:rsidRPr="00D70A87">
        <w:t>,</w:t>
      </w:r>
      <w:r w:rsidR="00BB3E79" w:rsidRPr="00D70A87">
        <w:rPr>
          <w:rStyle w:val="FontStyle20"/>
          <w:sz w:val="24"/>
          <w:szCs w:val="24"/>
        </w:rPr>
        <w:t xml:space="preserve"> </w:t>
      </w:r>
      <w:r w:rsidR="00655401" w:rsidRPr="00D70A87">
        <w:t>в зимний период года</w:t>
      </w:r>
      <w:r>
        <w:t xml:space="preserve"> </w:t>
      </w:r>
      <w:r w:rsidR="00BB3E79" w:rsidRPr="00D70A87">
        <w:t>с выполнением работ</w:t>
      </w:r>
      <w:r w:rsidR="00C77B82" w:rsidRPr="00D70A87">
        <w:t xml:space="preserve"> по очистке снега на путях необщего пользо</w:t>
      </w:r>
      <w:r w:rsidR="00BC7236">
        <w:t>вания ПАО «Орскнефтеоргсинтез»</w:t>
      </w:r>
      <w:r w:rsidR="00BC7236" w:rsidRPr="00BC7236">
        <w:t xml:space="preserve"> </w:t>
      </w:r>
      <w:r w:rsidR="0063375E" w:rsidRPr="00D70A87">
        <w:rPr>
          <w:rStyle w:val="FontStyle20"/>
          <w:b w:val="0"/>
          <w:sz w:val="24"/>
          <w:szCs w:val="24"/>
        </w:rPr>
        <w:t xml:space="preserve">по заявке </w:t>
      </w:r>
      <w:r w:rsidR="006E1840" w:rsidRPr="00D70A87">
        <w:rPr>
          <w:rStyle w:val="FontStyle20"/>
          <w:b w:val="0"/>
          <w:sz w:val="24"/>
          <w:szCs w:val="24"/>
        </w:rPr>
        <w:t>«</w:t>
      </w:r>
      <w:r w:rsidR="0063375E" w:rsidRPr="00D70A87">
        <w:rPr>
          <w:rStyle w:val="FontStyle20"/>
          <w:b w:val="0"/>
          <w:sz w:val="24"/>
          <w:szCs w:val="24"/>
        </w:rPr>
        <w:t>Заказчика</w:t>
      </w:r>
      <w:r w:rsidR="006E1840" w:rsidRPr="00D70A87">
        <w:rPr>
          <w:rStyle w:val="FontStyle20"/>
          <w:b w:val="0"/>
          <w:sz w:val="24"/>
          <w:szCs w:val="24"/>
        </w:rPr>
        <w:t>»</w:t>
      </w:r>
      <w:r w:rsidR="00DD4B5D">
        <w:rPr>
          <w:rStyle w:val="FontStyle20"/>
          <w:b w:val="0"/>
          <w:sz w:val="24"/>
          <w:szCs w:val="24"/>
        </w:rPr>
        <w:t xml:space="preserve"> </w:t>
      </w:r>
      <w:r w:rsidR="00DD4B5D" w:rsidRPr="002C6F8B">
        <w:rPr>
          <w:rStyle w:val="FontStyle20"/>
          <w:b w:val="0"/>
          <w:sz w:val="24"/>
          <w:szCs w:val="24"/>
        </w:rPr>
        <w:t>и</w:t>
      </w:r>
      <w:r w:rsidR="0063375E" w:rsidRPr="002C6F8B">
        <w:rPr>
          <w:rStyle w:val="FontStyle20"/>
          <w:b w:val="0"/>
          <w:sz w:val="24"/>
          <w:szCs w:val="24"/>
        </w:rPr>
        <w:t xml:space="preserve"> </w:t>
      </w:r>
      <w:r w:rsidR="00DD4B5D" w:rsidRPr="002C6F8B">
        <w:rPr>
          <w:rStyle w:val="FontStyle20"/>
          <w:b w:val="0"/>
          <w:sz w:val="24"/>
          <w:szCs w:val="24"/>
        </w:rPr>
        <w:t xml:space="preserve">с выполнением работ по техническому содержанию локомотива в </w:t>
      </w:r>
      <w:r w:rsidR="00A067FD" w:rsidRPr="002C6F8B">
        <w:rPr>
          <w:rStyle w:val="FontStyle20"/>
          <w:b w:val="0"/>
          <w:sz w:val="24"/>
          <w:szCs w:val="24"/>
        </w:rPr>
        <w:t>эксплуатации,</w:t>
      </w:r>
      <w:r w:rsidR="00A067FD" w:rsidRPr="00DD4B5D">
        <w:rPr>
          <w:rStyle w:val="FontStyle20"/>
          <w:b w:val="0"/>
          <w:color w:val="0000FF"/>
          <w:sz w:val="24"/>
          <w:szCs w:val="24"/>
        </w:rPr>
        <w:t xml:space="preserve"> </w:t>
      </w:r>
      <w:r w:rsidR="00A067FD">
        <w:rPr>
          <w:rStyle w:val="FontStyle20"/>
          <w:b w:val="0"/>
          <w:sz w:val="24"/>
          <w:szCs w:val="24"/>
        </w:rPr>
        <w:t>с</w:t>
      </w:r>
      <w:r w:rsidR="0063375E" w:rsidRPr="00D70A87">
        <w:rPr>
          <w:rStyle w:val="FontStyle20"/>
          <w:b w:val="0"/>
          <w:sz w:val="24"/>
          <w:szCs w:val="24"/>
        </w:rPr>
        <w:t xml:space="preserve"> выводом из эксплуатации одного </w:t>
      </w:r>
      <w:r w:rsidR="00FB3298" w:rsidRPr="00D70A87">
        <w:rPr>
          <w:rStyle w:val="FontStyle20"/>
          <w:b w:val="0"/>
          <w:sz w:val="24"/>
          <w:szCs w:val="24"/>
        </w:rPr>
        <w:t>маневрового локомотива из трех.</w:t>
      </w:r>
      <w:r w:rsidR="00033121" w:rsidRPr="00D70A87">
        <w:rPr>
          <w:rStyle w:val="FontStyle20"/>
          <w:b w:val="0"/>
          <w:sz w:val="24"/>
          <w:szCs w:val="24"/>
        </w:rPr>
        <w:t xml:space="preserve"> </w:t>
      </w:r>
      <w:r w:rsidR="0063375E" w:rsidRPr="00D70A87">
        <w:rPr>
          <w:rStyle w:val="FontStyle20"/>
          <w:b w:val="0"/>
          <w:sz w:val="24"/>
          <w:szCs w:val="24"/>
        </w:rPr>
        <w:t xml:space="preserve">Без увеличения договорной стоимости </w:t>
      </w:r>
      <w:r w:rsidR="004839B1" w:rsidRPr="002C6F8B">
        <w:rPr>
          <w:rStyle w:val="FontStyle20"/>
          <w:b w:val="0"/>
          <w:sz w:val="24"/>
          <w:szCs w:val="24"/>
        </w:rPr>
        <w:t>оказания</w:t>
      </w:r>
      <w:r w:rsidR="004839B1" w:rsidRPr="004839B1">
        <w:rPr>
          <w:rStyle w:val="FontStyle20"/>
          <w:b w:val="0"/>
          <w:color w:val="0000FF"/>
          <w:sz w:val="24"/>
          <w:szCs w:val="24"/>
        </w:rPr>
        <w:t xml:space="preserve"> </w:t>
      </w:r>
      <w:r w:rsidR="0063375E" w:rsidRPr="00D70A87">
        <w:rPr>
          <w:rStyle w:val="FontStyle20"/>
          <w:b w:val="0"/>
          <w:sz w:val="24"/>
          <w:szCs w:val="24"/>
        </w:rPr>
        <w:t>услуги по основному договору.</w:t>
      </w:r>
    </w:p>
    <w:p w14:paraId="48DAEBBE" w14:textId="77777777" w:rsidR="00266B44" w:rsidRPr="00D70A87" w:rsidRDefault="00E4317F">
      <w:pPr>
        <w:pStyle w:val="a3"/>
        <w:numPr>
          <w:ilvl w:val="1"/>
          <w:numId w:val="1"/>
        </w:numPr>
        <w:spacing w:after="0"/>
        <w:ind w:left="709" w:hanging="709"/>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Стороны договорились</w:t>
      </w:r>
      <w:r w:rsidRPr="00710E2F">
        <w:rPr>
          <w:rFonts w:ascii="Times New Roman" w:eastAsia="Times New Roman" w:hAnsi="Times New Roman" w:cs="Times New Roman"/>
          <w:color w:val="0000FF"/>
          <w:sz w:val="24"/>
          <w:szCs w:val="24"/>
          <w:lang w:eastAsia="ru-RU"/>
        </w:rPr>
        <w:t xml:space="preserve"> </w:t>
      </w:r>
      <w:r w:rsidR="00710E2F" w:rsidRPr="002C6F8B">
        <w:rPr>
          <w:rFonts w:ascii="Times New Roman" w:eastAsia="Times New Roman" w:hAnsi="Times New Roman" w:cs="Times New Roman"/>
          <w:sz w:val="24"/>
          <w:szCs w:val="24"/>
          <w:lang w:eastAsia="ru-RU"/>
        </w:rPr>
        <w:t>и</w:t>
      </w:r>
      <w:r w:rsidR="00710E2F" w:rsidRPr="00710E2F">
        <w:rPr>
          <w:rFonts w:ascii="Times New Roman" w:eastAsia="Times New Roman" w:hAnsi="Times New Roman" w:cs="Times New Roman"/>
          <w:color w:val="0000FF"/>
          <w:sz w:val="24"/>
          <w:szCs w:val="24"/>
          <w:lang w:eastAsia="ru-RU"/>
        </w:rPr>
        <w:t xml:space="preserve"> </w:t>
      </w:r>
      <w:r w:rsidR="005D5153" w:rsidRPr="00D70A87">
        <w:rPr>
          <w:rFonts w:ascii="Times New Roman" w:eastAsia="Times New Roman" w:hAnsi="Times New Roman" w:cs="Times New Roman"/>
          <w:sz w:val="24"/>
          <w:szCs w:val="24"/>
          <w:lang w:eastAsia="ru-RU"/>
        </w:rPr>
        <w:t>определили,</w:t>
      </w:r>
      <w:r w:rsidR="004F0D36" w:rsidRPr="00D70A87">
        <w:rPr>
          <w:rFonts w:ascii="Times New Roman" w:eastAsia="Times New Roman" w:hAnsi="Times New Roman" w:cs="Times New Roman"/>
          <w:sz w:val="24"/>
          <w:szCs w:val="24"/>
          <w:lang w:eastAsia="ru-RU"/>
        </w:rPr>
        <w:t xml:space="preserve"> </w:t>
      </w:r>
      <w:r w:rsidRPr="00D70A87">
        <w:rPr>
          <w:rFonts w:ascii="Times New Roman" w:eastAsia="Times New Roman" w:hAnsi="Times New Roman" w:cs="Times New Roman"/>
          <w:sz w:val="24"/>
          <w:szCs w:val="24"/>
          <w:lang w:eastAsia="ru-RU"/>
        </w:rPr>
        <w:t xml:space="preserve">что </w:t>
      </w:r>
      <w:r w:rsidR="00685E72" w:rsidRPr="00D70A87">
        <w:rPr>
          <w:rFonts w:ascii="Times New Roman" w:eastAsia="Times New Roman" w:hAnsi="Times New Roman" w:cs="Times New Roman"/>
          <w:sz w:val="24"/>
          <w:szCs w:val="24"/>
          <w:lang w:eastAsia="ru-RU"/>
        </w:rPr>
        <w:t>«</w:t>
      </w:r>
      <w:r w:rsidR="00542D65">
        <w:rPr>
          <w:rFonts w:ascii="Times New Roman" w:eastAsia="Times New Roman" w:hAnsi="Times New Roman" w:cs="Times New Roman"/>
          <w:sz w:val="24"/>
          <w:szCs w:val="24"/>
          <w:lang w:eastAsia="ru-RU"/>
        </w:rPr>
        <w:t>Исполнитель</w:t>
      </w:r>
      <w:r w:rsidR="00685E72" w:rsidRPr="00D70A87">
        <w:rPr>
          <w:rFonts w:ascii="Times New Roman" w:eastAsia="Times New Roman" w:hAnsi="Times New Roman" w:cs="Times New Roman"/>
          <w:sz w:val="24"/>
          <w:szCs w:val="24"/>
          <w:lang w:eastAsia="ru-RU"/>
        </w:rPr>
        <w:t>»</w:t>
      </w:r>
      <w:r w:rsidR="006D5C01" w:rsidRPr="00D70A87">
        <w:rPr>
          <w:rFonts w:ascii="Times New Roman" w:eastAsia="Times New Roman" w:hAnsi="Times New Roman" w:cs="Times New Roman"/>
          <w:sz w:val="24"/>
          <w:szCs w:val="24"/>
          <w:lang w:eastAsia="ru-RU"/>
        </w:rPr>
        <w:t xml:space="preserve"> обязуется выполнять маневровые</w:t>
      </w:r>
      <w:r w:rsidR="00B924BA" w:rsidRPr="00D70A87">
        <w:rPr>
          <w:rFonts w:ascii="Times New Roman" w:eastAsia="Times New Roman" w:hAnsi="Times New Roman" w:cs="Times New Roman"/>
          <w:sz w:val="24"/>
          <w:szCs w:val="24"/>
          <w:lang w:eastAsia="ru-RU"/>
        </w:rPr>
        <w:t xml:space="preserve"> работ</w:t>
      </w:r>
      <w:r w:rsidR="006D5C01" w:rsidRPr="00D70A87">
        <w:rPr>
          <w:rFonts w:ascii="Times New Roman" w:eastAsia="Times New Roman" w:hAnsi="Times New Roman" w:cs="Times New Roman"/>
          <w:sz w:val="24"/>
          <w:szCs w:val="24"/>
          <w:lang w:eastAsia="ru-RU"/>
        </w:rPr>
        <w:t>ы</w:t>
      </w:r>
      <w:r w:rsidR="00B924BA" w:rsidRPr="00D70A87">
        <w:rPr>
          <w:rFonts w:ascii="Times New Roman" w:eastAsia="Times New Roman" w:hAnsi="Times New Roman" w:cs="Times New Roman"/>
          <w:sz w:val="24"/>
          <w:szCs w:val="24"/>
          <w:lang w:eastAsia="ru-RU"/>
        </w:rPr>
        <w:t xml:space="preserve"> </w:t>
      </w:r>
      <w:r w:rsidRPr="00D70A87">
        <w:rPr>
          <w:rFonts w:ascii="Times New Roman" w:eastAsia="Times New Roman" w:hAnsi="Times New Roman" w:cs="Times New Roman"/>
          <w:sz w:val="24"/>
          <w:szCs w:val="24"/>
          <w:lang w:eastAsia="ru-RU"/>
        </w:rPr>
        <w:t xml:space="preserve">тремя локомотивами серии </w:t>
      </w:r>
      <w:r w:rsidR="002831B5" w:rsidRPr="00D70A87">
        <w:rPr>
          <w:rFonts w:ascii="Times New Roman" w:eastAsia="Times New Roman" w:hAnsi="Times New Roman" w:cs="Times New Roman"/>
          <w:sz w:val="24"/>
          <w:szCs w:val="24"/>
          <w:lang w:eastAsia="ru-RU"/>
        </w:rPr>
        <w:t>ТЭМ-2,</w:t>
      </w:r>
      <w:r w:rsidR="006D5C01" w:rsidRPr="00D70A87">
        <w:rPr>
          <w:rFonts w:ascii="Times New Roman" w:eastAsia="Times New Roman" w:hAnsi="Times New Roman" w:cs="Times New Roman"/>
          <w:sz w:val="24"/>
          <w:szCs w:val="24"/>
          <w:lang w:eastAsia="ru-RU"/>
        </w:rPr>
        <w:t xml:space="preserve"> </w:t>
      </w:r>
      <w:r w:rsidR="00710E2F">
        <w:rPr>
          <w:rFonts w:ascii="Times New Roman" w:eastAsia="Times New Roman" w:hAnsi="Times New Roman" w:cs="Times New Roman"/>
          <w:sz w:val="24"/>
          <w:szCs w:val="24"/>
          <w:lang w:eastAsia="ru-RU"/>
        </w:rPr>
        <w:t>на путях н</w:t>
      </w:r>
      <w:r w:rsidR="00710E2F" w:rsidRPr="002C6F8B">
        <w:rPr>
          <w:rFonts w:ascii="Times New Roman" w:eastAsia="Times New Roman" w:hAnsi="Times New Roman" w:cs="Times New Roman"/>
          <w:sz w:val="24"/>
          <w:szCs w:val="24"/>
          <w:lang w:eastAsia="ru-RU"/>
        </w:rPr>
        <w:t>е</w:t>
      </w:r>
      <w:r w:rsidR="00B924BA" w:rsidRPr="002C6F8B">
        <w:rPr>
          <w:rFonts w:ascii="Times New Roman" w:eastAsia="Times New Roman" w:hAnsi="Times New Roman" w:cs="Times New Roman"/>
          <w:sz w:val="24"/>
          <w:szCs w:val="24"/>
          <w:lang w:eastAsia="ru-RU"/>
        </w:rPr>
        <w:t>об</w:t>
      </w:r>
      <w:r w:rsidR="00B924BA" w:rsidRPr="00D70A87">
        <w:rPr>
          <w:rFonts w:ascii="Times New Roman" w:eastAsia="Times New Roman" w:hAnsi="Times New Roman" w:cs="Times New Roman"/>
          <w:sz w:val="24"/>
          <w:szCs w:val="24"/>
          <w:lang w:eastAsia="ru-RU"/>
        </w:rPr>
        <w:t xml:space="preserve">щего пользования ПАО «Орскнефтеоргсинтез» </w:t>
      </w:r>
      <w:r w:rsidR="006D5C01" w:rsidRPr="00D70A87">
        <w:rPr>
          <w:rFonts w:ascii="Times New Roman" w:eastAsia="Times New Roman" w:hAnsi="Times New Roman" w:cs="Times New Roman"/>
          <w:sz w:val="24"/>
          <w:szCs w:val="24"/>
          <w:lang w:eastAsia="ru-RU"/>
        </w:rPr>
        <w:t>и о</w:t>
      </w:r>
      <w:r w:rsidR="002831B5" w:rsidRPr="00D70A87">
        <w:rPr>
          <w:rFonts w:ascii="Times New Roman" w:eastAsia="Times New Roman" w:hAnsi="Times New Roman" w:cs="Times New Roman"/>
          <w:sz w:val="24"/>
          <w:szCs w:val="24"/>
          <w:lang w:eastAsia="ru-RU"/>
        </w:rPr>
        <w:t>бщего пользования ОАО «РЖД»,</w:t>
      </w:r>
      <w:r w:rsidR="000D4B2F" w:rsidRPr="00D70A87">
        <w:rPr>
          <w:rFonts w:ascii="Times New Roman" w:eastAsia="Times New Roman" w:hAnsi="Times New Roman" w:cs="Times New Roman"/>
          <w:sz w:val="24"/>
          <w:szCs w:val="24"/>
          <w:lang w:eastAsia="ru-RU"/>
        </w:rPr>
        <w:t xml:space="preserve"> в круглосуточном р</w:t>
      </w:r>
      <w:r w:rsidR="000D4B2F" w:rsidRPr="00D70A87">
        <w:rPr>
          <w:rFonts w:ascii="Times New Roman" w:hAnsi="Times New Roman" w:cs="Times New Roman"/>
          <w:spacing w:val="6"/>
          <w:sz w:val="24"/>
          <w:szCs w:val="24"/>
          <w:lang w:eastAsia="ru-RU"/>
        </w:rPr>
        <w:t xml:space="preserve">ежиме работы </w:t>
      </w:r>
      <w:r w:rsidR="002831B5" w:rsidRPr="00D70A87">
        <w:rPr>
          <w:rFonts w:ascii="Times New Roman" w:hAnsi="Times New Roman" w:cs="Times New Roman"/>
          <w:spacing w:val="6"/>
          <w:sz w:val="24"/>
          <w:szCs w:val="24"/>
          <w:lang w:eastAsia="ru-RU"/>
        </w:rPr>
        <w:t>по 12-и часовому графику,</w:t>
      </w:r>
      <w:r w:rsidR="006D5C01" w:rsidRPr="00D70A87">
        <w:rPr>
          <w:rFonts w:ascii="Times New Roman" w:eastAsia="Times New Roman" w:hAnsi="Times New Roman" w:cs="Times New Roman"/>
          <w:sz w:val="24"/>
          <w:szCs w:val="24"/>
          <w:lang w:eastAsia="ru-RU"/>
        </w:rPr>
        <w:t xml:space="preserve"> а</w:t>
      </w:r>
      <w:r w:rsidR="00D37EE9" w:rsidRPr="00D70A87">
        <w:rPr>
          <w:rFonts w:ascii="Times New Roman" w:eastAsia="Times New Roman" w:hAnsi="Times New Roman" w:cs="Times New Roman"/>
          <w:sz w:val="24"/>
          <w:szCs w:val="24"/>
          <w:lang w:eastAsia="ru-RU"/>
        </w:rPr>
        <w:t xml:space="preserve"> «</w:t>
      </w:r>
      <w:r w:rsidR="006D5C01" w:rsidRPr="00D70A87">
        <w:rPr>
          <w:rFonts w:ascii="Times New Roman" w:eastAsia="Times New Roman" w:hAnsi="Times New Roman" w:cs="Times New Roman"/>
          <w:sz w:val="24"/>
          <w:szCs w:val="24"/>
          <w:lang w:eastAsia="ru-RU"/>
        </w:rPr>
        <w:t>Заказчик</w:t>
      </w:r>
      <w:r w:rsidR="00685E72" w:rsidRPr="00D70A87">
        <w:rPr>
          <w:rFonts w:ascii="Times New Roman" w:eastAsia="Times New Roman" w:hAnsi="Times New Roman" w:cs="Times New Roman"/>
          <w:sz w:val="24"/>
          <w:szCs w:val="24"/>
          <w:lang w:eastAsia="ru-RU"/>
        </w:rPr>
        <w:t>»</w:t>
      </w:r>
      <w:r w:rsidR="006D5C01" w:rsidRPr="00D70A87">
        <w:rPr>
          <w:rFonts w:ascii="Times New Roman" w:eastAsia="Times New Roman" w:hAnsi="Times New Roman" w:cs="Times New Roman"/>
          <w:sz w:val="24"/>
          <w:szCs w:val="24"/>
          <w:lang w:eastAsia="ru-RU"/>
        </w:rPr>
        <w:t xml:space="preserve"> обязуется принимать и оплачивать работы на условиях настоящего договора.</w:t>
      </w:r>
      <w:r w:rsidR="00F7604A" w:rsidRPr="00D70A87">
        <w:rPr>
          <w:rFonts w:ascii="Times New Roman" w:eastAsia="Times New Roman" w:hAnsi="Times New Roman" w:cs="Times New Roman"/>
          <w:sz w:val="24"/>
          <w:szCs w:val="24"/>
          <w:lang w:eastAsia="ru-RU"/>
        </w:rPr>
        <w:t xml:space="preserve"> </w:t>
      </w:r>
    </w:p>
    <w:p w14:paraId="1192C5A6" w14:textId="77777777" w:rsidR="00266B44" w:rsidRPr="00D70A87" w:rsidRDefault="00F75760">
      <w:pPr>
        <w:pStyle w:val="a3"/>
        <w:numPr>
          <w:ilvl w:val="1"/>
          <w:numId w:val="1"/>
        </w:numPr>
        <w:spacing w:after="0"/>
        <w:ind w:left="709" w:hanging="709"/>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В состав локомотиво-составительской</w:t>
      </w:r>
      <w:r w:rsidR="00E4317F" w:rsidRPr="00D70A87">
        <w:rPr>
          <w:rFonts w:ascii="Times New Roman" w:eastAsia="Times New Roman" w:hAnsi="Times New Roman" w:cs="Times New Roman"/>
          <w:sz w:val="24"/>
          <w:szCs w:val="24"/>
          <w:lang w:eastAsia="ru-RU"/>
        </w:rPr>
        <w:t xml:space="preserve"> бригады</w:t>
      </w:r>
      <w:r w:rsidRPr="00D70A87">
        <w:rPr>
          <w:rFonts w:ascii="Times New Roman" w:eastAsia="Times New Roman" w:hAnsi="Times New Roman" w:cs="Times New Roman"/>
          <w:sz w:val="24"/>
          <w:szCs w:val="24"/>
          <w:lang w:eastAsia="ru-RU"/>
        </w:rPr>
        <w:t xml:space="preserve"> «</w:t>
      </w:r>
      <w:r w:rsidR="00542D65">
        <w:rPr>
          <w:rFonts w:ascii="Times New Roman" w:eastAsia="Times New Roman" w:hAnsi="Times New Roman" w:cs="Times New Roman"/>
          <w:sz w:val="24"/>
          <w:szCs w:val="24"/>
          <w:lang w:eastAsia="ru-RU"/>
        </w:rPr>
        <w:t>Исполнителя</w:t>
      </w:r>
      <w:r w:rsidRPr="00D70A87">
        <w:rPr>
          <w:rFonts w:ascii="Times New Roman" w:eastAsia="Times New Roman" w:hAnsi="Times New Roman" w:cs="Times New Roman"/>
          <w:sz w:val="24"/>
          <w:szCs w:val="24"/>
          <w:lang w:eastAsia="ru-RU"/>
        </w:rPr>
        <w:t>»</w:t>
      </w:r>
      <w:r w:rsidR="00E4317F" w:rsidRPr="00D70A87">
        <w:rPr>
          <w:rFonts w:ascii="Times New Roman" w:eastAsia="Times New Roman" w:hAnsi="Times New Roman" w:cs="Times New Roman"/>
          <w:sz w:val="24"/>
          <w:szCs w:val="24"/>
          <w:lang w:eastAsia="ru-RU"/>
        </w:rPr>
        <w:t xml:space="preserve"> </w:t>
      </w:r>
      <w:r w:rsidR="00E4317F" w:rsidRPr="002C6F8B">
        <w:rPr>
          <w:rFonts w:ascii="Times New Roman" w:eastAsia="Times New Roman" w:hAnsi="Times New Roman" w:cs="Times New Roman"/>
          <w:sz w:val="24"/>
          <w:szCs w:val="24"/>
          <w:lang w:eastAsia="ru-RU"/>
        </w:rPr>
        <w:t>вход</w:t>
      </w:r>
      <w:r w:rsidR="00710E2F" w:rsidRPr="002C6F8B">
        <w:rPr>
          <w:rFonts w:ascii="Times New Roman" w:eastAsia="Times New Roman" w:hAnsi="Times New Roman" w:cs="Times New Roman"/>
          <w:sz w:val="24"/>
          <w:szCs w:val="24"/>
          <w:lang w:eastAsia="ru-RU"/>
        </w:rPr>
        <w:t>я</w:t>
      </w:r>
      <w:r w:rsidR="00E4317F" w:rsidRPr="002C6F8B">
        <w:rPr>
          <w:rFonts w:ascii="Times New Roman" w:eastAsia="Times New Roman" w:hAnsi="Times New Roman" w:cs="Times New Roman"/>
          <w:sz w:val="24"/>
          <w:szCs w:val="24"/>
          <w:lang w:eastAsia="ru-RU"/>
        </w:rPr>
        <w:t>т</w:t>
      </w:r>
      <w:r w:rsidR="00710E2F">
        <w:rPr>
          <w:rFonts w:ascii="Times New Roman" w:eastAsia="Times New Roman" w:hAnsi="Times New Roman" w:cs="Times New Roman"/>
          <w:sz w:val="24"/>
          <w:szCs w:val="24"/>
          <w:lang w:eastAsia="ru-RU"/>
        </w:rPr>
        <w:t xml:space="preserve"> </w:t>
      </w:r>
      <w:r w:rsidRPr="00D70A87">
        <w:rPr>
          <w:rFonts w:ascii="Times New Roman" w:eastAsia="Times New Roman" w:hAnsi="Times New Roman" w:cs="Times New Roman"/>
          <w:sz w:val="24"/>
          <w:szCs w:val="24"/>
          <w:lang w:eastAsia="ru-RU"/>
        </w:rPr>
        <w:t>-</w:t>
      </w:r>
      <w:r w:rsidR="00E4317F" w:rsidRPr="00D70A87">
        <w:rPr>
          <w:rFonts w:ascii="Times New Roman" w:eastAsia="Times New Roman" w:hAnsi="Times New Roman" w:cs="Times New Roman"/>
          <w:sz w:val="24"/>
          <w:szCs w:val="24"/>
          <w:lang w:eastAsia="ru-RU"/>
        </w:rPr>
        <w:t xml:space="preserve"> </w:t>
      </w:r>
      <w:r w:rsidR="002C6F8B" w:rsidRPr="00D70A87">
        <w:rPr>
          <w:rFonts w:ascii="Times New Roman" w:eastAsia="Times New Roman" w:hAnsi="Times New Roman" w:cs="Times New Roman"/>
          <w:sz w:val="24"/>
          <w:szCs w:val="24"/>
          <w:lang w:eastAsia="ru-RU"/>
        </w:rPr>
        <w:t>машинист тепловоза</w:t>
      </w:r>
      <w:r w:rsidR="008037A8">
        <w:rPr>
          <w:rFonts w:ascii="Times New Roman" w:eastAsia="Times New Roman" w:hAnsi="Times New Roman" w:cs="Times New Roman"/>
          <w:sz w:val="24"/>
          <w:szCs w:val="24"/>
          <w:lang w:eastAsia="ru-RU"/>
        </w:rPr>
        <w:t xml:space="preserve"> </w:t>
      </w:r>
      <w:r w:rsidR="00673D69" w:rsidRPr="00D70A87">
        <w:rPr>
          <w:rFonts w:ascii="Times New Roman" w:eastAsia="Times New Roman" w:hAnsi="Times New Roman" w:cs="Times New Roman"/>
          <w:sz w:val="24"/>
          <w:szCs w:val="24"/>
          <w:lang w:eastAsia="ru-RU"/>
        </w:rPr>
        <w:t>и составитель поездов.</w:t>
      </w:r>
      <w:r w:rsidR="00E87340" w:rsidRPr="00D70A87">
        <w:rPr>
          <w:rFonts w:ascii="Times New Roman" w:eastAsia="Times New Roman" w:hAnsi="Times New Roman" w:cs="Times New Roman"/>
          <w:sz w:val="24"/>
          <w:szCs w:val="24"/>
          <w:lang w:eastAsia="ru-RU"/>
        </w:rPr>
        <w:t xml:space="preserve"> Локомотиво-составительская</w:t>
      </w:r>
      <w:r w:rsidRPr="00D70A87">
        <w:rPr>
          <w:rFonts w:ascii="Times New Roman" w:eastAsia="Times New Roman" w:hAnsi="Times New Roman" w:cs="Times New Roman"/>
          <w:sz w:val="24"/>
          <w:szCs w:val="24"/>
          <w:lang w:eastAsia="ru-RU"/>
        </w:rPr>
        <w:t xml:space="preserve"> бригада </w:t>
      </w:r>
      <w:r w:rsidR="004233F3" w:rsidRPr="00D70A87">
        <w:rPr>
          <w:rFonts w:ascii="Times New Roman" w:eastAsia="Times New Roman" w:hAnsi="Times New Roman" w:cs="Times New Roman"/>
          <w:sz w:val="24"/>
          <w:szCs w:val="24"/>
          <w:lang w:eastAsia="ru-RU"/>
        </w:rPr>
        <w:t>находится</w:t>
      </w:r>
      <w:r w:rsidR="00E4317F" w:rsidRPr="00D70A87">
        <w:rPr>
          <w:rFonts w:ascii="Times New Roman" w:eastAsia="Times New Roman" w:hAnsi="Times New Roman" w:cs="Times New Roman"/>
          <w:sz w:val="24"/>
          <w:szCs w:val="24"/>
          <w:lang w:eastAsia="ru-RU"/>
        </w:rPr>
        <w:t xml:space="preserve"> в оперативном подчинении у</w:t>
      </w:r>
      <w:r w:rsidR="00266B44" w:rsidRPr="00D70A87">
        <w:rPr>
          <w:rFonts w:ascii="Times New Roman" w:eastAsia="Times New Roman" w:hAnsi="Times New Roman" w:cs="Times New Roman"/>
          <w:sz w:val="24"/>
          <w:szCs w:val="24"/>
          <w:lang w:eastAsia="ru-RU"/>
        </w:rPr>
        <w:t xml:space="preserve"> </w:t>
      </w:r>
      <w:r w:rsidR="00E4317F" w:rsidRPr="00D70A87">
        <w:rPr>
          <w:rFonts w:ascii="Times New Roman" w:eastAsia="Times New Roman" w:hAnsi="Times New Roman" w:cs="Times New Roman"/>
          <w:sz w:val="24"/>
          <w:szCs w:val="24"/>
          <w:lang w:eastAsia="ru-RU"/>
        </w:rPr>
        <w:t>«Заказчика», в части коммерческой эксплуатации транспортного средства и качества оказанной услуги, влияющей на эксплуатационные показатели работы ПАО «Орскнефтеоргсинтез».</w:t>
      </w:r>
    </w:p>
    <w:p w14:paraId="46B51AD1" w14:textId="77777777" w:rsidR="002C6F8B" w:rsidRDefault="00E4317F">
      <w:pPr>
        <w:pStyle w:val="a3"/>
        <w:numPr>
          <w:ilvl w:val="1"/>
          <w:numId w:val="1"/>
        </w:numPr>
        <w:spacing w:after="0"/>
        <w:ind w:left="709" w:hanging="709"/>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Экипировка локомотивов собственности «</w:t>
      </w:r>
      <w:r w:rsidR="00542D65">
        <w:rPr>
          <w:rFonts w:ascii="Times New Roman" w:eastAsia="Times New Roman" w:hAnsi="Times New Roman" w:cs="Times New Roman"/>
          <w:sz w:val="24"/>
          <w:szCs w:val="24"/>
          <w:lang w:eastAsia="ru-RU"/>
        </w:rPr>
        <w:t>Исполнителя</w:t>
      </w:r>
      <w:r w:rsidRPr="00D70A87">
        <w:rPr>
          <w:rFonts w:ascii="Times New Roman" w:eastAsia="Times New Roman" w:hAnsi="Times New Roman" w:cs="Times New Roman"/>
          <w:sz w:val="24"/>
          <w:szCs w:val="24"/>
          <w:lang w:eastAsia="ru-RU"/>
        </w:rPr>
        <w:t xml:space="preserve">» дизельным топливом осуществляется </w:t>
      </w:r>
      <w:r w:rsidR="00BC7236">
        <w:rPr>
          <w:rFonts w:ascii="Times New Roman" w:eastAsia="Times New Roman" w:hAnsi="Times New Roman" w:cs="Times New Roman"/>
          <w:sz w:val="24"/>
          <w:szCs w:val="24"/>
          <w:lang w:eastAsia="ru-RU"/>
        </w:rPr>
        <w:t>за счет «Заказчика», с</w:t>
      </w:r>
      <w:r w:rsidRPr="00D70A87">
        <w:rPr>
          <w:rFonts w:ascii="Times New Roman" w:eastAsia="Times New Roman" w:hAnsi="Times New Roman" w:cs="Times New Roman"/>
          <w:sz w:val="24"/>
          <w:szCs w:val="24"/>
          <w:lang w:eastAsia="ru-RU"/>
        </w:rPr>
        <w:t>набжение остальными расходными материалами и запасными частями для обеспечения бесперебойной работы локомотив</w:t>
      </w:r>
      <w:r w:rsidR="00620D60">
        <w:rPr>
          <w:rFonts w:ascii="Times New Roman" w:eastAsia="Times New Roman" w:hAnsi="Times New Roman" w:cs="Times New Roman"/>
          <w:sz w:val="24"/>
          <w:szCs w:val="24"/>
          <w:lang w:eastAsia="ru-RU"/>
        </w:rPr>
        <w:t>ов</w:t>
      </w:r>
      <w:r w:rsidRPr="00D70A87">
        <w:rPr>
          <w:rFonts w:ascii="Times New Roman" w:eastAsia="Times New Roman" w:hAnsi="Times New Roman" w:cs="Times New Roman"/>
          <w:sz w:val="24"/>
          <w:szCs w:val="24"/>
          <w:lang w:eastAsia="ru-RU"/>
        </w:rPr>
        <w:t xml:space="preserve"> осуществляет «</w:t>
      </w:r>
      <w:r w:rsidR="00542D65">
        <w:rPr>
          <w:rFonts w:ascii="Times New Roman" w:eastAsia="Times New Roman" w:hAnsi="Times New Roman" w:cs="Times New Roman"/>
          <w:sz w:val="24"/>
          <w:szCs w:val="24"/>
          <w:lang w:eastAsia="ru-RU"/>
        </w:rPr>
        <w:t>Исполнитель</w:t>
      </w:r>
      <w:r w:rsidRPr="00D70A87">
        <w:rPr>
          <w:rFonts w:ascii="Times New Roman" w:eastAsia="Times New Roman" w:hAnsi="Times New Roman" w:cs="Times New Roman"/>
          <w:sz w:val="24"/>
          <w:szCs w:val="24"/>
          <w:lang w:eastAsia="ru-RU"/>
        </w:rPr>
        <w:t>».</w:t>
      </w:r>
    </w:p>
    <w:p w14:paraId="2CD28F88" w14:textId="77777777" w:rsidR="00266B44" w:rsidRPr="002C6F8B" w:rsidRDefault="00266B44" w:rsidP="002C6F8B">
      <w:pPr>
        <w:jc w:val="right"/>
        <w:rPr>
          <w:lang w:eastAsia="ru-RU"/>
        </w:rPr>
      </w:pPr>
    </w:p>
    <w:p w14:paraId="24D91273" w14:textId="77777777" w:rsidR="0035395D" w:rsidRPr="00D70A87" w:rsidRDefault="00266B44">
      <w:pPr>
        <w:pStyle w:val="a3"/>
        <w:numPr>
          <w:ilvl w:val="1"/>
          <w:numId w:val="1"/>
        </w:numPr>
        <w:spacing w:after="0"/>
        <w:ind w:left="709" w:hanging="709"/>
        <w:jc w:val="both"/>
        <w:rPr>
          <w:rFonts w:ascii="Times New Roman" w:eastAsia="Times New Roman" w:hAnsi="Times New Roman" w:cs="Times New Roman"/>
          <w:sz w:val="24"/>
          <w:szCs w:val="24"/>
          <w:lang w:eastAsia="ru-RU"/>
        </w:rPr>
      </w:pPr>
      <w:r w:rsidRPr="002C6F8B">
        <w:rPr>
          <w:rFonts w:ascii="Times New Roman" w:eastAsia="Times New Roman" w:hAnsi="Times New Roman" w:cs="Times New Roman"/>
          <w:sz w:val="24"/>
          <w:szCs w:val="24"/>
          <w:lang w:eastAsia="ru-RU"/>
        </w:rPr>
        <w:lastRenderedPageBreak/>
        <w:t>Экипировк</w:t>
      </w:r>
      <w:r w:rsidR="00E56549" w:rsidRPr="002C6F8B">
        <w:rPr>
          <w:rFonts w:ascii="Times New Roman" w:eastAsia="Times New Roman" w:hAnsi="Times New Roman" w:cs="Times New Roman"/>
          <w:sz w:val="24"/>
          <w:szCs w:val="24"/>
          <w:lang w:eastAsia="ru-RU"/>
        </w:rPr>
        <w:t>а</w:t>
      </w:r>
      <w:r w:rsidRPr="00D70A87">
        <w:rPr>
          <w:rFonts w:ascii="Times New Roman" w:eastAsia="Times New Roman" w:hAnsi="Times New Roman" w:cs="Times New Roman"/>
          <w:sz w:val="24"/>
          <w:szCs w:val="24"/>
          <w:lang w:eastAsia="ru-RU"/>
        </w:rPr>
        <w:t xml:space="preserve"> локомотива серии ТГМ40С №055, собственности «Заказчика», дизельным топливом и горюче смазочными материалами производится силами «</w:t>
      </w:r>
      <w:r w:rsidR="00542D65">
        <w:rPr>
          <w:rFonts w:ascii="Times New Roman" w:eastAsia="Times New Roman" w:hAnsi="Times New Roman" w:cs="Times New Roman"/>
          <w:sz w:val="24"/>
          <w:szCs w:val="24"/>
          <w:lang w:eastAsia="ru-RU"/>
        </w:rPr>
        <w:t>Исполнителя</w:t>
      </w:r>
      <w:r w:rsidRPr="00D70A87">
        <w:rPr>
          <w:rFonts w:ascii="Times New Roman" w:eastAsia="Times New Roman" w:hAnsi="Times New Roman" w:cs="Times New Roman"/>
          <w:sz w:val="24"/>
          <w:szCs w:val="24"/>
          <w:lang w:eastAsia="ru-RU"/>
        </w:rPr>
        <w:t xml:space="preserve">», на условиях настоящего договора, за счет «Заказчика». </w:t>
      </w:r>
    </w:p>
    <w:p w14:paraId="36A5888A" w14:textId="77777777" w:rsidR="00FE0FCD" w:rsidRPr="00D70A87" w:rsidRDefault="00C33AB6">
      <w:pPr>
        <w:pStyle w:val="a3"/>
        <w:numPr>
          <w:ilvl w:val="1"/>
          <w:numId w:val="1"/>
        </w:numPr>
        <w:spacing w:after="0"/>
        <w:ind w:left="709" w:hanging="709"/>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 xml:space="preserve">Стороны договорились о </w:t>
      </w:r>
      <w:r w:rsidR="005D5153" w:rsidRPr="00D70A87">
        <w:rPr>
          <w:rFonts w:ascii="Times New Roman" w:hAnsi="Times New Roman" w:cs="Times New Roman"/>
          <w:spacing w:val="6"/>
          <w:sz w:val="24"/>
          <w:szCs w:val="24"/>
          <w:lang w:eastAsia="ru-RU"/>
        </w:rPr>
        <w:t>предоставлении помещений</w:t>
      </w:r>
      <w:r w:rsidR="00BB2309" w:rsidRPr="00D70A87">
        <w:rPr>
          <w:rFonts w:ascii="Times New Roman" w:hAnsi="Times New Roman" w:cs="Times New Roman"/>
          <w:spacing w:val="6"/>
          <w:sz w:val="24"/>
          <w:szCs w:val="24"/>
          <w:lang w:eastAsia="ru-RU"/>
        </w:rPr>
        <w:t xml:space="preserve"> </w:t>
      </w:r>
      <w:r w:rsidR="005D5153" w:rsidRPr="00D70A87">
        <w:rPr>
          <w:rFonts w:ascii="Times New Roman" w:hAnsi="Times New Roman" w:cs="Times New Roman"/>
          <w:spacing w:val="6"/>
          <w:sz w:val="24"/>
          <w:szCs w:val="24"/>
          <w:lang w:eastAsia="ru-RU"/>
        </w:rPr>
        <w:t xml:space="preserve">и технологического оборудования в здании депо ПАО «Орскнефтеоргсинтез» </w:t>
      </w:r>
      <w:r w:rsidR="00BB2309" w:rsidRPr="00D70A87">
        <w:rPr>
          <w:rFonts w:ascii="Times New Roman" w:hAnsi="Times New Roman" w:cs="Times New Roman"/>
          <w:sz w:val="24"/>
          <w:szCs w:val="24"/>
        </w:rPr>
        <w:t xml:space="preserve">по дополнительному договору </w:t>
      </w:r>
      <w:r w:rsidR="009C4553" w:rsidRPr="00D70A87">
        <w:rPr>
          <w:rFonts w:ascii="Times New Roman" w:hAnsi="Times New Roman" w:cs="Times New Roman"/>
          <w:sz w:val="24"/>
          <w:szCs w:val="24"/>
        </w:rPr>
        <w:t xml:space="preserve">на оказание услуг </w:t>
      </w:r>
      <w:r w:rsidR="000B5E1E" w:rsidRPr="00D70A87">
        <w:rPr>
          <w:rFonts w:ascii="Times New Roman" w:hAnsi="Times New Roman" w:cs="Times New Roman"/>
          <w:sz w:val="24"/>
          <w:szCs w:val="24"/>
        </w:rPr>
        <w:t>и договору</w:t>
      </w:r>
      <w:r w:rsidR="004F0D36" w:rsidRPr="00D70A87">
        <w:rPr>
          <w:rFonts w:ascii="Times New Roman" w:hAnsi="Times New Roman" w:cs="Times New Roman"/>
          <w:sz w:val="24"/>
          <w:szCs w:val="24"/>
        </w:rPr>
        <w:t xml:space="preserve"> а</w:t>
      </w:r>
      <w:r w:rsidR="00BB2309" w:rsidRPr="00D70A87">
        <w:rPr>
          <w:rFonts w:ascii="Times New Roman" w:hAnsi="Times New Roman" w:cs="Times New Roman"/>
          <w:sz w:val="24"/>
          <w:szCs w:val="24"/>
        </w:rPr>
        <w:t xml:space="preserve">ренды недвижимости имущества. </w:t>
      </w:r>
    </w:p>
    <w:p w14:paraId="0773E9E8" w14:textId="77777777" w:rsidR="00EE2639" w:rsidRPr="00D70A87" w:rsidRDefault="00EE2639">
      <w:pPr>
        <w:pStyle w:val="a3"/>
        <w:numPr>
          <w:ilvl w:val="1"/>
          <w:numId w:val="1"/>
        </w:numPr>
        <w:spacing w:after="0"/>
        <w:ind w:left="709" w:hanging="709"/>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w:t>
      </w:r>
      <w:r w:rsidR="00542D65">
        <w:rPr>
          <w:rFonts w:ascii="Times New Roman" w:eastAsia="Times New Roman" w:hAnsi="Times New Roman" w:cs="Times New Roman"/>
          <w:sz w:val="24"/>
          <w:szCs w:val="24"/>
          <w:lang w:eastAsia="ru-RU"/>
        </w:rPr>
        <w:t>Исполнитель</w:t>
      </w:r>
      <w:r w:rsidRPr="00D70A87">
        <w:rPr>
          <w:rFonts w:ascii="Times New Roman" w:eastAsia="Times New Roman" w:hAnsi="Times New Roman" w:cs="Times New Roman"/>
          <w:sz w:val="24"/>
          <w:szCs w:val="24"/>
          <w:lang w:eastAsia="ru-RU"/>
        </w:rPr>
        <w:t>»</w:t>
      </w:r>
      <w:r w:rsidR="00FC0958" w:rsidRPr="00D70A87">
        <w:rPr>
          <w:rFonts w:ascii="Times New Roman" w:eastAsia="Times New Roman" w:hAnsi="Times New Roman" w:cs="Times New Roman"/>
          <w:sz w:val="24"/>
          <w:szCs w:val="24"/>
          <w:lang w:eastAsia="ru-RU"/>
        </w:rPr>
        <w:t xml:space="preserve"> сод</w:t>
      </w:r>
      <w:r w:rsidR="00D053CF" w:rsidRPr="00D70A87">
        <w:rPr>
          <w:rFonts w:ascii="Times New Roman" w:eastAsia="Times New Roman" w:hAnsi="Times New Roman" w:cs="Times New Roman"/>
          <w:sz w:val="24"/>
          <w:szCs w:val="24"/>
          <w:lang w:eastAsia="ru-RU"/>
        </w:rPr>
        <w:t xml:space="preserve">ержит </w:t>
      </w:r>
      <w:r w:rsidR="00542D65">
        <w:rPr>
          <w:rFonts w:ascii="Times New Roman" w:eastAsia="Times New Roman" w:hAnsi="Times New Roman" w:cs="Times New Roman"/>
          <w:sz w:val="24"/>
          <w:szCs w:val="24"/>
          <w:lang w:eastAsia="ru-RU"/>
        </w:rPr>
        <w:t xml:space="preserve">собственный </w:t>
      </w:r>
      <w:r w:rsidR="00D053CF" w:rsidRPr="00D70A87">
        <w:rPr>
          <w:rFonts w:ascii="Times New Roman" w:eastAsia="Times New Roman" w:hAnsi="Times New Roman" w:cs="Times New Roman"/>
          <w:sz w:val="24"/>
          <w:szCs w:val="24"/>
          <w:lang w:eastAsia="ru-RU"/>
        </w:rPr>
        <w:t>тяговый подвижной состав (локомотивы)</w:t>
      </w:r>
      <w:r w:rsidR="00FC0958" w:rsidRPr="00D70A87">
        <w:rPr>
          <w:rFonts w:ascii="Times New Roman" w:eastAsia="Times New Roman" w:hAnsi="Times New Roman" w:cs="Times New Roman"/>
          <w:sz w:val="24"/>
          <w:szCs w:val="24"/>
          <w:lang w:eastAsia="ru-RU"/>
        </w:rPr>
        <w:t xml:space="preserve"> в технически исправном состоянии, с выполнением планового предупредительного ремонта и технического обслуживания, в установленные сроки</w:t>
      </w:r>
      <w:r w:rsidRPr="00D70A87">
        <w:rPr>
          <w:rFonts w:ascii="Times New Roman" w:eastAsia="Times New Roman" w:hAnsi="Times New Roman" w:cs="Times New Roman"/>
          <w:sz w:val="24"/>
          <w:szCs w:val="24"/>
          <w:lang w:eastAsia="ru-RU"/>
        </w:rPr>
        <w:t>,</w:t>
      </w:r>
      <w:r w:rsidR="00FC0958" w:rsidRPr="00D70A87">
        <w:rPr>
          <w:rFonts w:ascii="Times New Roman" w:eastAsia="Times New Roman" w:hAnsi="Times New Roman" w:cs="Times New Roman"/>
          <w:sz w:val="24"/>
          <w:szCs w:val="24"/>
          <w:lang w:eastAsia="ru-RU"/>
        </w:rPr>
        <w:t xml:space="preserve"> определенными действую</w:t>
      </w:r>
      <w:r w:rsidR="00542D65">
        <w:rPr>
          <w:rFonts w:ascii="Times New Roman" w:eastAsia="Times New Roman" w:hAnsi="Times New Roman" w:cs="Times New Roman"/>
          <w:sz w:val="24"/>
          <w:szCs w:val="24"/>
          <w:lang w:eastAsia="ru-RU"/>
        </w:rPr>
        <w:t>щими инструкциями и правилами, своими силами и за свой счет.</w:t>
      </w:r>
      <w:r w:rsidRPr="00D70A87">
        <w:rPr>
          <w:rFonts w:ascii="Times New Roman" w:hAnsi="Times New Roman" w:cs="Times New Roman"/>
          <w:sz w:val="24"/>
          <w:szCs w:val="24"/>
        </w:rPr>
        <w:t xml:space="preserve"> </w:t>
      </w:r>
      <w:r w:rsidR="009219FB" w:rsidRPr="00D70A87">
        <w:rPr>
          <w:rFonts w:ascii="Times New Roman" w:hAnsi="Times New Roman" w:cs="Times New Roman"/>
          <w:sz w:val="24"/>
          <w:szCs w:val="24"/>
        </w:rPr>
        <w:t>Дата</w:t>
      </w:r>
      <w:r w:rsidR="00D053CF" w:rsidRPr="00D70A87">
        <w:rPr>
          <w:rFonts w:ascii="Times New Roman" w:hAnsi="Times New Roman" w:cs="Times New Roman"/>
          <w:sz w:val="24"/>
          <w:szCs w:val="24"/>
        </w:rPr>
        <w:t xml:space="preserve"> и время проведения ремонтных работ определяется по согласованию сторон (по заявке направленной «Заказчику»)</w:t>
      </w:r>
      <w:r w:rsidR="009219FB" w:rsidRPr="00D70A87">
        <w:rPr>
          <w:rFonts w:ascii="Times New Roman" w:hAnsi="Times New Roman" w:cs="Times New Roman"/>
          <w:sz w:val="24"/>
          <w:szCs w:val="24"/>
        </w:rPr>
        <w:t>,</w:t>
      </w:r>
      <w:r w:rsidR="00D053CF" w:rsidRPr="00D70A87">
        <w:rPr>
          <w:rFonts w:ascii="Times New Roman" w:hAnsi="Times New Roman" w:cs="Times New Roman"/>
          <w:sz w:val="24"/>
          <w:szCs w:val="24"/>
        </w:rPr>
        <w:t xml:space="preserve"> не мене чем за одни календарные сутки.</w:t>
      </w:r>
    </w:p>
    <w:p w14:paraId="04E11F9C" w14:textId="46EA35AC" w:rsidR="00EE2639" w:rsidRPr="00D70A87" w:rsidRDefault="004F0D36">
      <w:pPr>
        <w:pStyle w:val="a3"/>
        <w:numPr>
          <w:ilvl w:val="1"/>
          <w:numId w:val="1"/>
        </w:numPr>
        <w:spacing w:after="0"/>
        <w:ind w:left="709" w:hanging="709"/>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При невозможности выполнить ремонтные работы на неисправном тепловозе, «</w:t>
      </w:r>
      <w:r w:rsidR="00542D65">
        <w:rPr>
          <w:rFonts w:ascii="Times New Roman" w:eastAsia="Times New Roman" w:hAnsi="Times New Roman" w:cs="Times New Roman"/>
          <w:sz w:val="24"/>
          <w:szCs w:val="24"/>
          <w:lang w:eastAsia="ru-RU"/>
        </w:rPr>
        <w:t>Исполнитель</w:t>
      </w:r>
      <w:r w:rsidRPr="00D70A87">
        <w:rPr>
          <w:rFonts w:ascii="Times New Roman" w:eastAsia="Times New Roman" w:hAnsi="Times New Roman" w:cs="Times New Roman"/>
          <w:sz w:val="24"/>
          <w:szCs w:val="24"/>
          <w:lang w:eastAsia="ru-RU"/>
        </w:rPr>
        <w:t>» обязан незамедлительно уведомить об этом «Заказчика», и предоставить техниче</w:t>
      </w:r>
      <w:r w:rsidR="007D16C2">
        <w:rPr>
          <w:rFonts w:ascii="Times New Roman" w:eastAsia="Times New Roman" w:hAnsi="Times New Roman" w:cs="Times New Roman"/>
          <w:sz w:val="24"/>
          <w:szCs w:val="24"/>
          <w:lang w:eastAsia="ru-RU"/>
        </w:rPr>
        <w:t>ски исправный л</w:t>
      </w:r>
      <w:r w:rsidRPr="00D70A87">
        <w:rPr>
          <w:rFonts w:ascii="Times New Roman" w:eastAsia="Times New Roman" w:hAnsi="Times New Roman" w:cs="Times New Roman"/>
          <w:sz w:val="24"/>
          <w:szCs w:val="24"/>
          <w:lang w:eastAsia="ru-RU"/>
        </w:rPr>
        <w:t xml:space="preserve">окомотив, взамен вышедшего из строя, в срок, не превышающий </w:t>
      </w:r>
      <w:r w:rsidRPr="00B7138C">
        <w:rPr>
          <w:rFonts w:ascii="Times New Roman" w:eastAsia="Times New Roman" w:hAnsi="Times New Roman" w:cs="Times New Roman"/>
          <w:sz w:val="24"/>
          <w:szCs w:val="24"/>
          <w:lang w:eastAsia="ru-RU"/>
        </w:rPr>
        <w:t>1</w:t>
      </w:r>
      <w:r w:rsidR="00BD0A01">
        <w:rPr>
          <w:rFonts w:ascii="Times New Roman" w:eastAsia="Times New Roman" w:hAnsi="Times New Roman" w:cs="Times New Roman"/>
          <w:sz w:val="24"/>
          <w:szCs w:val="24"/>
          <w:lang w:eastAsia="ru-RU"/>
        </w:rPr>
        <w:t>0</w:t>
      </w:r>
      <w:r w:rsidRPr="00B7138C">
        <w:rPr>
          <w:rFonts w:ascii="Times New Roman" w:eastAsia="Times New Roman" w:hAnsi="Times New Roman" w:cs="Times New Roman"/>
          <w:sz w:val="24"/>
          <w:szCs w:val="24"/>
          <w:lang w:eastAsia="ru-RU"/>
        </w:rPr>
        <w:t xml:space="preserve"> суток с момента поломки локомотива</w:t>
      </w:r>
      <w:r w:rsidR="00F606B4" w:rsidRPr="00B7138C">
        <w:rPr>
          <w:rFonts w:ascii="Times New Roman" w:eastAsia="Times New Roman" w:hAnsi="Times New Roman" w:cs="Times New Roman"/>
          <w:sz w:val="24"/>
          <w:szCs w:val="24"/>
          <w:lang w:eastAsia="ru-RU"/>
        </w:rPr>
        <w:t>.</w:t>
      </w:r>
      <w:r w:rsidRPr="00D70A87">
        <w:rPr>
          <w:rFonts w:ascii="Times New Roman" w:eastAsia="Times New Roman" w:hAnsi="Times New Roman" w:cs="Times New Roman"/>
          <w:sz w:val="24"/>
          <w:szCs w:val="24"/>
          <w:lang w:eastAsia="ru-RU"/>
        </w:rPr>
        <w:t xml:space="preserve"> </w:t>
      </w:r>
    </w:p>
    <w:p w14:paraId="4B864B3C" w14:textId="77777777" w:rsidR="00EE2639" w:rsidRPr="00D70A87" w:rsidRDefault="00EE2639">
      <w:pPr>
        <w:pStyle w:val="a3"/>
        <w:numPr>
          <w:ilvl w:val="1"/>
          <w:numId w:val="1"/>
        </w:numPr>
        <w:spacing w:after="0"/>
        <w:ind w:left="709" w:hanging="709"/>
        <w:jc w:val="both"/>
        <w:rPr>
          <w:rStyle w:val="FontStyle22"/>
          <w:rFonts w:eastAsia="Times New Roman"/>
          <w:sz w:val="24"/>
          <w:szCs w:val="24"/>
          <w:lang w:eastAsia="ru-RU"/>
        </w:rPr>
      </w:pPr>
      <w:r w:rsidRPr="00D70A87">
        <w:rPr>
          <w:rStyle w:val="FontStyle22"/>
          <w:sz w:val="24"/>
          <w:szCs w:val="24"/>
        </w:rPr>
        <w:t>В</w:t>
      </w:r>
      <w:r w:rsidR="004F0D36" w:rsidRPr="00D70A87">
        <w:rPr>
          <w:rStyle w:val="FontStyle22"/>
          <w:sz w:val="24"/>
          <w:szCs w:val="24"/>
        </w:rPr>
        <w:t xml:space="preserve">ремя, затраченное на проведение планового и внепланового </w:t>
      </w:r>
      <w:r w:rsidRPr="00D70A87">
        <w:rPr>
          <w:rStyle w:val="FontStyle22"/>
          <w:sz w:val="24"/>
          <w:szCs w:val="24"/>
        </w:rPr>
        <w:t>ремонта (</w:t>
      </w:r>
      <w:r w:rsidR="004F0D36" w:rsidRPr="00D70A87">
        <w:rPr>
          <w:rStyle w:val="FontStyle22"/>
          <w:sz w:val="24"/>
          <w:szCs w:val="24"/>
        </w:rPr>
        <w:t>технического обслуживания</w:t>
      </w:r>
      <w:r w:rsidRPr="00D70A87">
        <w:rPr>
          <w:rStyle w:val="FontStyle22"/>
          <w:sz w:val="24"/>
          <w:szCs w:val="24"/>
        </w:rPr>
        <w:t>)</w:t>
      </w:r>
      <w:r w:rsidR="004F0D36" w:rsidRPr="00D70A87">
        <w:rPr>
          <w:rStyle w:val="FontStyle22"/>
          <w:sz w:val="24"/>
          <w:szCs w:val="24"/>
        </w:rPr>
        <w:t>, локомотивов собственности «</w:t>
      </w:r>
      <w:r w:rsidR="00542D65">
        <w:rPr>
          <w:rFonts w:ascii="Times New Roman" w:eastAsia="Times New Roman" w:hAnsi="Times New Roman" w:cs="Times New Roman"/>
          <w:sz w:val="24"/>
          <w:szCs w:val="24"/>
          <w:lang w:eastAsia="ru-RU"/>
        </w:rPr>
        <w:t>Исполнителя</w:t>
      </w:r>
      <w:r w:rsidR="004F0D36" w:rsidRPr="00D70A87">
        <w:rPr>
          <w:rStyle w:val="FontStyle22"/>
          <w:sz w:val="24"/>
          <w:szCs w:val="24"/>
        </w:rPr>
        <w:t>», в счет уплаты за предоставление услуги (согласно договора) не входит.</w:t>
      </w:r>
    </w:p>
    <w:p w14:paraId="7A011309" w14:textId="77777777" w:rsidR="00EE2639" w:rsidRPr="00D70A87" w:rsidRDefault="00EE2639">
      <w:pPr>
        <w:pStyle w:val="a3"/>
        <w:numPr>
          <w:ilvl w:val="1"/>
          <w:numId w:val="1"/>
        </w:numPr>
        <w:spacing w:after="0"/>
        <w:ind w:left="709" w:hanging="709"/>
        <w:jc w:val="both"/>
        <w:rPr>
          <w:rFonts w:ascii="Times New Roman" w:eastAsia="Times New Roman" w:hAnsi="Times New Roman" w:cs="Times New Roman"/>
          <w:sz w:val="24"/>
          <w:szCs w:val="24"/>
          <w:lang w:eastAsia="ru-RU"/>
        </w:rPr>
      </w:pPr>
      <w:r w:rsidRPr="00D70A87">
        <w:rPr>
          <w:rFonts w:ascii="Times New Roman" w:hAnsi="Times New Roman" w:cs="Times New Roman"/>
          <w:sz w:val="24"/>
          <w:szCs w:val="24"/>
        </w:rPr>
        <w:t>П</w:t>
      </w:r>
      <w:r w:rsidR="000B6CF1">
        <w:rPr>
          <w:rFonts w:ascii="Times New Roman" w:hAnsi="Times New Roman" w:cs="Times New Roman"/>
          <w:sz w:val="24"/>
          <w:szCs w:val="24"/>
        </w:rPr>
        <w:t>ередислокация л</w:t>
      </w:r>
      <w:r w:rsidR="004F0D36" w:rsidRPr="00D70A87">
        <w:rPr>
          <w:rFonts w:ascii="Times New Roman" w:hAnsi="Times New Roman" w:cs="Times New Roman"/>
          <w:sz w:val="24"/>
          <w:szCs w:val="24"/>
        </w:rPr>
        <w:t>окомотивов к месту производства работ у «Заказчика» и обратно к месту базирования локомотива у «</w:t>
      </w:r>
      <w:r w:rsidR="00542D65">
        <w:rPr>
          <w:rFonts w:ascii="Times New Roman" w:eastAsia="Times New Roman" w:hAnsi="Times New Roman" w:cs="Times New Roman"/>
          <w:sz w:val="24"/>
          <w:szCs w:val="24"/>
          <w:lang w:eastAsia="ru-RU"/>
        </w:rPr>
        <w:t>Исполнителя</w:t>
      </w:r>
      <w:r w:rsidR="004F0D36" w:rsidRPr="00D70A87">
        <w:rPr>
          <w:rFonts w:ascii="Times New Roman" w:hAnsi="Times New Roman" w:cs="Times New Roman"/>
          <w:sz w:val="24"/>
          <w:szCs w:val="24"/>
        </w:rPr>
        <w:t>», производится за счет средств «</w:t>
      </w:r>
      <w:r w:rsidR="00542D65">
        <w:rPr>
          <w:rFonts w:ascii="Times New Roman" w:eastAsia="Times New Roman" w:hAnsi="Times New Roman" w:cs="Times New Roman"/>
          <w:sz w:val="24"/>
          <w:szCs w:val="24"/>
          <w:lang w:eastAsia="ru-RU"/>
        </w:rPr>
        <w:t>Исполнителя</w:t>
      </w:r>
      <w:r w:rsidR="004F0D36" w:rsidRPr="00D70A87">
        <w:rPr>
          <w:rFonts w:ascii="Times New Roman" w:hAnsi="Times New Roman" w:cs="Times New Roman"/>
          <w:sz w:val="24"/>
          <w:szCs w:val="24"/>
        </w:rPr>
        <w:t xml:space="preserve">». </w:t>
      </w:r>
    </w:p>
    <w:p w14:paraId="16444319" w14:textId="77777777" w:rsidR="005D5153" w:rsidRPr="00D70A87" w:rsidRDefault="004F0D36">
      <w:pPr>
        <w:pStyle w:val="a3"/>
        <w:numPr>
          <w:ilvl w:val="1"/>
          <w:numId w:val="1"/>
        </w:numPr>
        <w:spacing w:after="0"/>
        <w:ind w:left="709" w:hanging="709"/>
        <w:jc w:val="both"/>
        <w:rPr>
          <w:rStyle w:val="blk"/>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 xml:space="preserve">Временем </w:t>
      </w:r>
      <w:r w:rsidRPr="00D70A87">
        <w:rPr>
          <w:rStyle w:val="a8"/>
          <w:rFonts w:ascii="Times New Roman" w:hAnsi="Times New Roman" w:cs="Times New Roman"/>
          <w:sz w:val="24"/>
          <w:szCs w:val="24"/>
        </w:rPr>
        <w:t xml:space="preserve">начала (окончания) выполнения услуг </w:t>
      </w:r>
      <w:r w:rsidRPr="00D70A87">
        <w:rPr>
          <w:rFonts w:ascii="Times New Roman" w:eastAsia="Times New Roman" w:hAnsi="Times New Roman" w:cs="Times New Roman"/>
          <w:sz w:val="24"/>
          <w:szCs w:val="24"/>
          <w:lang w:eastAsia="ru-RU"/>
        </w:rPr>
        <w:t xml:space="preserve">считается дата подписания </w:t>
      </w:r>
      <w:r w:rsidRPr="00D70A87">
        <w:rPr>
          <w:rFonts w:ascii="Times New Roman" w:hAnsi="Times New Roman" w:cs="Times New Roman"/>
          <w:sz w:val="24"/>
          <w:szCs w:val="24"/>
        </w:rPr>
        <w:t>акта осмотра локомотива «Заказчиком»</w:t>
      </w:r>
      <w:r w:rsidR="005D5153" w:rsidRPr="00D70A87">
        <w:rPr>
          <w:rFonts w:ascii="Times New Roman" w:hAnsi="Times New Roman" w:cs="Times New Roman"/>
          <w:sz w:val="24"/>
          <w:szCs w:val="24"/>
        </w:rPr>
        <w:t>,</w:t>
      </w:r>
      <w:r w:rsidRPr="00D70A87">
        <w:rPr>
          <w:rFonts w:ascii="Times New Roman" w:hAnsi="Times New Roman" w:cs="Times New Roman"/>
          <w:sz w:val="24"/>
          <w:szCs w:val="24"/>
        </w:rPr>
        <w:t xml:space="preserve"> совместно с представителем от «</w:t>
      </w:r>
      <w:r w:rsidR="00542D65">
        <w:rPr>
          <w:rFonts w:ascii="Times New Roman" w:eastAsia="Times New Roman" w:hAnsi="Times New Roman" w:cs="Times New Roman"/>
          <w:sz w:val="24"/>
          <w:szCs w:val="24"/>
          <w:lang w:eastAsia="ru-RU"/>
        </w:rPr>
        <w:t>Исполнителя</w:t>
      </w:r>
      <w:r w:rsidRPr="00D70A87">
        <w:rPr>
          <w:rFonts w:ascii="Times New Roman" w:hAnsi="Times New Roman" w:cs="Times New Roman"/>
          <w:sz w:val="24"/>
          <w:szCs w:val="24"/>
        </w:rPr>
        <w:t>», с определением</w:t>
      </w:r>
      <w:r w:rsidRPr="00D70A87">
        <w:rPr>
          <w:rStyle w:val="blk"/>
          <w:rFonts w:ascii="Times New Roman" w:hAnsi="Times New Roman" w:cs="Times New Roman"/>
          <w:sz w:val="24"/>
          <w:szCs w:val="24"/>
        </w:rPr>
        <w:t xml:space="preserve"> фор</w:t>
      </w:r>
      <w:r w:rsidR="00E87340" w:rsidRPr="00D70A87">
        <w:rPr>
          <w:rStyle w:val="blk"/>
          <w:rFonts w:ascii="Times New Roman" w:hAnsi="Times New Roman" w:cs="Times New Roman"/>
          <w:sz w:val="24"/>
          <w:szCs w:val="24"/>
        </w:rPr>
        <w:t>мы эксплуатации локомотива (</w:t>
      </w:r>
      <w:r w:rsidRPr="00D70A87">
        <w:rPr>
          <w:rStyle w:val="blk"/>
          <w:rFonts w:ascii="Times New Roman" w:hAnsi="Times New Roman" w:cs="Times New Roman"/>
          <w:sz w:val="24"/>
          <w:szCs w:val="24"/>
        </w:rPr>
        <w:t xml:space="preserve">вывода </w:t>
      </w:r>
      <w:r w:rsidR="00E87340" w:rsidRPr="00D70A87">
        <w:rPr>
          <w:rStyle w:val="blk"/>
          <w:rFonts w:ascii="Times New Roman" w:hAnsi="Times New Roman" w:cs="Times New Roman"/>
          <w:sz w:val="24"/>
          <w:szCs w:val="24"/>
        </w:rPr>
        <w:t xml:space="preserve">или ввода </w:t>
      </w:r>
      <w:r w:rsidRPr="00D70A87">
        <w:rPr>
          <w:rStyle w:val="blk"/>
          <w:rFonts w:ascii="Times New Roman" w:hAnsi="Times New Roman" w:cs="Times New Roman"/>
          <w:sz w:val="24"/>
          <w:szCs w:val="24"/>
        </w:rPr>
        <w:t>его из</w:t>
      </w:r>
      <w:r w:rsidR="00E87340" w:rsidRPr="00D70A87">
        <w:rPr>
          <w:rStyle w:val="blk"/>
          <w:rFonts w:ascii="Times New Roman" w:hAnsi="Times New Roman" w:cs="Times New Roman"/>
          <w:sz w:val="24"/>
          <w:szCs w:val="24"/>
        </w:rPr>
        <w:t>(в) эксплуатацию</w:t>
      </w:r>
      <w:r w:rsidRPr="00D70A87">
        <w:rPr>
          <w:rStyle w:val="blk"/>
          <w:rFonts w:ascii="Times New Roman" w:hAnsi="Times New Roman" w:cs="Times New Roman"/>
          <w:sz w:val="24"/>
          <w:szCs w:val="24"/>
        </w:rPr>
        <w:t>).</w:t>
      </w:r>
    </w:p>
    <w:p w14:paraId="3FF1BACB" w14:textId="2757A800" w:rsidR="00435E52" w:rsidRPr="00CA1093" w:rsidRDefault="00F606B4">
      <w:pPr>
        <w:pStyle w:val="a3"/>
        <w:numPr>
          <w:ilvl w:val="1"/>
          <w:numId w:val="1"/>
        </w:numPr>
        <w:spacing w:after="0"/>
        <w:ind w:left="709" w:hanging="709"/>
        <w:jc w:val="both"/>
        <w:rPr>
          <w:rFonts w:ascii="Times New Roman" w:hAnsi="Times New Roman" w:cs="Times New Roman"/>
          <w:spacing w:val="-1"/>
          <w:sz w:val="24"/>
          <w:szCs w:val="24"/>
        </w:rPr>
      </w:pPr>
      <w:r w:rsidRPr="00B7138C">
        <w:rPr>
          <w:rFonts w:ascii="Times New Roman" w:hAnsi="Times New Roman" w:cs="Times New Roman"/>
          <w:spacing w:val="-1"/>
          <w:sz w:val="24"/>
          <w:szCs w:val="24"/>
        </w:rPr>
        <w:t>Т</w:t>
      </w:r>
      <w:r w:rsidR="00105EF6" w:rsidRPr="00B7138C">
        <w:rPr>
          <w:rFonts w:ascii="Times New Roman" w:hAnsi="Times New Roman" w:cs="Times New Roman"/>
          <w:spacing w:val="-1"/>
          <w:sz w:val="24"/>
          <w:szCs w:val="24"/>
        </w:rPr>
        <w:t>ехнологическ</w:t>
      </w:r>
      <w:r w:rsidRPr="00B7138C">
        <w:rPr>
          <w:rFonts w:ascii="Times New Roman" w:hAnsi="Times New Roman" w:cs="Times New Roman"/>
          <w:spacing w:val="-1"/>
          <w:sz w:val="24"/>
          <w:szCs w:val="24"/>
        </w:rPr>
        <w:t>ий</w:t>
      </w:r>
      <w:r w:rsidR="0005545F" w:rsidRPr="00B7138C">
        <w:rPr>
          <w:rFonts w:ascii="Times New Roman" w:hAnsi="Times New Roman" w:cs="Times New Roman"/>
          <w:spacing w:val="-1"/>
          <w:sz w:val="24"/>
          <w:szCs w:val="24"/>
        </w:rPr>
        <w:t xml:space="preserve"> вывод маневрового локомотива из эксплуатации при снижении загрузки производственных мощностей завода, производства планово-предупредительного ремонта</w:t>
      </w:r>
      <w:r w:rsidR="00105EF6" w:rsidRPr="00B7138C">
        <w:rPr>
          <w:rFonts w:ascii="Times New Roman" w:hAnsi="Times New Roman" w:cs="Times New Roman"/>
          <w:spacing w:val="-1"/>
          <w:sz w:val="24"/>
          <w:szCs w:val="24"/>
        </w:rPr>
        <w:t xml:space="preserve"> установок и оборудования,</w:t>
      </w:r>
      <w:r w:rsidRPr="00B7138C">
        <w:rPr>
          <w:rFonts w:ascii="Times New Roman" w:hAnsi="Times New Roman" w:cs="Times New Roman"/>
          <w:spacing w:val="-1"/>
          <w:sz w:val="24"/>
          <w:szCs w:val="24"/>
        </w:rPr>
        <w:t xml:space="preserve"> производится </w:t>
      </w:r>
      <w:r w:rsidR="00105EF6" w:rsidRPr="00B7138C">
        <w:rPr>
          <w:rFonts w:ascii="Times New Roman" w:hAnsi="Times New Roman" w:cs="Times New Roman"/>
          <w:spacing w:val="-1"/>
          <w:sz w:val="24"/>
          <w:szCs w:val="24"/>
        </w:rPr>
        <w:t>методом уведомления</w:t>
      </w:r>
      <w:r w:rsidR="00393D3C" w:rsidRPr="00B7138C">
        <w:rPr>
          <w:rFonts w:ascii="Times New Roman" w:hAnsi="Times New Roman" w:cs="Times New Roman"/>
          <w:spacing w:val="-1"/>
          <w:sz w:val="24"/>
          <w:szCs w:val="24"/>
        </w:rPr>
        <w:t xml:space="preserve"> «</w:t>
      </w:r>
      <w:r w:rsidR="00542D65" w:rsidRPr="00B7138C">
        <w:rPr>
          <w:rFonts w:ascii="Times New Roman" w:eastAsia="Times New Roman" w:hAnsi="Times New Roman" w:cs="Times New Roman"/>
          <w:sz w:val="24"/>
          <w:szCs w:val="24"/>
          <w:lang w:eastAsia="ru-RU"/>
        </w:rPr>
        <w:t>Исполнителя</w:t>
      </w:r>
      <w:r w:rsidR="00393D3C" w:rsidRPr="00B7138C">
        <w:rPr>
          <w:rFonts w:ascii="Times New Roman" w:hAnsi="Times New Roman" w:cs="Times New Roman"/>
          <w:spacing w:val="-1"/>
          <w:sz w:val="24"/>
          <w:szCs w:val="24"/>
        </w:rPr>
        <w:t>»</w:t>
      </w:r>
      <w:r w:rsidR="0005545F" w:rsidRPr="00B7138C">
        <w:rPr>
          <w:rFonts w:ascii="Times New Roman" w:hAnsi="Times New Roman" w:cs="Times New Roman"/>
          <w:spacing w:val="-1"/>
          <w:sz w:val="24"/>
          <w:szCs w:val="24"/>
        </w:rPr>
        <w:t xml:space="preserve"> за </w:t>
      </w:r>
      <w:r w:rsidRPr="00B7138C">
        <w:rPr>
          <w:rFonts w:ascii="Times New Roman" w:hAnsi="Times New Roman" w:cs="Times New Roman"/>
          <w:spacing w:val="-1"/>
          <w:sz w:val="24"/>
          <w:szCs w:val="24"/>
        </w:rPr>
        <w:t>7</w:t>
      </w:r>
      <w:r w:rsidR="0005545F" w:rsidRPr="00B7138C">
        <w:rPr>
          <w:rFonts w:ascii="Times New Roman" w:hAnsi="Times New Roman" w:cs="Times New Roman"/>
          <w:spacing w:val="-1"/>
          <w:sz w:val="24"/>
          <w:szCs w:val="24"/>
        </w:rPr>
        <w:t xml:space="preserve"> суток до</w:t>
      </w:r>
      <w:r w:rsidR="00E87340" w:rsidRPr="00B7138C">
        <w:rPr>
          <w:rFonts w:ascii="Times New Roman" w:hAnsi="Times New Roman" w:cs="Times New Roman"/>
          <w:spacing w:val="-1"/>
          <w:sz w:val="24"/>
          <w:szCs w:val="24"/>
        </w:rPr>
        <w:t xml:space="preserve"> начала</w:t>
      </w:r>
      <w:r w:rsidR="0005545F" w:rsidRPr="00B7138C">
        <w:rPr>
          <w:rFonts w:ascii="Times New Roman" w:hAnsi="Times New Roman" w:cs="Times New Roman"/>
          <w:spacing w:val="-1"/>
          <w:sz w:val="24"/>
          <w:szCs w:val="24"/>
        </w:rPr>
        <w:t xml:space="preserve"> срока вывода из эксплуатации локомотива</w:t>
      </w:r>
      <w:r w:rsidR="00EB180B" w:rsidRPr="00B7138C">
        <w:rPr>
          <w:rFonts w:ascii="Times New Roman" w:hAnsi="Times New Roman" w:cs="Times New Roman"/>
          <w:spacing w:val="-1"/>
          <w:sz w:val="24"/>
          <w:szCs w:val="24"/>
        </w:rPr>
        <w:t>.  Т</w:t>
      </w:r>
      <w:r w:rsidR="0005545F" w:rsidRPr="00B7138C">
        <w:rPr>
          <w:rFonts w:ascii="Times New Roman" w:hAnsi="Times New Roman" w:cs="Times New Roman"/>
          <w:spacing w:val="-1"/>
          <w:sz w:val="24"/>
          <w:szCs w:val="24"/>
        </w:rPr>
        <w:t xml:space="preserve">ехнологическое время вывода </w:t>
      </w:r>
      <w:r w:rsidR="00435E52" w:rsidRPr="00B7138C">
        <w:rPr>
          <w:rFonts w:ascii="Times New Roman" w:hAnsi="Times New Roman" w:cs="Times New Roman"/>
          <w:spacing w:val="-1"/>
          <w:sz w:val="24"/>
          <w:szCs w:val="24"/>
        </w:rPr>
        <w:t xml:space="preserve">локомотивов из </w:t>
      </w:r>
      <w:r w:rsidR="00435E52" w:rsidRPr="00CA1093">
        <w:rPr>
          <w:rFonts w:ascii="Times New Roman" w:hAnsi="Times New Roman" w:cs="Times New Roman"/>
          <w:spacing w:val="-1"/>
          <w:sz w:val="24"/>
          <w:szCs w:val="24"/>
        </w:rPr>
        <w:t xml:space="preserve">эксплуатации </w:t>
      </w:r>
      <w:r w:rsidR="003548BD" w:rsidRPr="00CA1093">
        <w:rPr>
          <w:rFonts w:ascii="Times New Roman" w:hAnsi="Times New Roman" w:cs="Times New Roman"/>
          <w:spacing w:val="-1"/>
          <w:sz w:val="24"/>
          <w:szCs w:val="24"/>
        </w:rPr>
        <w:t xml:space="preserve">не </w:t>
      </w:r>
      <w:r w:rsidR="00435E52" w:rsidRPr="00CA1093">
        <w:rPr>
          <w:rFonts w:ascii="Times New Roman" w:hAnsi="Times New Roman" w:cs="Times New Roman"/>
          <w:spacing w:val="-1"/>
          <w:sz w:val="24"/>
          <w:szCs w:val="24"/>
        </w:rPr>
        <w:t xml:space="preserve">должно превышать </w:t>
      </w:r>
      <w:r w:rsidRPr="00CA1093">
        <w:rPr>
          <w:rFonts w:ascii="Times New Roman" w:hAnsi="Times New Roman" w:cs="Times New Roman"/>
          <w:spacing w:val="-1"/>
          <w:sz w:val="24"/>
          <w:szCs w:val="24"/>
        </w:rPr>
        <w:t>3 0</w:t>
      </w:r>
      <w:r w:rsidR="00435E52" w:rsidRPr="00CA1093">
        <w:rPr>
          <w:rFonts w:ascii="Times New Roman" w:hAnsi="Times New Roman" w:cs="Times New Roman"/>
          <w:spacing w:val="-1"/>
          <w:sz w:val="24"/>
          <w:szCs w:val="24"/>
        </w:rPr>
        <w:t xml:space="preserve">00 час. /год. </w:t>
      </w:r>
    </w:p>
    <w:p w14:paraId="3797D0D8" w14:textId="77777777" w:rsidR="004F0D36" w:rsidRPr="00683E2F" w:rsidRDefault="00EB180B">
      <w:pPr>
        <w:pStyle w:val="a3"/>
        <w:numPr>
          <w:ilvl w:val="1"/>
          <w:numId w:val="1"/>
        </w:numPr>
        <w:spacing w:after="0"/>
        <w:ind w:left="709" w:hanging="709"/>
        <w:jc w:val="both"/>
        <w:rPr>
          <w:rFonts w:ascii="Times New Roman" w:eastAsia="Times New Roman" w:hAnsi="Times New Roman" w:cs="Times New Roman"/>
          <w:sz w:val="24"/>
          <w:szCs w:val="24"/>
          <w:lang w:eastAsia="ru-RU"/>
        </w:rPr>
      </w:pPr>
      <w:r w:rsidRPr="00CA1093">
        <w:rPr>
          <w:rFonts w:ascii="Times New Roman" w:hAnsi="Times New Roman" w:cs="Times New Roman"/>
          <w:spacing w:val="-1"/>
          <w:sz w:val="24"/>
          <w:szCs w:val="24"/>
        </w:rPr>
        <w:t xml:space="preserve">Время, затраченное на выполнение </w:t>
      </w:r>
      <w:r w:rsidRPr="00CA1093">
        <w:rPr>
          <w:rFonts w:ascii="Times New Roman" w:hAnsi="Times New Roman" w:cs="Times New Roman"/>
          <w:sz w:val="24"/>
          <w:szCs w:val="24"/>
        </w:rPr>
        <w:t xml:space="preserve">технического </w:t>
      </w:r>
      <w:r w:rsidRPr="00D70A87">
        <w:rPr>
          <w:rFonts w:ascii="Times New Roman" w:hAnsi="Times New Roman" w:cs="Times New Roman"/>
          <w:sz w:val="24"/>
          <w:szCs w:val="24"/>
        </w:rPr>
        <w:t xml:space="preserve">обслуживания ТО-5, для вывода и ввода локомотива из (в) эксплуатации(ю) при его технологическом выводе (вводе), входит в учетное время работы локомотива, но не более 8 (восьми) часов за каждое техническое обслуживание (ТО-5). </w:t>
      </w:r>
      <w:r w:rsidR="004F0D36" w:rsidRPr="00D70A87">
        <w:rPr>
          <w:rFonts w:ascii="Times New Roman" w:hAnsi="Times New Roman" w:cs="Times New Roman"/>
          <w:sz w:val="24"/>
          <w:szCs w:val="24"/>
        </w:rPr>
        <w:t xml:space="preserve">Арендная плата за использование </w:t>
      </w:r>
      <w:r w:rsidRPr="00D70A87">
        <w:rPr>
          <w:rFonts w:ascii="Times New Roman" w:hAnsi="Times New Roman" w:cs="Times New Roman"/>
          <w:sz w:val="24"/>
          <w:szCs w:val="24"/>
        </w:rPr>
        <w:t xml:space="preserve">помещения </w:t>
      </w:r>
      <w:r w:rsidR="004F0D36" w:rsidRPr="00D70A87">
        <w:rPr>
          <w:rFonts w:ascii="Times New Roman" w:hAnsi="Times New Roman" w:cs="Times New Roman"/>
          <w:sz w:val="24"/>
          <w:szCs w:val="24"/>
        </w:rPr>
        <w:t xml:space="preserve">здания </w:t>
      </w:r>
      <w:r w:rsidRPr="00D70A87">
        <w:rPr>
          <w:rFonts w:ascii="Times New Roman" w:hAnsi="Times New Roman" w:cs="Times New Roman"/>
          <w:sz w:val="24"/>
          <w:szCs w:val="24"/>
        </w:rPr>
        <w:t>Депо и технологического оборудования</w:t>
      </w:r>
      <w:r w:rsidR="004F0D36" w:rsidRPr="00D70A87">
        <w:rPr>
          <w:rFonts w:ascii="Times New Roman" w:hAnsi="Times New Roman" w:cs="Times New Roman"/>
          <w:sz w:val="24"/>
          <w:szCs w:val="24"/>
        </w:rPr>
        <w:t>, «</w:t>
      </w:r>
      <w:r w:rsidR="00542D65">
        <w:rPr>
          <w:rFonts w:ascii="Times New Roman" w:eastAsia="Times New Roman" w:hAnsi="Times New Roman" w:cs="Times New Roman"/>
          <w:sz w:val="24"/>
          <w:szCs w:val="24"/>
          <w:lang w:eastAsia="ru-RU"/>
        </w:rPr>
        <w:t>Исполнителю</w:t>
      </w:r>
      <w:r w:rsidR="004F0D36" w:rsidRPr="00D70A87">
        <w:rPr>
          <w:rFonts w:ascii="Times New Roman" w:hAnsi="Times New Roman" w:cs="Times New Roman"/>
          <w:sz w:val="24"/>
          <w:szCs w:val="24"/>
        </w:rPr>
        <w:t>» не предъявляется.</w:t>
      </w:r>
    </w:p>
    <w:p w14:paraId="5633B2CD" w14:textId="77777777" w:rsidR="00683E2F" w:rsidRPr="007A04A0" w:rsidRDefault="00683E2F" w:rsidP="00683E2F">
      <w:pPr>
        <w:pStyle w:val="a3"/>
        <w:spacing w:after="0"/>
        <w:ind w:left="709"/>
        <w:jc w:val="both"/>
        <w:rPr>
          <w:rFonts w:ascii="Times New Roman" w:eastAsia="Times New Roman" w:hAnsi="Times New Roman" w:cs="Times New Roman"/>
          <w:sz w:val="24"/>
          <w:szCs w:val="24"/>
          <w:lang w:eastAsia="ru-RU"/>
        </w:rPr>
      </w:pPr>
    </w:p>
    <w:p w14:paraId="185F557E" w14:textId="77777777" w:rsidR="00414CC9" w:rsidRDefault="00414CC9" w:rsidP="00CE457F">
      <w:pPr>
        <w:spacing w:after="0"/>
        <w:ind w:left="720"/>
        <w:jc w:val="center"/>
        <w:outlineLvl w:val="2"/>
        <w:rPr>
          <w:rFonts w:ascii="Times New Roman" w:eastAsia="Times New Roman" w:hAnsi="Times New Roman" w:cs="Times New Roman"/>
          <w:b/>
          <w:bCs/>
          <w:sz w:val="24"/>
          <w:szCs w:val="24"/>
          <w:lang w:eastAsia="ru-RU"/>
        </w:rPr>
      </w:pPr>
      <w:r w:rsidRPr="00D70A87">
        <w:rPr>
          <w:rFonts w:ascii="Times New Roman" w:eastAsia="Times New Roman" w:hAnsi="Times New Roman" w:cs="Times New Roman"/>
          <w:b/>
          <w:bCs/>
          <w:sz w:val="24"/>
          <w:szCs w:val="24"/>
          <w:lang w:eastAsia="ru-RU"/>
        </w:rPr>
        <w:t>2.Обязанности сторон</w:t>
      </w:r>
    </w:p>
    <w:p w14:paraId="1C5F6F49" w14:textId="77777777" w:rsidR="00683E2F" w:rsidRPr="00D70A87" w:rsidRDefault="00683E2F" w:rsidP="00CE457F">
      <w:pPr>
        <w:spacing w:after="0"/>
        <w:ind w:left="720"/>
        <w:jc w:val="center"/>
        <w:outlineLvl w:val="2"/>
        <w:rPr>
          <w:rFonts w:ascii="Times New Roman" w:eastAsia="Times New Roman" w:hAnsi="Times New Roman" w:cs="Times New Roman"/>
          <w:b/>
          <w:bCs/>
          <w:sz w:val="24"/>
          <w:szCs w:val="24"/>
          <w:lang w:eastAsia="ru-RU"/>
        </w:rPr>
      </w:pPr>
    </w:p>
    <w:p w14:paraId="143CF2F4" w14:textId="77777777" w:rsidR="00414CC9" w:rsidRPr="00542D65" w:rsidRDefault="00414CC9" w:rsidP="00683E2F">
      <w:pPr>
        <w:pStyle w:val="a3"/>
        <w:tabs>
          <w:tab w:val="left" w:pos="709"/>
        </w:tabs>
        <w:spacing w:after="0"/>
        <w:ind w:left="0"/>
        <w:rPr>
          <w:rFonts w:ascii="Times New Roman" w:eastAsia="Times New Roman" w:hAnsi="Times New Roman" w:cs="Times New Roman"/>
          <w:b/>
          <w:bCs/>
          <w:sz w:val="24"/>
          <w:szCs w:val="24"/>
          <w:bdr w:val="none" w:sz="0" w:space="0" w:color="auto" w:frame="1"/>
          <w:lang w:eastAsia="ru-RU"/>
        </w:rPr>
      </w:pPr>
      <w:r w:rsidRPr="00542D65">
        <w:rPr>
          <w:rFonts w:ascii="Times New Roman" w:eastAsia="Times New Roman" w:hAnsi="Times New Roman" w:cs="Times New Roman"/>
          <w:b/>
          <w:sz w:val="24"/>
          <w:szCs w:val="24"/>
          <w:lang w:eastAsia="ru-RU"/>
        </w:rPr>
        <w:t>2.1. </w:t>
      </w:r>
      <w:r w:rsidRPr="00542D65">
        <w:rPr>
          <w:rFonts w:ascii="Times New Roman" w:eastAsia="Times New Roman" w:hAnsi="Times New Roman" w:cs="Times New Roman"/>
          <w:b/>
          <w:bCs/>
          <w:sz w:val="24"/>
          <w:szCs w:val="24"/>
          <w:bdr w:val="none" w:sz="0" w:space="0" w:color="auto" w:frame="1"/>
          <w:lang w:eastAsia="ru-RU"/>
        </w:rPr>
        <w:t>«</w:t>
      </w:r>
      <w:r w:rsidR="00542D65" w:rsidRPr="00542D65">
        <w:rPr>
          <w:rFonts w:ascii="Times New Roman" w:eastAsia="Times New Roman" w:hAnsi="Times New Roman" w:cs="Times New Roman"/>
          <w:b/>
          <w:sz w:val="24"/>
          <w:szCs w:val="24"/>
          <w:lang w:eastAsia="ru-RU"/>
        </w:rPr>
        <w:t>Исполнитель</w:t>
      </w:r>
      <w:r w:rsidRPr="00542D65">
        <w:rPr>
          <w:rFonts w:ascii="Times New Roman" w:eastAsia="Times New Roman" w:hAnsi="Times New Roman" w:cs="Times New Roman"/>
          <w:b/>
          <w:bCs/>
          <w:sz w:val="24"/>
          <w:szCs w:val="24"/>
          <w:bdr w:val="none" w:sz="0" w:space="0" w:color="auto" w:frame="1"/>
          <w:lang w:eastAsia="ru-RU"/>
        </w:rPr>
        <w:t>» обязан:</w:t>
      </w:r>
    </w:p>
    <w:p w14:paraId="01412D4C" w14:textId="2929FA09" w:rsidR="00414CC9" w:rsidRPr="00CA1093" w:rsidRDefault="00414CC9">
      <w:pPr>
        <w:pStyle w:val="a3"/>
        <w:numPr>
          <w:ilvl w:val="0"/>
          <w:numId w:val="5"/>
        </w:numPr>
        <w:tabs>
          <w:tab w:val="left" w:pos="709"/>
        </w:tabs>
        <w:spacing w:after="0"/>
        <w:ind w:left="709" w:hanging="709"/>
        <w:jc w:val="both"/>
        <w:rPr>
          <w:rFonts w:ascii="Times New Roman" w:eastAsia="Times New Roman" w:hAnsi="Times New Roman" w:cs="Times New Roman"/>
          <w:i/>
          <w:sz w:val="24"/>
          <w:szCs w:val="24"/>
          <w:lang w:eastAsia="ru-RU"/>
        </w:rPr>
      </w:pPr>
      <w:r w:rsidRPr="00FF4730">
        <w:rPr>
          <w:rFonts w:ascii="Times New Roman" w:eastAsia="Times New Roman" w:hAnsi="Times New Roman" w:cs="Times New Roman"/>
          <w:sz w:val="24"/>
          <w:szCs w:val="24"/>
          <w:lang w:eastAsia="ru-RU"/>
        </w:rPr>
        <w:t xml:space="preserve">Предоставить три </w:t>
      </w:r>
      <w:r w:rsidR="00C47253" w:rsidRPr="00FF4730">
        <w:rPr>
          <w:rFonts w:ascii="Times New Roman" w:eastAsia="Times New Roman" w:hAnsi="Times New Roman" w:cs="Times New Roman"/>
          <w:sz w:val="24"/>
          <w:szCs w:val="24"/>
          <w:lang w:eastAsia="ru-RU"/>
        </w:rPr>
        <w:t>л</w:t>
      </w:r>
      <w:r w:rsidRPr="00FF4730">
        <w:rPr>
          <w:rFonts w:ascii="Times New Roman" w:eastAsia="Times New Roman" w:hAnsi="Times New Roman" w:cs="Times New Roman"/>
          <w:sz w:val="24"/>
          <w:szCs w:val="24"/>
          <w:lang w:eastAsia="ru-RU"/>
        </w:rPr>
        <w:t>окомотива</w:t>
      </w:r>
      <w:r w:rsidR="00AF15F8" w:rsidRPr="00FF4730">
        <w:rPr>
          <w:rFonts w:ascii="Times New Roman" w:eastAsia="Times New Roman" w:hAnsi="Times New Roman" w:cs="Times New Roman"/>
          <w:sz w:val="24"/>
          <w:szCs w:val="24"/>
          <w:lang w:eastAsia="ru-RU"/>
        </w:rPr>
        <w:t xml:space="preserve"> (</w:t>
      </w:r>
      <w:r w:rsidR="001E3263" w:rsidRPr="00FF4730">
        <w:rPr>
          <w:rFonts w:ascii="Times New Roman" w:eastAsia="Times New Roman" w:hAnsi="Times New Roman" w:cs="Times New Roman"/>
          <w:sz w:val="24"/>
          <w:szCs w:val="24"/>
          <w:lang w:eastAsia="ru-RU"/>
        </w:rPr>
        <w:t>тепловоз</w:t>
      </w:r>
      <w:r w:rsidR="00FF4730" w:rsidRPr="002C6F8B">
        <w:rPr>
          <w:rFonts w:ascii="Times New Roman" w:eastAsia="Times New Roman" w:hAnsi="Times New Roman" w:cs="Times New Roman"/>
          <w:sz w:val="24"/>
          <w:szCs w:val="24"/>
          <w:lang w:eastAsia="ru-RU"/>
        </w:rPr>
        <w:t>ы</w:t>
      </w:r>
      <w:r w:rsidR="001E3263" w:rsidRPr="00FF4730">
        <w:rPr>
          <w:rFonts w:ascii="Times New Roman" w:eastAsia="Times New Roman" w:hAnsi="Times New Roman" w:cs="Times New Roman"/>
          <w:sz w:val="24"/>
          <w:szCs w:val="24"/>
          <w:lang w:eastAsia="ru-RU"/>
        </w:rPr>
        <w:t xml:space="preserve"> </w:t>
      </w:r>
      <w:r w:rsidR="00AF15F8" w:rsidRPr="00FF4730">
        <w:rPr>
          <w:rFonts w:ascii="Times New Roman" w:eastAsia="Times New Roman" w:hAnsi="Times New Roman" w:cs="Times New Roman"/>
          <w:sz w:val="24"/>
          <w:szCs w:val="24"/>
          <w:lang w:eastAsia="ru-RU"/>
        </w:rPr>
        <w:t>серии ТЭМ-2)</w:t>
      </w:r>
      <w:r w:rsidRPr="00FF4730">
        <w:rPr>
          <w:rFonts w:ascii="Times New Roman" w:eastAsia="Times New Roman" w:hAnsi="Times New Roman" w:cs="Times New Roman"/>
          <w:sz w:val="24"/>
          <w:szCs w:val="24"/>
          <w:lang w:eastAsia="ru-RU"/>
        </w:rPr>
        <w:t xml:space="preserve"> с локомотиво-составительской бригадой в технически исправном состоянии на путь необщего пользов</w:t>
      </w:r>
      <w:r w:rsidR="00556015" w:rsidRPr="00FF4730">
        <w:rPr>
          <w:rFonts w:ascii="Times New Roman" w:eastAsia="Times New Roman" w:hAnsi="Times New Roman" w:cs="Times New Roman"/>
          <w:sz w:val="24"/>
          <w:szCs w:val="24"/>
          <w:lang w:eastAsia="ru-RU"/>
        </w:rPr>
        <w:t>ания ПАО «</w:t>
      </w:r>
      <w:r w:rsidR="004D6046" w:rsidRPr="00FF4730">
        <w:rPr>
          <w:rFonts w:ascii="Times New Roman" w:eastAsia="Times New Roman" w:hAnsi="Times New Roman" w:cs="Times New Roman"/>
          <w:sz w:val="24"/>
          <w:szCs w:val="24"/>
          <w:lang w:eastAsia="ru-RU"/>
        </w:rPr>
        <w:t>Орскнефтеоргсинтез</w:t>
      </w:r>
      <w:r w:rsidR="003A5890" w:rsidRPr="00FF4730">
        <w:rPr>
          <w:rFonts w:ascii="Times New Roman" w:eastAsia="Times New Roman" w:hAnsi="Times New Roman" w:cs="Times New Roman"/>
          <w:sz w:val="24"/>
          <w:szCs w:val="24"/>
          <w:lang w:eastAsia="ru-RU"/>
        </w:rPr>
        <w:t xml:space="preserve">», </w:t>
      </w:r>
      <w:r w:rsidR="00CE29C1" w:rsidRPr="002C6F8B">
        <w:rPr>
          <w:rFonts w:ascii="Times New Roman" w:eastAsia="Times New Roman" w:hAnsi="Times New Roman" w:cs="Times New Roman"/>
          <w:sz w:val="24"/>
          <w:szCs w:val="24"/>
          <w:lang w:eastAsia="ru-RU"/>
        </w:rPr>
        <w:t xml:space="preserve">примыкающий </w:t>
      </w:r>
      <w:r w:rsidR="00CE29C1" w:rsidRPr="00CA1093">
        <w:rPr>
          <w:rFonts w:ascii="Times New Roman" w:eastAsia="Times New Roman" w:hAnsi="Times New Roman" w:cs="Times New Roman"/>
          <w:sz w:val="24"/>
          <w:szCs w:val="24"/>
          <w:lang w:eastAsia="ru-RU"/>
        </w:rPr>
        <w:t xml:space="preserve">к </w:t>
      </w:r>
      <w:r w:rsidR="003A5890" w:rsidRPr="00CA1093">
        <w:rPr>
          <w:rFonts w:ascii="Times New Roman" w:eastAsia="Times New Roman" w:hAnsi="Times New Roman" w:cs="Times New Roman"/>
          <w:sz w:val="24"/>
          <w:szCs w:val="24"/>
          <w:lang w:eastAsia="ru-RU"/>
        </w:rPr>
        <w:t>железнодорожной</w:t>
      </w:r>
      <w:r w:rsidRPr="00CA1093">
        <w:rPr>
          <w:rFonts w:ascii="Times New Roman" w:eastAsia="Times New Roman" w:hAnsi="Times New Roman" w:cs="Times New Roman"/>
          <w:sz w:val="24"/>
          <w:szCs w:val="24"/>
          <w:lang w:eastAsia="ru-RU"/>
        </w:rPr>
        <w:t xml:space="preserve"> станции Никель (814301) Южно-Уральской железной дороги в срок до 01.07.202</w:t>
      </w:r>
      <w:r w:rsidR="00F64F9C" w:rsidRPr="00CA1093">
        <w:rPr>
          <w:rFonts w:ascii="Times New Roman" w:eastAsia="Times New Roman" w:hAnsi="Times New Roman" w:cs="Times New Roman"/>
          <w:sz w:val="24"/>
          <w:szCs w:val="24"/>
          <w:lang w:eastAsia="ru-RU"/>
        </w:rPr>
        <w:t xml:space="preserve">5 </w:t>
      </w:r>
      <w:r w:rsidRPr="00CA1093">
        <w:rPr>
          <w:rFonts w:ascii="Times New Roman" w:eastAsia="Times New Roman" w:hAnsi="Times New Roman" w:cs="Times New Roman"/>
          <w:sz w:val="24"/>
          <w:szCs w:val="24"/>
          <w:lang w:eastAsia="ru-RU"/>
        </w:rPr>
        <w:t>г</w:t>
      </w:r>
      <w:r w:rsidR="00CE29C1" w:rsidRPr="00CA1093">
        <w:rPr>
          <w:rFonts w:ascii="Times New Roman" w:eastAsia="Times New Roman" w:hAnsi="Times New Roman" w:cs="Times New Roman"/>
          <w:sz w:val="24"/>
          <w:szCs w:val="24"/>
          <w:lang w:eastAsia="ru-RU"/>
        </w:rPr>
        <w:t>ода</w:t>
      </w:r>
      <w:r w:rsidRPr="00CA1093">
        <w:rPr>
          <w:rFonts w:ascii="Times New Roman" w:eastAsia="Times New Roman" w:hAnsi="Times New Roman" w:cs="Times New Roman"/>
          <w:sz w:val="24"/>
          <w:szCs w:val="24"/>
          <w:lang w:eastAsia="ru-RU"/>
        </w:rPr>
        <w:t>;</w:t>
      </w:r>
    </w:p>
    <w:p w14:paraId="3C7367FE" w14:textId="77777777" w:rsidR="00414CC9" w:rsidRPr="00D70A87" w:rsidRDefault="00414CC9">
      <w:pPr>
        <w:pStyle w:val="a3"/>
        <w:numPr>
          <w:ilvl w:val="0"/>
          <w:numId w:val="5"/>
        </w:numPr>
        <w:tabs>
          <w:tab w:val="left" w:pos="709"/>
        </w:tabs>
        <w:spacing w:after="0"/>
        <w:ind w:left="709" w:hanging="709"/>
        <w:jc w:val="both"/>
        <w:rPr>
          <w:rFonts w:ascii="Times New Roman" w:eastAsia="Times New Roman" w:hAnsi="Times New Roman" w:cs="Times New Roman"/>
          <w:b/>
          <w:bCs/>
          <w:sz w:val="24"/>
          <w:szCs w:val="24"/>
          <w:bdr w:val="none" w:sz="0" w:space="0" w:color="auto" w:frame="1"/>
          <w:lang w:eastAsia="ru-RU"/>
        </w:rPr>
      </w:pPr>
      <w:r w:rsidRPr="00D70A87">
        <w:rPr>
          <w:rFonts w:ascii="Times New Roman" w:eastAsia="Times New Roman" w:hAnsi="Times New Roman" w:cs="Times New Roman"/>
          <w:sz w:val="24"/>
          <w:szCs w:val="24"/>
          <w:lang w:eastAsia="ru-RU"/>
        </w:rPr>
        <w:t>Назначить своего представител</w:t>
      </w:r>
      <w:r w:rsidR="00744B07" w:rsidRPr="00D70A87">
        <w:rPr>
          <w:rFonts w:ascii="Times New Roman" w:eastAsia="Times New Roman" w:hAnsi="Times New Roman" w:cs="Times New Roman"/>
          <w:sz w:val="24"/>
          <w:szCs w:val="24"/>
          <w:lang w:eastAsia="ru-RU"/>
        </w:rPr>
        <w:t>я, который от имени «</w:t>
      </w:r>
      <w:r w:rsidR="00542D65">
        <w:rPr>
          <w:rFonts w:ascii="Times New Roman" w:eastAsia="Times New Roman" w:hAnsi="Times New Roman" w:cs="Times New Roman"/>
          <w:sz w:val="24"/>
          <w:szCs w:val="24"/>
          <w:lang w:eastAsia="ru-RU"/>
        </w:rPr>
        <w:t>Исполнителя</w:t>
      </w:r>
      <w:r w:rsidR="00744B07" w:rsidRPr="00D70A87">
        <w:rPr>
          <w:rFonts w:ascii="Times New Roman" w:eastAsia="Times New Roman" w:hAnsi="Times New Roman" w:cs="Times New Roman"/>
          <w:sz w:val="24"/>
          <w:szCs w:val="24"/>
          <w:lang w:eastAsia="ru-RU"/>
        </w:rPr>
        <w:t>»</w:t>
      </w:r>
      <w:r w:rsidRPr="00D70A87">
        <w:rPr>
          <w:rFonts w:ascii="Times New Roman" w:eastAsia="Times New Roman" w:hAnsi="Times New Roman" w:cs="Times New Roman"/>
          <w:sz w:val="24"/>
          <w:szCs w:val="24"/>
          <w:lang w:eastAsia="ru-RU"/>
        </w:rPr>
        <w:t xml:space="preserve"> будет отвечать за полноту и качество выполненных работ, а также принимать оперативные решения по всем </w:t>
      </w:r>
      <w:r w:rsidRPr="00D70A87">
        <w:rPr>
          <w:rFonts w:ascii="Times New Roman" w:eastAsia="Times New Roman" w:hAnsi="Times New Roman" w:cs="Times New Roman"/>
          <w:sz w:val="24"/>
          <w:szCs w:val="24"/>
          <w:lang w:eastAsia="ru-RU"/>
        </w:rPr>
        <w:lastRenderedPageBreak/>
        <w:t>вопросам, возник</w:t>
      </w:r>
      <w:r w:rsidR="00744B07" w:rsidRPr="00D70A87">
        <w:rPr>
          <w:rFonts w:ascii="Times New Roman" w:eastAsia="Times New Roman" w:hAnsi="Times New Roman" w:cs="Times New Roman"/>
          <w:sz w:val="24"/>
          <w:szCs w:val="24"/>
          <w:lang w:eastAsia="ru-RU"/>
        </w:rPr>
        <w:t>ающим у представителя «Заказчика»</w:t>
      </w:r>
      <w:r w:rsidRPr="00D70A87">
        <w:rPr>
          <w:rFonts w:ascii="Times New Roman" w:eastAsia="Times New Roman" w:hAnsi="Times New Roman" w:cs="Times New Roman"/>
          <w:sz w:val="24"/>
          <w:szCs w:val="24"/>
          <w:lang w:eastAsia="ru-RU"/>
        </w:rPr>
        <w:t xml:space="preserve"> при осуществлении контроля за ходом работ;</w:t>
      </w:r>
    </w:p>
    <w:p w14:paraId="32695BA2" w14:textId="77777777" w:rsidR="00414CC9" w:rsidRPr="00D70A87" w:rsidRDefault="00414CC9">
      <w:pPr>
        <w:pStyle w:val="a3"/>
        <w:numPr>
          <w:ilvl w:val="0"/>
          <w:numId w:val="5"/>
        </w:numPr>
        <w:tabs>
          <w:tab w:val="left" w:pos="709"/>
        </w:tabs>
        <w:spacing w:after="0"/>
        <w:ind w:left="709" w:hanging="709"/>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В течение всего срока действия настоящего договора содержать (за свой счет) в технически исправном состоянии стационарные и переносные радиостанции (настроенные на разрешённую частоту «</w:t>
      </w:r>
      <w:r w:rsidR="00542D65">
        <w:rPr>
          <w:rFonts w:ascii="Times New Roman" w:eastAsia="Times New Roman" w:hAnsi="Times New Roman" w:cs="Times New Roman"/>
          <w:sz w:val="24"/>
          <w:szCs w:val="24"/>
          <w:lang w:eastAsia="ru-RU"/>
        </w:rPr>
        <w:t>Исполнителя</w:t>
      </w:r>
      <w:r w:rsidRPr="00D70A87">
        <w:rPr>
          <w:rFonts w:ascii="Times New Roman" w:eastAsia="Times New Roman" w:hAnsi="Times New Roman" w:cs="Times New Roman"/>
          <w:sz w:val="24"/>
          <w:szCs w:val="24"/>
          <w:lang w:eastAsia="ru-RU"/>
        </w:rPr>
        <w:t>» и маневровую</w:t>
      </w:r>
      <w:r w:rsidR="00AF100E">
        <w:rPr>
          <w:rFonts w:ascii="Times New Roman" w:eastAsia="Times New Roman" w:hAnsi="Times New Roman" w:cs="Times New Roman"/>
          <w:sz w:val="24"/>
          <w:szCs w:val="24"/>
          <w:lang w:eastAsia="ru-RU"/>
        </w:rPr>
        <w:t xml:space="preserve"> (</w:t>
      </w:r>
      <w:r w:rsidR="00AF100E" w:rsidRPr="002C6F8B">
        <w:rPr>
          <w:rFonts w:ascii="Times New Roman" w:eastAsia="Times New Roman" w:hAnsi="Times New Roman" w:cs="Times New Roman"/>
          <w:sz w:val="24"/>
          <w:szCs w:val="24"/>
          <w:lang w:eastAsia="ru-RU"/>
        </w:rPr>
        <w:t>станционную</w:t>
      </w:r>
      <w:r w:rsidR="00AF100E">
        <w:rPr>
          <w:rFonts w:ascii="Times New Roman" w:eastAsia="Times New Roman" w:hAnsi="Times New Roman" w:cs="Times New Roman"/>
          <w:sz w:val="24"/>
          <w:szCs w:val="24"/>
          <w:lang w:eastAsia="ru-RU"/>
        </w:rPr>
        <w:t>)</w:t>
      </w:r>
      <w:r w:rsidRPr="00D70A87">
        <w:rPr>
          <w:rFonts w:ascii="Times New Roman" w:eastAsia="Times New Roman" w:hAnsi="Times New Roman" w:cs="Times New Roman"/>
          <w:sz w:val="24"/>
          <w:szCs w:val="24"/>
          <w:lang w:eastAsia="ru-RU"/>
        </w:rPr>
        <w:t xml:space="preserve"> частоту ст</w:t>
      </w:r>
      <w:r w:rsidR="00AF100E">
        <w:rPr>
          <w:rFonts w:ascii="Times New Roman" w:eastAsia="Times New Roman" w:hAnsi="Times New Roman" w:cs="Times New Roman"/>
          <w:sz w:val="24"/>
          <w:szCs w:val="24"/>
          <w:lang w:eastAsia="ru-RU"/>
        </w:rPr>
        <w:t>анции</w:t>
      </w:r>
      <w:r w:rsidRPr="00D70A87">
        <w:rPr>
          <w:rFonts w:ascii="Times New Roman" w:eastAsia="Times New Roman" w:hAnsi="Times New Roman" w:cs="Times New Roman"/>
          <w:sz w:val="24"/>
          <w:szCs w:val="24"/>
          <w:lang w:eastAsia="ru-RU"/>
        </w:rPr>
        <w:t xml:space="preserve"> Никель Южно-Уральской железной дороги ОАО «РЖД»);</w:t>
      </w:r>
    </w:p>
    <w:p w14:paraId="0EED2B6C" w14:textId="77777777" w:rsidR="00414CC9" w:rsidRPr="00D70A87" w:rsidRDefault="00414CC9">
      <w:pPr>
        <w:pStyle w:val="a3"/>
        <w:numPr>
          <w:ilvl w:val="0"/>
          <w:numId w:val="5"/>
        </w:numPr>
        <w:tabs>
          <w:tab w:val="left" w:pos="709"/>
        </w:tabs>
        <w:spacing w:after="0"/>
        <w:ind w:left="709" w:hanging="709"/>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В случае возникновения угрозы нарушения безопасности движения, пром</w:t>
      </w:r>
      <w:r w:rsidR="00461EB0" w:rsidRPr="00D70A87">
        <w:rPr>
          <w:rFonts w:ascii="Times New Roman" w:eastAsia="Times New Roman" w:hAnsi="Times New Roman" w:cs="Times New Roman"/>
          <w:sz w:val="24"/>
          <w:szCs w:val="24"/>
          <w:lang w:eastAsia="ru-RU"/>
        </w:rPr>
        <w:t xml:space="preserve">ышленной </w:t>
      </w:r>
      <w:r w:rsidRPr="00D70A87">
        <w:rPr>
          <w:rFonts w:ascii="Times New Roman" w:eastAsia="Times New Roman" w:hAnsi="Times New Roman" w:cs="Times New Roman"/>
          <w:sz w:val="24"/>
          <w:szCs w:val="24"/>
          <w:lang w:eastAsia="ru-RU"/>
        </w:rPr>
        <w:t xml:space="preserve">безопасности, пожарной безопасности, требований охраны </w:t>
      </w:r>
      <w:r w:rsidR="00461EB0" w:rsidRPr="00D70A87">
        <w:rPr>
          <w:rFonts w:ascii="Times New Roman" w:eastAsia="Times New Roman" w:hAnsi="Times New Roman" w:cs="Times New Roman"/>
          <w:sz w:val="24"/>
          <w:szCs w:val="24"/>
          <w:lang w:eastAsia="ru-RU"/>
        </w:rPr>
        <w:t>труда приостановить</w:t>
      </w:r>
      <w:r w:rsidRPr="00D70A87">
        <w:rPr>
          <w:rFonts w:ascii="Times New Roman" w:eastAsia="Times New Roman" w:hAnsi="Times New Roman" w:cs="Times New Roman"/>
          <w:sz w:val="24"/>
          <w:szCs w:val="24"/>
          <w:lang w:eastAsia="ru-RU"/>
        </w:rPr>
        <w:t xml:space="preserve"> осуществление маневровых работ, оповестить «Заказчика» и согласовать с ним дальнейшие действия</w:t>
      </w:r>
      <w:r w:rsidR="00EF2C85">
        <w:rPr>
          <w:rFonts w:ascii="Times New Roman" w:eastAsia="Times New Roman" w:hAnsi="Times New Roman" w:cs="Times New Roman"/>
          <w:sz w:val="24"/>
          <w:szCs w:val="24"/>
          <w:lang w:eastAsia="ru-RU"/>
        </w:rPr>
        <w:t>;</w:t>
      </w:r>
      <w:r w:rsidRPr="00D70A87">
        <w:rPr>
          <w:rFonts w:ascii="Times New Roman" w:eastAsia="Times New Roman" w:hAnsi="Times New Roman" w:cs="Times New Roman"/>
          <w:sz w:val="24"/>
          <w:szCs w:val="24"/>
          <w:lang w:eastAsia="ru-RU"/>
        </w:rPr>
        <w:t xml:space="preserve"> </w:t>
      </w:r>
    </w:p>
    <w:p w14:paraId="3BA79258" w14:textId="2A8DA7B3" w:rsidR="004D6046" w:rsidRPr="00D70A87" w:rsidRDefault="00414CC9">
      <w:pPr>
        <w:pStyle w:val="a3"/>
        <w:numPr>
          <w:ilvl w:val="0"/>
          <w:numId w:val="5"/>
        </w:numPr>
        <w:tabs>
          <w:tab w:val="left" w:pos="709"/>
        </w:tabs>
        <w:spacing w:after="0"/>
        <w:ind w:left="709" w:hanging="709"/>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Возместить «Заказчику» убытки по простою автомобильного и железнодорожного транспорта из-за некачественного выполнения работ, а также убытки, причиненные по вине «</w:t>
      </w:r>
      <w:r w:rsidR="00542D65">
        <w:rPr>
          <w:rFonts w:ascii="Times New Roman" w:eastAsia="Times New Roman" w:hAnsi="Times New Roman" w:cs="Times New Roman"/>
          <w:sz w:val="24"/>
          <w:szCs w:val="24"/>
          <w:lang w:eastAsia="ru-RU"/>
        </w:rPr>
        <w:t>Исполнителя</w:t>
      </w:r>
      <w:r w:rsidRPr="00D70A87">
        <w:rPr>
          <w:rFonts w:ascii="Times New Roman" w:eastAsia="Times New Roman" w:hAnsi="Times New Roman" w:cs="Times New Roman"/>
          <w:sz w:val="24"/>
          <w:szCs w:val="24"/>
          <w:lang w:eastAsia="ru-RU"/>
        </w:rPr>
        <w:t>» в результате повреждения подвижного состава, повреждения и утраты груза, находящегося в подвижном составе. Факт простоя, повреждения фиксируется комиссионно представителями от «Заказчика» и «</w:t>
      </w:r>
      <w:r w:rsidR="00542D65">
        <w:rPr>
          <w:rFonts w:ascii="Times New Roman" w:eastAsia="Times New Roman" w:hAnsi="Times New Roman" w:cs="Times New Roman"/>
          <w:sz w:val="24"/>
          <w:szCs w:val="24"/>
          <w:lang w:eastAsia="ru-RU"/>
        </w:rPr>
        <w:t>Исполнителя</w:t>
      </w:r>
      <w:r w:rsidRPr="00D70A87">
        <w:rPr>
          <w:rFonts w:ascii="Times New Roman" w:eastAsia="Times New Roman" w:hAnsi="Times New Roman" w:cs="Times New Roman"/>
          <w:sz w:val="24"/>
          <w:szCs w:val="24"/>
          <w:lang w:eastAsia="ru-RU"/>
        </w:rPr>
        <w:t>», при этом составляется Акт, подписываемый обеими Сторона</w:t>
      </w:r>
      <w:r w:rsidR="00326372" w:rsidRPr="00D70A87">
        <w:rPr>
          <w:rFonts w:ascii="Times New Roman" w:eastAsia="Times New Roman" w:hAnsi="Times New Roman" w:cs="Times New Roman"/>
          <w:sz w:val="24"/>
          <w:szCs w:val="24"/>
          <w:lang w:eastAsia="ru-RU"/>
        </w:rPr>
        <w:t xml:space="preserve">ми. В случае отказа </w:t>
      </w:r>
      <w:r w:rsidR="00542D65">
        <w:rPr>
          <w:rFonts w:ascii="Times New Roman" w:eastAsia="Times New Roman" w:hAnsi="Times New Roman" w:cs="Times New Roman"/>
          <w:sz w:val="24"/>
          <w:szCs w:val="24"/>
          <w:lang w:eastAsia="ru-RU"/>
        </w:rPr>
        <w:t xml:space="preserve">«Исполнителя» </w:t>
      </w:r>
      <w:r w:rsidRPr="00D70A87">
        <w:rPr>
          <w:rFonts w:ascii="Times New Roman" w:eastAsia="Times New Roman" w:hAnsi="Times New Roman" w:cs="Times New Roman"/>
          <w:sz w:val="24"/>
          <w:szCs w:val="24"/>
          <w:lang w:eastAsia="ru-RU"/>
        </w:rPr>
        <w:t>от подписания</w:t>
      </w:r>
      <w:r w:rsidR="00326372" w:rsidRPr="00D70A87">
        <w:rPr>
          <w:rFonts w:ascii="Times New Roman" w:eastAsia="Times New Roman" w:hAnsi="Times New Roman" w:cs="Times New Roman"/>
          <w:sz w:val="24"/>
          <w:szCs w:val="24"/>
          <w:lang w:eastAsia="ru-RU"/>
        </w:rPr>
        <w:t xml:space="preserve">, Акт подписывается </w:t>
      </w:r>
      <w:r w:rsidR="00542D65">
        <w:rPr>
          <w:rFonts w:ascii="Times New Roman" w:eastAsia="Times New Roman" w:hAnsi="Times New Roman" w:cs="Times New Roman"/>
          <w:sz w:val="24"/>
          <w:szCs w:val="24"/>
          <w:lang w:eastAsia="ru-RU"/>
        </w:rPr>
        <w:t>«</w:t>
      </w:r>
      <w:r w:rsidR="00326372" w:rsidRPr="00D70A87">
        <w:rPr>
          <w:rFonts w:ascii="Times New Roman" w:eastAsia="Times New Roman" w:hAnsi="Times New Roman" w:cs="Times New Roman"/>
          <w:sz w:val="24"/>
          <w:szCs w:val="24"/>
          <w:lang w:eastAsia="ru-RU"/>
        </w:rPr>
        <w:t>Заказчиком</w:t>
      </w:r>
      <w:r w:rsidR="00542D65">
        <w:rPr>
          <w:rFonts w:ascii="Times New Roman" w:eastAsia="Times New Roman" w:hAnsi="Times New Roman" w:cs="Times New Roman"/>
          <w:sz w:val="24"/>
          <w:szCs w:val="24"/>
          <w:lang w:eastAsia="ru-RU"/>
        </w:rPr>
        <w:t>»</w:t>
      </w:r>
      <w:r w:rsidRPr="00D70A87">
        <w:rPr>
          <w:rFonts w:ascii="Times New Roman" w:eastAsia="Times New Roman" w:hAnsi="Times New Roman" w:cs="Times New Roman"/>
          <w:sz w:val="24"/>
          <w:szCs w:val="24"/>
          <w:lang w:eastAsia="ru-RU"/>
        </w:rPr>
        <w:t xml:space="preserve"> в одностороннем порядке и имеет юридическую силу;</w:t>
      </w:r>
    </w:p>
    <w:p w14:paraId="26A61815" w14:textId="77777777" w:rsidR="00461EB0" w:rsidRPr="00D70A87" w:rsidRDefault="00EF2C85">
      <w:pPr>
        <w:pStyle w:val="a3"/>
        <w:numPr>
          <w:ilvl w:val="0"/>
          <w:numId w:val="5"/>
        </w:numPr>
        <w:tabs>
          <w:tab w:val="left" w:pos="709"/>
        </w:tabs>
        <w:spacing w:after="0"/>
        <w:ind w:left="709" w:hanging="709"/>
        <w:jc w:val="both"/>
        <w:rPr>
          <w:rStyle w:val="FontStyle22"/>
          <w:rFonts w:eastAsia="Times New Roman"/>
          <w:sz w:val="24"/>
          <w:szCs w:val="24"/>
          <w:lang w:eastAsia="ru-RU"/>
        </w:rPr>
      </w:pPr>
      <w:r w:rsidRPr="002C6F8B">
        <w:rPr>
          <w:rStyle w:val="FontStyle22"/>
          <w:sz w:val="24"/>
          <w:szCs w:val="24"/>
        </w:rPr>
        <w:t>И</w:t>
      </w:r>
      <w:r w:rsidR="005B042B" w:rsidRPr="00D70A87">
        <w:rPr>
          <w:rStyle w:val="FontStyle22"/>
          <w:sz w:val="24"/>
          <w:szCs w:val="24"/>
        </w:rPr>
        <w:t>меть   квалифицированный   персонал   для   выполнения комплекса работ;</w:t>
      </w:r>
    </w:p>
    <w:p w14:paraId="4CF69680" w14:textId="77777777" w:rsidR="00461EB0" w:rsidRPr="00D70A87" w:rsidRDefault="00EF2C85">
      <w:pPr>
        <w:pStyle w:val="a3"/>
        <w:numPr>
          <w:ilvl w:val="0"/>
          <w:numId w:val="5"/>
        </w:numPr>
        <w:tabs>
          <w:tab w:val="left" w:pos="709"/>
        </w:tabs>
        <w:spacing w:after="0"/>
        <w:ind w:left="709" w:hanging="709"/>
        <w:jc w:val="both"/>
        <w:rPr>
          <w:rFonts w:ascii="Times New Roman" w:eastAsia="Times New Roman" w:hAnsi="Times New Roman" w:cs="Times New Roman"/>
          <w:b/>
          <w:bCs/>
          <w:sz w:val="24"/>
          <w:szCs w:val="24"/>
          <w:bdr w:val="none" w:sz="0" w:space="0" w:color="auto" w:frame="1"/>
          <w:lang w:eastAsia="ru-RU"/>
        </w:rPr>
      </w:pPr>
      <w:r w:rsidRPr="002C6F8B">
        <w:rPr>
          <w:rFonts w:ascii="Times New Roman" w:hAnsi="Times New Roman" w:cs="Times New Roman"/>
          <w:sz w:val="24"/>
          <w:szCs w:val="24"/>
        </w:rPr>
        <w:t>В</w:t>
      </w:r>
      <w:r w:rsidR="005B042B" w:rsidRPr="00D70A87">
        <w:rPr>
          <w:rFonts w:ascii="Times New Roman" w:hAnsi="Times New Roman" w:cs="Times New Roman"/>
          <w:sz w:val="24"/>
          <w:szCs w:val="24"/>
        </w:rPr>
        <w:t>ыполнять маневровую работу с железнодорожным подвижным составом, максимальным весом 2340 т</w:t>
      </w:r>
      <w:r>
        <w:rPr>
          <w:rFonts w:ascii="Times New Roman" w:hAnsi="Times New Roman" w:cs="Times New Roman"/>
          <w:sz w:val="24"/>
          <w:szCs w:val="24"/>
        </w:rPr>
        <w:t>онн</w:t>
      </w:r>
      <w:r w:rsidR="005B042B" w:rsidRPr="00D70A87">
        <w:rPr>
          <w:rFonts w:ascii="Times New Roman" w:hAnsi="Times New Roman" w:cs="Times New Roman"/>
          <w:sz w:val="24"/>
          <w:szCs w:val="24"/>
        </w:rPr>
        <w:t>, на уклонах 0</w:t>
      </w:r>
      <w:r>
        <w:rPr>
          <w:rFonts w:ascii="Times New Roman" w:hAnsi="Times New Roman" w:cs="Times New Roman"/>
          <w:sz w:val="24"/>
          <w:szCs w:val="24"/>
        </w:rPr>
        <w:t>,</w:t>
      </w:r>
      <w:r w:rsidR="002C6F8B">
        <w:rPr>
          <w:rFonts w:ascii="Times New Roman" w:hAnsi="Times New Roman" w:cs="Times New Roman"/>
          <w:sz w:val="24"/>
          <w:szCs w:val="24"/>
        </w:rPr>
        <w:t>019 %</w:t>
      </w:r>
      <w:r w:rsidR="005B042B" w:rsidRPr="00D70A87">
        <w:rPr>
          <w:rFonts w:ascii="Times New Roman" w:hAnsi="Times New Roman" w:cs="Times New Roman"/>
          <w:sz w:val="24"/>
          <w:szCs w:val="24"/>
        </w:rPr>
        <w:t>;</w:t>
      </w:r>
    </w:p>
    <w:p w14:paraId="2AF8812C" w14:textId="77777777" w:rsidR="00461EB0" w:rsidRPr="00D70A87" w:rsidRDefault="00211D3F">
      <w:pPr>
        <w:pStyle w:val="a3"/>
        <w:numPr>
          <w:ilvl w:val="0"/>
          <w:numId w:val="5"/>
        </w:numPr>
        <w:tabs>
          <w:tab w:val="left" w:pos="709"/>
        </w:tabs>
        <w:spacing w:after="0"/>
        <w:ind w:left="709" w:hanging="709"/>
        <w:jc w:val="both"/>
        <w:rPr>
          <w:rFonts w:ascii="Times New Roman" w:eastAsia="Times New Roman" w:hAnsi="Times New Roman" w:cs="Times New Roman"/>
          <w:b/>
          <w:bCs/>
          <w:sz w:val="24"/>
          <w:szCs w:val="24"/>
          <w:bdr w:val="none" w:sz="0" w:space="0" w:color="auto" w:frame="1"/>
          <w:lang w:eastAsia="ru-RU"/>
        </w:rPr>
      </w:pPr>
      <w:r w:rsidRPr="002C6F8B">
        <w:rPr>
          <w:rFonts w:ascii="Times New Roman" w:hAnsi="Times New Roman" w:cs="Times New Roman"/>
          <w:sz w:val="24"/>
          <w:szCs w:val="24"/>
        </w:rPr>
        <w:t>И</w:t>
      </w:r>
      <w:r w:rsidR="00C33619" w:rsidRPr="00D70A87">
        <w:rPr>
          <w:rFonts w:ascii="Times New Roman" w:hAnsi="Times New Roman" w:cs="Times New Roman"/>
          <w:sz w:val="24"/>
          <w:szCs w:val="24"/>
        </w:rPr>
        <w:t>меть собственный</w:t>
      </w:r>
      <w:r w:rsidR="005B042B" w:rsidRPr="00D70A87">
        <w:rPr>
          <w:rFonts w:ascii="Times New Roman" w:hAnsi="Times New Roman" w:cs="Times New Roman"/>
          <w:sz w:val="24"/>
          <w:szCs w:val="24"/>
        </w:rPr>
        <w:t xml:space="preserve"> парк исправных локомотивов, для выполнения маневровых работ</w:t>
      </w:r>
      <w:r w:rsidR="004D6046" w:rsidRPr="00D70A87">
        <w:rPr>
          <w:rFonts w:ascii="Times New Roman" w:hAnsi="Times New Roman" w:cs="Times New Roman"/>
          <w:sz w:val="24"/>
          <w:szCs w:val="24"/>
        </w:rPr>
        <w:t xml:space="preserve"> и замены неисправного локомотивного парка</w:t>
      </w:r>
      <w:r w:rsidR="005B042B" w:rsidRPr="00D70A87">
        <w:rPr>
          <w:rFonts w:ascii="Times New Roman" w:hAnsi="Times New Roman" w:cs="Times New Roman"/>
          <w:sz w:val="24"/>
          <w:szCs w:val="24"/>
        </w:rPr>
        <w:t>;</w:t>
      </w:r>
    </w:p>
    <w:p w14:paraId="1A803234" w14:textId="77777777" w:rsidR="00461EB0" w:rsidRPr="00097730" w:rsidRDefault="00211D3F">
      <w:pPr>
        <w:pStyle w:val="a3"/>
        <w:numPr>
          <w:ilvl w:val="0"/>
          <w:numId w:val="5"/>
        </w:numPr>
        <w:tabs>
          <w:tab w:val="left" w:pos="709"/>
        </w:tabs>
        <w:spacing w:after="0"/>
        <w:ind w:left="709" w:hanging="709"/>
        <w:jc w:val="both"/>
        <w:rPr>
          <w:rFonts w:ascii="Times New Roman" w:eastAsia="Times New Roman" w:hAnsi="Times New Roman" w:cs="Times New Roman"/>
          <w:b/>
          <w:bCs/>
          <w:sz w:val="24"/>
          <w:szCs w:val="24"/>
          <w:bdr w:val="none" w:sz="0" w:space="0" w:color="auto" w:frame="1"/>
          <w:lang w:eastAsia="ru-RU"/>
        </w:rPr>
      </w:pPr>
      <w:r>
        <w:rPr>
          <w:rFonts w:ascii="Times New Roman" w:hAnsi="Times New Roman" w:cs="Times New Roman"/>
          <w:sz w:val="24"/>
          <w:szCs w:val="24"/>
        </w:rPr>
        <w:t>С</w:t>
      </w:r>
      <w:r w:rsidR="005B042B" w:rsidRPr="00D70A87">
        <w:rPr>
          <w:rFonts w:ascii="Times New Roman" w:hAnsi="Times New Roman" w:cs="Times New Roman"/>
          <w:sz w:val="24"/>
          <w:szCs w:val="24"/>
        </w:rPr>
        <w:t>воевременно проводить планово-предупреди</w:t>
      </w:r>
      <w:r w:rsidR="00C33619" w:rsidRPr="00D70A87">
        <w:rPr>
          <w:rFonts w:ascii="Times New Roman" w:hAnsi="Times New Roman" w:cs="Times New Roman"/>
          <w:sz w:val="24"/>
          <w:szCs w:val="24"/>
        </w:rPr>
        <w:t>тельные виды ремонта локомотивному парку</w:t>
      </w:r>
      <w:r w:rsidR="005B042B" w:rsidRPr="00D70A87">
        <w:rPr>
          <w:rFonts w:ascii="Times New Roman" w:hAnsi="Times New Roman" w:cs="Times New Roman"/>
          <w:sz w:val="24"/>
          <w:szCs w:val="24"/>
        </w:rPr>
        <w:t xml:space="preserve"> собственности </w:t>
      </w:r>
      <w:r w:rsidR="00033121" w:rsidRPr="00D70A87">
        <w:rPr>
          <w:rFonts w:ascii="Times New Roman" w:hAnsi="Times New Roman" w:cs="Times New Roman"/>
          <w:sz w:val="24"/>
          <w:szCs w:val="24"/>
        </w:rPr>
        <w:t>«</w:t>
      </w:r>
      <w:r w:rsidR="00D86C26">
        <w:rPr>
          <w:rFonts w:ascii="Times New Roman" w:eastAsia="Times New Roman" w:hAnsi="Times New Roman" w:cs="Times New Roman"/>
          <w:sz w:val="24"/>
          <w:szCs w:val="24"/>
          <w:lang w:eastAsia="ru-RU"/>
        </w:rPr>
        <w:t>Исполнителя</w:t>
      </w:r>
      <w:r w:rsidR="00033121" w:rsidRPr="00D70A87">
        <w:rPr>
          <w:rFonts w:ascii="Times New Roman" w:hAnsi="Times New Roman" w:cs="Times New Roman"/>
          <w:sz w:val="24"/>
          <w:szCs w:val="24"/>
        </w:rPr>
        <w:t>»</w:t>
      </w:r>
      <w:r w:rsidR="005B042B" w:rsidRPr="00D70A87">
        <w:rPr>
          <w:rFonts w:ascii="Times New Roman" w:hAnsi="Times New Roman" w:cs="Times New Roman"/>
          <w:sz w:val="24"/>
          <w:szCs w:val="24"/>
        </w:rPr>
        <w:t xml:space="preserve">, </w:t>
      </w:r>
      <w:r w:rsidR="00C33619" w:rsidRPr="00D70A87">
        <w:rPr>
          <w:rFonts w:ascii="Times New Roman" w:hAnsi="Times New Roman" w:cs="Times New Roman"/>
          <w:sz w:val="24"/>
          <w:szCs w:val="24"/>
        </w:rPr>
        <w:t>а также</w:t>
      </w:r>
      <w:r>
        <w:rPr>
          <w:rFonts w:ascii="Times New Roman" w:hAnsi="Times New Roman" w:cs="Times New Roman"/>
          <w:sz w:val="24"/>
          <w:szCs w:val="24"/>
        </w:rPr>
        <w:t xml:space="preserve"> </w:t>
      </w:r>
      <w:r w:rsidR="00097730" w:rsidRPr="002C6F8B">
        <w:rPr>
          <w:rFonts w:ascii="Times New Roman" w:hAnsi="Times New Roman" w:cs="Times New Roman"/>
          <w:sz w:val="24"/>
          <w:szCs w:val="24"/>
        </w:rPr>
        <w:t xml:space="preserve">проводить планово-предупредительные виды ремонта </w:t>
      </w:r>
      <w:r>
        <w:rPr>
          <w:rFonts w:ascii="Times New Roman" w:hAnsi="Times New Roman" w:cs="Times New Roman"/>
          <w:sz w:val="24"/>
          <w:szCs w:val="24"/>
        </w:rPr>
        <w:t>локомотив</w:t>
      </w:r>
      <w:r w:rsidR="00097730">
        <w:rPr>
          <w:rFonts w:ascii="Times New Roman" w:hAnsi="Times New Roman" w:cs="Times New Roman"/>
          <w:sz w:val="24"/>
          <w:szCs w:val="24"/>
        </w:rPr>
        <w:t>у</w:t>
      </w:r>
      <w:r>
        <w:rPr>
          <w:rFonts w:ascii="Times New Roman" w:hAnsi="Times New Roman" w:cs="Times New Roman"/>
          <w:sz w:val="24"/>
          <w:szCs w:val="24"/>
        </w:rPr>
        <w:t xml:space="preserve"> ТГМ40С №</w:t>
      </w:r>
      <w:r w:rsidR="005B042B" w:rsidRPr="00D70A87">
        <w:rPr>
          <w:rFonts w:ascii="Times New Roman" w:hAnsi="Times New Roman" w:cs="Times New Roman"/>
          <w:sz w:val="24"/>
          <w:szCs w:val="24"/>
        </w:rPr>
        <w:t xml:space="preserve">055 собственности </w:t>
      </w:r>
      <w:r w:rsidR="00033121" w:rsidRPr="00D70A87">
        <w:rPr>
          <w:rFonts w:ascii="Times New Roman" w:hAnsi="Times New Roman" w:cs="Times New Roman"/>
          <w:sz w:val="24"/>
          <w:szCs w:val="24"/>
        </w:rPr>
        <w:t>«</w:t>
      </w:r>
      <w:r w:rsidR="005B042B" w:rsidRPr="00D70A87">
        <w:rPr>
          <w:rFonts w:ascii="Times New Roman" w:hAnsi="Times New Roman" w:cs="Times New Roman"/>
          <w:sz w:val="24"/>
          <w:szCs w:val="24"/>
        </w:rPr>
        <w:t>Заказчика</w:t>
      </w:r>
      <w:r w:rsidR="00033121" w:rsidRPr="00D70A87">
        <w:rPr>
          <w:rFonts w:ascii="Times New Roman" w:hAnsi="Times New Roman" w:cs="Times New Roman"/>
          <w:sz w:val="24"/>
          <w:szCs w:val="24"/>
        </w:rPr>
        <w:t>»</w:t>
      </w:r>
      <w:r w:rsidR="002C6F8B">
        <w:rPr>
          <w:rFonts w:ascii="Times New Roman" w:hAnsi="Times New Roman" w:cs="Times New Roman"/>
          <w:sz w:val="24"/>
          <w:szCs w:val="24"/>
        </w:rPr>
        <w:t xml:space="preserve"> </w:t>
      </w:r>
      <w:r w:rsidR="00097730" w:rsidRPr="002C6F8B">
        <w:rPr>
          <w:rFonts w:ascii="Times New Roman" w:hAnsi="Times New Roman" w:cs="Times New Roman"/>
          <w:sz w:val="24"/>
          <w:szCs w:val="24"/>
        </w:rPr>
        <w:t xml:space="preserve">с целью </w:t>
      </w:r>
      <w:r w:rsidR="00620D60">
        <w:rPr>
          <w:rFonts w:ascii="Times New Roman" w:hAnsi="Times New Roman" w:cs="Times New Roman"/>
          <w:sz w:val="24"/>
          <w:szCs w:val="24"/>
        </w:rPr>
        <w:t>его использовании</w:t>
      </w:r>
      <w:r w:rsidR="005B042B" w:rsidRPr="00D70A87">
        <w:rPr>
          <w:rFonts w:ascii="Times New Roman" w:hAnsi="Times New Roman" w:cs="Times New Roman"/>
          <w:sz w:val="24"/>
          <w:szCs w:val="24"/>
        </w:rPr>
        <w:t xml:space="preserve"> в исправном техническом и эстетическом состоянии;</w:t>
      </w:r>
    </w:p>
    <w:p w14:paraId="4312B7BA" w14:textId="77777777" w:rsidR="00461EB0" w:rsidRPr="00D70A87" w:rsidRDefault="00211D3F">
      <w:pPr>
        <w:pStyle w:val="a3"/>
        <w:numPr>
          <w:ilvl w:val="0"/>
          <w:numId w:val="5"/>
        </w:numPr>
        <w:tabs>
          <w:tab w:val="left" w:pos="709"/>
        </w:tabs>
        <w:spacing w:after="0"/>
        <w:ind w:left="709" w:hanging="709"/>
        <w:jc w:val="both"/>
        <w:rPr>
          <w:rFonts w:ascii="Times New Roman" w:eastAsia="Times New Roman" w:hAnsi="Times New Roman" w:cs="Times New Roman"/>
          <w:b/>
          <w:bCs/>
          <w:sz w:val="24"/>
          <w:szCs w:val="24"/>
          <w:bdr w:val="none" w:sz="0" w:space="0" w:color="auto" w:frame="1"/>
          <w:lang w:eastAsia="ru-RU"/>
        </w:rPr>
      </w:pPr>
      <w:r>
        <w:rPr>
          <w:rFonts w:ascii="Times New Roman" w:hAnsi="Times New Roman" w:cs="Times New Roman"/>
          <w:sz w:val="24"/>
          <w:szCs w:val="24"/>
        </w:rPr>
        <w:t>О</w:t>
      </w:r>
      <w:r w:rsidR="005B042B" w:rsidRPr="00D70A87">
        <w:rPr>
          <w:rFonts w:ascii="Times New Roman" w:hAnsi="Times New Roman" w:cs="Times New Roman"/>
          <w:sz w:val="24"/>
          <w:szCs w:val="24"/>
        </w:rPr>
        <w:t>беспечить безопасность движения и эксплуатацию железнодорожного транспорта, с выполнением требований</w:t>
      </w:r>
      <w:r w:rsidR="00B60F46">
        <w:rPr>
          <w:rFonts w:ascii="Times New Roman" w:hAnsi="Times New Roman" w:cs="Times New Roman"/>
          <w:sz w:val="24"/>
          <w:szCs w:val="24"/>
        </w:rPr>
        <w:t xml:space="preserve"> </w:t>
      </w:r>
      <w:r w:rsidR="005B042B" w:rsidRPr="00D70A87">
        <w:rPr>
          <w:rFonts w:ascii="Times New Roman" w:hAnsi="Times New Roman" w:cs="Times New Roman"/>
          <w:sz w:val="24"/>
          <w:szCs w:val="24"/>
        </w:rPr>
        <w:t xml:space="preserve">по охране труда, </w:t>
      </w:r>
      <w:r w:rsidR="00B60F46" w:rsidRPr="001E3443">
        <w:rPr>
          <w:rFonts w:ascii="Times New Roman" w:hAnsi="Times New Roman" w:cs="Times New Roman"/>
          <w:bCs/>
          <w:sz w:val="24"/>
          <w:szCs w:val="24"/>
        </w:rPr>
        <w:t xml:space="preserve">внутреннего трудового распорядка «Заказчика», </w:t>
      </w:r>
      <w:r w:rsidR="005B042B" w:rsidRPr="001E3443">
        <w:rPr>
          <w:rFonts w:ascii="Times New Roman" w:hAnsi="Times New Roman" w:cs="Times New Roman"/>
          <w:bCs/>
          <w:sz w:val="24"/>
          <w:szCs w:val="24"/>
        </w:rPr>
        <w:t>экологической, промы</w:t>
      </w:r>
      <w:r w:rsidR="00C33619" w:rsidRPr="001E3443">
        <w:rPr>
          <w:rFonts w:ascii="Times New Roman" w:hAnsi="Times New Roman" w:cs="Times New Roman"/>
          <w:bCs/>
          <w:sz w:val="24"/>
          <w:szCs w:val="24"/>
        </w:rPr>
        <w:t>шленной и пожарной безопасности</w:t>
      </w:r>
      <w:r w:rsidR="00C33619" w:rsidRPr="00D70A87">
        <w:rPr>
          <w:rFonts w:ascii="Times New Roman" w:hAnsi="Times New Roman" w:cs="Times New Roman"/>
          <w:sz w:val="24"/>
          <w:szCs w:val="24"/>
        </w:rPr>
        <w:t>;</w:t>
      </w:r>
    </w:p>
    <w:p w14:paraId="401F354F" w14:textId="77777777" w:rsidR="00461EB0" w:rsidRPr="00D70A87" w:rsidRDefault="002C6F8B">
      <w:pPr>
        <w:pStyle w:val="a3"/>
        <w:numPr>
          <w:ilvl w:val="0"/>
          <w:numId w:val="5"/>
        </w:numPr>
        <w:tabs>
          <w:tab w:val="left" w:pos="709"/>
        </w:tabs>
        <w:spacing w:after="0"/>
        <w:ind w:left="709" w:hanging="709"/>
        <w:jc w:val="both"/>
        <w:rPr>
          <w:rStyle w:val="FontStyle22"/>
          <w:rFonts w:eastAsia="Times New Roman"/>
          <w:b/>
          <w:bCs/>
          <w:sz w:val="24"/>
          <w:szCs w:val="24"/>
          <w:bdr w:val="none" w:sz="0" w:space="0" w:color="auto" w:frame="1"/>
          <w:lang w:eastAsia="ru-RU"/>
        </w:rPr>
      </w:pPr>
      <w:r w:rsidRPr="002C6F8B">
        <w:rPr>
          <w:rStyle w:val="FontStyle22"/>
          <w:sz w:val="24"/>
          <w:szCs w:val="24"/>
        </w:rPr>
        <w:t>Взаимодействовать</w:t>
      </w:r>
      <w:r w:rsidR="00F67107" w:rsidRPr="00F67107">
        <w:rPr>
          <w:rStyle w:val="FontStyle22"/>
          <w:color w:val="0000FF"/>
          <w:sz w:val="24"/>
          <w:szCs w:val="24"/>
        </w:rPr>
        <w:t xml:space="preserve"> </w:t>
      </w:r>
      <w:r w:rsidR="005B042B" w:rsidRPr="00D70A87">
        <w:rPr>
          <w:rStyle w:val="FontStyle22"/>
          <w:sz w:val="24"/>
          <w:szCs w:val="24"/>
        </w:rPr>
        <w:t>с контролирующими, надзорными органами в сфере железнодорожного транспорта и другими органами власти по всем вопросам своей хозяйственной деятельности, связанными с выполнением работ по</w:t>
      </w:r>
      <w:r w:rsidR="00C33619" w:rsidRPr="00D70A87">
        <w:rPr>
          <w:rStyle w:val="FontStyle22"/>
          <w:sz w:val="24"/>
          <w:szCs w:val="24"/>
        </w:rPr>
        <w:t xml:space="preserve"> настоящему договору</w:t>
      </w:r>
      <w:r w:rsidR="005B042B" w:rsidRPr="00D70A87">
        <w:rPr>
          <w:rStyle w:val="FontStyle22"/>
          <w:sz w:val="24"/>
          <w:szCs w:val="24"/>
        </w:rPr>
        <w:t xml:space="preserve"> (получение необходимых лицензий и разрешений, ведение т</w:t>
      </w:r>
      <w:r w:rsidR="00C33619" w:rsidRPr="00D70A87">
        <w:rPr>
          <w:rStyle w:val="FontStyle22"/>
          <w:sz w:val="24"/>
          <w:szCs w:val="24"/>
        </w:rPr>
        <w:t>ехнической документации, и др.);</w:t>
      </w:r>
    </w:p>
    <w:p w14:paraId="084CF045" w14:textId="77777777" w:rsidR="00461EB0" w:rsidRPr="00D70A87" w:rsidRDefault="00211D3F">
      <w:pPr>
        <w:pStyle w:val="a3"/>
        <w:numPr>
          <w:ilvl w:val="0"/>
          <w:numId w:val="5"/>
        </w:numPr>
        <w:tabs>
          <w:tab w:val="left" w:pos="709"/>
        </w:tabs>
        <w:spacing w:after="0"/>
        <w:ind w:left="709" w:hanging="709"/>
        <w:jc w:val="both"/>
        <w:rPr>
          <w:rFonts w:ascii="Times New Roman" w:eastAsia="Times New Roman" w:hAnsi="Times New Roman" w:cs="Times New Roman"/>
          <w:b/>
          <w:bCs/>
          <w:sz w:val="24"/>
          <w:szCs w:val="24"/>
          <w:bdr w:val="none" w:sz="0" w:space="0" w:color="auto" w:frame="1"/>
          <w:lang w:eastAsia="ru-RU"/>
        </w:rPr>
      </w:pPr>
      <w:r>
        <w:rPr>
          <w:rStyle w:val="FontStyle22"/>
          <w:sz w:val="24"/>
          <w:szCs w:val="24"/>
        </w:rPr>
        <w:t>В</w:t>
      </w:r>
      <w:r w:rsidR="00C33619" w:rsidRPr="00D70A87">
        <w:rPr>
          <w:rStyle w:val="FontStyle22"/>
          <w:sz w:val="24"/>
          <w:szCs w:val="24"/>
        </w:rPr>
        <w:t>ыполнять т</w:t>
      </w:r>
      <w:r w:rsidR="005B042B" w:rsidRPr="00D70A87">
        <w:rPr>
          <w:rFonts w:ascii="Times New Roman" w:hAnsi="Times New Roman" w:cs="Times New Roman"/>
          <w:sz w:val="24"/>
          <w:szCs w:val="24"/>
        </w:rPr>
        <w:t>ехническое обслуживание и ремонт локомотивного парка предприятием, имеющим условный номер клеймения, полученный на соответствующие виды работ в соответствии с Положением об условных номерах клеймения железнодорожного подвижного состава и его составных частей, утвержденным и введенным в действие решением шестьдесят первого заседания Совета по железнодорожному транспорту государств - участников Содружества 21 - 22 октября 2014 г.</w:t>
      </w:r>
      <w:r w:rsidR="000B0FA0">
        <w:rPr>
          <w:rFonts w:ascii="Times New Roman" w:hAnsi="Times New Roman" w:cs="Times New Roman"/>
          <w:sz w:val="24"/>
          <w:szCs w:val="24"/>
        </w:rPr>
        <w:t xml:space="preserve">, </w:t>
      </w:r>
      <w:r w:rsidR="000B0FA0" w:rsidRPr="002C6F8B">
        <w:rPr>
          <w:rFonts w:ascii="Times New Roman" w:hAnsi="Times New Roman" w:cs="Times New Roman"/>
          <w:sz w:val="24"/>
          <w:szCs w:val="24"/>
        </w:rPr>
        <w:t>с учетом изменений и дополнений;</w:t>
      </w:r>
    </w:p>
    <w:p w14:paraId="0AAA2F02" w14:textId="77777777" w:rsidR="006D5C01" w:rsidRPr="00D70A87" w:rsidRDefault="006A445E">
      <w:pPr>
        <w:pStyle w:val="a3"/>
        <w:numPr>
          <w:ilvl w:val="0"/>
          <w:numId w:val="5"/>
        </w:numPr>
        <w:tabs>
          <w:tab w:val="left" w:pos="709"/>
        </w:tabs>
        <w:spacing w:after="0"/>
        <w:ind w:left="709" w:hanging="709"/>
        <w:jc w:val="both"/>
        <w:rPr>
          <w:rFonts w:ascii="Times New Roman" w:eastAsia="Times New Roman" w:hAnsi="Times New Roman" w:cs="Times New Roman"/>
          <w:b/>
          <w:bCs/>
          <w:sz w:val="24"/>
          <w:szCs w:val="24"/>
          <w:bdr w:val="none" w:sz="0" w:space="0" w:color="auto" w:frame="1"/>
          <w:lang w:eastAsia="ru-RU"/>
        </w:rPr>
      </w:pPr>
      <w:r>
        <w:rPr>
          <w:rFonts w:ascii="Times New Roman" w:hAnsi="Times New Roman" w:cs="Times New Roman"/>
          <w:sz w:val="24"/>
          <w:szCs w:val="24"/>
        </w:rPr>
        <w:t>В</w:t>
      </w:r>
      <w:r w:rsidR="005B042B" w:rsidRPr="00D70A87">
        <w:rPr>
          <w:rFonts w:ascii="Times New Roman" w:hAnsi="Times New Roman" w:cs="Times New Roman"/>
          <w:sz w:val="24"/>
          <w:szCs w:val="24"/>
        </w:rPr>
        <w:t xml:space="preserve"> случае необходимости проведения </w:t>
      </w:r>
      <w:r w:rsidR="00620D60">
        <w:rPr>
          <w:rFonts w:ascii="Times New Roman" w:hAnsi="Times New Roman" w:cs="Times New Roman"/>
          <w:sz w:val="24"/>
          <w:szCs w:val="24"/>
        </w:rPr>
        <w:t xml:space="preserve">технического обслуживания и ремонта, а также </w:t>
      </w:r>
      <w:r w:rsidR="005B042B" w:rsidRPr="00D70A87">
        <w:rPr>
          <w:rFonts w:ascii="Times New Roman" w:hAnsi="Times New Roman" w:cs="Times New Roman"/>
          <w:sz w:val="24"/>
          <w:szCs w:val="24"/>
        </w:rPr>
        <w:t xml:space="preserve">дополнительных </w:t>
      </w:r>
      <w:r w:rsidR="00620D60">
        <w:rPr>
          <w:rFonts w:ascii="Times New Roman" w:hAnsi="Times New Roman" w:cs="Times New Roman"/>
          <w:sz w:val="24"/>
          <w:szCs w:val="24"/>
        </w:rPr>
        <w:t xml:space="preserve">ремонтных </w:t>
      </w:r>
      <w:r>
        <w:rPr>
          <w:rFonts w:ascii="Times New Roman" w:hAnsi="Times New Roman" w:cs="Times New Roman"/>
          <w:sz w:val="24"/>
          <w:szCs w:val="24"/>
        </w:rPr>
        <w:t xml:space="preserve">работ на тепловозе </w:t>
      </w:r>
      <w:r w:rsidRPr="002C6F8B">
        <w:rPr>
          <w:rFonts w:ascii="Times New Roman" w:hAnsi="Times New Roman" w:cs="Times New Roman"/>
          <w:sz w:val="24"/>
          <w:szCs w:val="24"/>
        </w:rPr>
        <w:t>ТГМ</w:t>
      </w:r>
      <w:r w:rsidR="005B042B" w:rsidRPr="002C6F8B">
        <w:rPr>
          <w:rFonts w:ascii="Times New Roman" w:hAnsi="Times New Roman" w:cs="Times New Roman"/>
          <w:sz w:val="24"/>
          <w:szCs w:val="24"/>
        </w:rPr>
        <w:t>40С</w:t>
      </w:r>
      <w:r w:rsidR="005B042B" w:rsidRPr="00D70A87">
        <w:rPr>
          <w:rFonts w:ascii="Times New Roman" w:hAnsi="Times New Roman" w:cs="Times New Roman"/>
          <w:sz w:val="24"/>
          <w:szCs w:val="24"/>
        </w:rPr>
        <w:t xml:space="preserve"> №055 (собственности ПАО «Орскнефтеоргсинтез»), не входящих в перечень ра</w:t>
      </w:r>
      <w:r w:rsidR="00620D60">
        <w:rPr>
          <w:rFonts w:ascii="Times New Roman" w:hAnsi="Times New Roman" w:cs="Times New Roman"/>
          <w:sz w:val="24"/>
          <w:szCs w:val="24"/>
        </w:rPr>
        <w:t xml:space="preserve">бот </w:t>
      </w:r>
      <w:r w:rsidR="005B042B" w:rsidRPr="00D70A87">
        <w:rPr>
          <w:rFonts w:ascii="Times New Roman" w:hAnsi="Times New Roman" w:cs="Times New Roman"/>
          <w:sz w:val="24"/>
          <w:szCs w:val="24"/>
        </w:rPr>
        <w:t>ТО</w:t>
      </w:r>
      <w:r w:rsidR="00E234A0" w:rsidRPr="00D70A87">
        <w:rPr>
          <w:rFonts w:ascii="Times New Roman" w:hAnsi="Times New Roman" w:cs="Times New Roman"/>
          <w:sz w:val="24"/>
          <w:szCs w:val="24"/>
        </w:rPr>
        <w:t>-</w:t>
      </w:r>
      <w:r w:rsidR="00620D60">
        <w:rPr>
          <w:rFonts w:ascii="Times New Roman" w:hAnsi="Times New Roman" w:cs="Times New Roman"/>
          <w:sz w:val="24"/>
          <w:szCs w:val="24"/>
        </w:rPr>
        <w:t xml:space="preserve">1 </w:t>
      </w:r>
      <w:r w:rsidR="002C6F8B">
        <w:rPr>
          <w:rFonts w:ascii="Times New Roman" w:hAnsi="Times New Roman" w:cs="Times New Roman"/>
          <w:sz w:val="24"/>
          <w:szCs w:val="24"/>
        </w:rPr>
        <w:t>и,</w:t>
      </w:r>
      <w:r w:rsidR="00620D60">
        <w:rPr>
          <w:rFonts w:ascii="Times New Roman" w:hAnsi="Times New Roman" w:cs="Times New Roman"/>
          <w:sz w:val="24"/>
          <w:szCs w:val="24"/>
        </w:rPr>
        <w:t xml:space="preserve"> </w:t>
      </w:r>
      <w:r w:rsidR="005B042B" w:rsidRPr="00D70A87">
        <w:rPr>
          <w:rFonts w:ascii="Times New Roman" w:hAnsi="Times New Roman" w:cs="Times New Roman"/>
          <w:sz w:val="24"/>
          <w:szCs w:val="24"/>
        </w:rPr>
        <w:t xml:space="preserve">ТО-2, </w:t>
      </w:r>
      <w:r w:rsidR="00F7604A" w:rsidRPr="00D70A87">
        <w:rPr>
          <w:rFonts w:ascii="Times New Roman" w:hAnsi="Times New Roman" w:cs="Times New Roman"/>
          <w:sz w:val="24"/>
          <w:szCs w:val="24"/>
        </w:rPr>
        <w:t>«</w:t>
      </w:r>
      <w:r w:rsidR="00D86C26">
        <w:rPr>
          <w:rFonts w:ascii="Times New Roman" w:eastAsia="Times New Roman" w:hAnsi="Times New Roman" w:cs="Times New Roman"/>
          <w:sz w:val="24"/>
          <w:szCs w:val="24"/>
          <w:lang w:eastAsia="ru-RU"/>
        </w:rPr>
        <w:t>Исполнитель</w:t>
      </w:r>
      <w:r w:rsidR="00F7604A" w:rsidRPr="00D70A87">
        <w:rPr>
          <w:rFonts w:ascii="Times New Roman" w:hAnsi="Times New Roman" w:cs="Times New Roman"/>
          <w:sz w:val="24"/>
          <w:szCs w:val="24"/>
        </w:rPr>
        <w:t>»</w:t>
      </w:r>
      <w:r w:rsidR="005B042B" w:rsidRPr="00D70A87">
        <w:rPr>
          <w:rFonts w:ascii="Times New Roman" w:hAnsi="Times New Roman" w:cs="Times New Roman"/>
          <w:sz w:val="24"/>
          <w:szCs w:val="24"/>
        </w:rPr>
        <w:t xml:space="preserve"> </w:t>
      </w:r>
      <w:r w:rsidR="005B042B" w:rsidRPr="00D70A87">
        <w:rPr>
          <w:rFonts w:ascii="Times New Roman" w:hAnsi="Times New Roman" w:cs="Times New Roman"/>
          <w:sz w:val="24"/>
          <w:szCs w:val="24"/>
        </w:rPr>
        <w:lastRenderedPageBreak/>
        <w:t xml:space="preserve">совместно с </w:t>
      </w:r>
      <w:r w:rsidR="00F7604A" w:rsidRPr="00D70A87">
        <w:rPr>
          <w:rFonts w:ascii="Times New Roman" w:hAnsi="Times New Roman" w:cs="Times New Roman"/>
          <w:sz w:val="24"/>
          <w:szCs w:val="24"/>
        </w:rPr>
        <w:t>«</w:t>
      </w:r>
      <w:r w:rsidR="005B042B" w:rsidRPr="00D70A87">
        <w:rPr>
          <w:rFonts w:ascii="Times New Roman" w:hAnsi="Times New Roman" w:cs="Times New Roman"/>
          <w:sz w:val="24"/>
          <w:szCs w:val="24"/>
        </w:rPr>
        <w:t>Заказчиком</w:t>
      </w:r>
      <w:r w:rsidR="00F7604A" w:rsidRPr="00D70A87">
        <w:rPr>
          <w:rFonts w:ascii="Times New Roman" w:hAnsi="Times New Roman" w:cs="Times New Roman"/>
          <w:sz w:val="24"/>
          <w:szCs w:val="24"/>
        </w:rPr>
        <w:t>»</w:t>
      </w:r>
      <w:r w:rsidR="005B042B" w:rsidRPr="00D70A87">
        <w:rPr>
          <w:rFonts w:ascii="Times New Roman" w:hAnsi="Times New Roman" w:cs="Times New Roman"/>
          <w:sz w:val="24"/>
          <w:szCs w:val="24"/>
        </w:rPr>
        <w:t xml:space="preserve"> составляет двусторонний акт с указанием перечня необходимых работ и согласовывают стоимость дополнительных работ и материалов</w:t>
      </w:r>
      <w:r w:rsidR="00C739A5" w:rsidRPr="00D70A87">
        <w:rPr>
          <w:rFonts w:ascii="Times New Roman" w:hAnsi="Times New Roman" w:cs="Times New Roman"/>
          <w:sz w:val="24"/>
          <w:szCs w:val="24"/>
        </w:rPr>
        <w:t xml:space="preserve"> путём подписания дополнительного соглашения</w:t>
      </w:r>
      <w:r w:rsidR="0098259C" w:rsidRPr="00D70A87">
        <w:rPr>
          <w:rFonts w:ascii="Times New Roman" w:hAnsi="Times New Roman" w:cs="Times New Roman"/>
          <w:sz w:val="24"/>
          <w:szCs w:val="24"/>
        </w:rPr>
        <w:t xml:space="preserve"> к настоящему договору;</w:t>
      </w:r>
    </w:p>
    <w:p w14:paraId="3DDA0C16" w14:textId="363AC648" w:rsidR="003E3766" w:rsidRPr="00D70A87" w:rsidRDefault="006A445E">
      <w:pPr>
        <w:pStyle w:val="a3"/>
        <w:numPr>
          <w:ilvl w:val="0"/>
          <w:numId w:val="5"/>
        </w:numPr>
        <w:tabs>
          <w:tab w:val="left" w:pos="709"/>
        </w:tabs>
        <w:spacing w:after="0"/>
        <w:ind w:left="709" w:hanging="709"/>
        <w:jc w:val="both"/>
        <w:rPr>
          <w:rFonts w:ascii="Times New Roman" w:hAnsi="Times New Roman" w:cs="Times New Roman"/>
          <w:sz w:val="24"/>
          <w:szCs w:val="24"/>
        </w:rPr>
      </w:pPr>
      <w:r>
        <w:rPr>
          <w:rFonts w:ascii="Times New Roman" w:hAnsi="Times New Roman" w:cs="Times New Roman"/>
          <w:sz w:val="24"/>
          <w:szCs w:val="24"/>
        </w:rPr>
        <w:t>В</w:t>
      </w:r>
      <w:r w:rsidR="00414CC9" w:rsidRPr="00D70A87">
        <w:rPr>
          <w:rFonts w:ascii="Times New Roman" w:hAnsi="Times New Roman" w:cs="Times New Roman"/>
          <w:sz w:val="24"/>
          <w:szCs w:val="24"/>
        </w:rPr>
        <w:t xml:space="preserve"> течении 3 (трех) календарных дней по окончанию срока предоставления услуг (оговоренные условиями договора), «</w:t>
      </w:r>
      <w:r w:rsidR="00D86C26">
        <w:rPr>
          <w:rFonts w:ascii="Times New Roman" w:eastAsia="Times New Roman" w:hAnsi="Times New Roman" w:cs="Times New Roman"/>
          <w:sz w:val="24"/>
          <w:szCs w:val="24"/>
          <w:lang w:eastAsia="ru-RU"/>
        </w:rPr>
        <w:t>Исполнитель</w:t>
      </w:r>
      <w:r w:rsidR="00414CC9" w:rsidRPr="00D70A87">
        <w:rPr>
          <w:rFonts w:ascii="Times New Roman" w:hAnsi="Times New Roman" w:cs="Times New Roman"/>
          <w:sz w:val="24"/>
          <w:szCs w:val="24"/>
        </w:rPr>
        <w:t>» предоставляет «Заказчику» реквизиты станции назначения, для пересылки Тепловоза и выделяет проводников;</w:t>
      </w:r>
    </w:p>
    <w:p w14:paraId="710E6FD9" w14:textId="77777777" w:rsidR="0098259C" w:rsidRDefault="006A445E">
      <w:pPr>
        <w:pStyle w:val="a3"/>
        <w:numPr>
          <w:ilvl w:val="0"/>
          <w:numId w:val="5"/>
        </w:numPr>
        <w:tabs>
          <w:tab w:val="left" w:pos="709"/>
        </w:tabs>
        <w:spacing w:after="0"/>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rPr>
        <w:t>Д</w:t>
      </w:r>
      <w:r w:rsidR="0098259C" w:rsidRPr="00D70A87">
        <w:rPr>
          <w:rFonts w:ascii="Times New Roman" w:hAnsi="Times New Roman" w:cs="Times New Roman"/>
          <w:sz w:val="24"/>
          <w:szCs w:val="24"/>
        </w:rPr>
        <w:t>о начала производства работ предоставить «</w:t>
      </w:r>
      <w:r w:rsidR="007F4C20" w:rsidRPr="00D70A87">
        <w:rPr>
          <w:rFonts w:ascii="Times New Roman" w:hAnsi="Times New Roman" w:cs="Times New Roman"/>
          <w:sz w:val="24"/>
          <w:szCs w:val="24"/>
        </w:rPr>
        <w:t>Заказчику» копию</w:t>
      </w:r>
      <w:r w:rsidR="0098259C" w:rsidRPr="00D70A87">
        <w:rPr>
          <w:rFonts w:ascii="Times New Roman" w:hAnsi="Times New Roman" w:cs="Times New Roman"/>
          <w:sz w:val="24"/>
          <w:szCs w:val="24"/>
        </w:rPr>
        <w:t xml:space="preserve"> Договора на оказание услуги </w:t>
      </w:r>
      <w:r w:rsidR="00C050C6" w:rsidRPr="00D70A87">
        <w:rPr>
          <w:rFonts w:ascii="Times New Roman" w:hAnsi="Times New Roman" w:cs="Times New Roman"/>
          <w:sz w:val="24"/>
          <w:szCs w:val="24"/>
        </w:rPr>
        <w:t xml:space="preserve">- </w:t>
      </w:r>
      <w:r w:rsidR="0098259C" w:rsidRPr="00D70A87">
        <w:rPr>
          <w:rFonts w:ascii="Times New Roman" w:hAnsi="Times New Roman" w:cs="Times New Roman"/>
          <w:sz w:val="24"/>
          <w:szCs w:val="24"/>
        </w:rPr>
        <w:t xml:space="preserve">на </w:t>
      </w:r>
      <w:r w:rsidR="0098259C" w:rsidRPr="002C6F8B">
        <w:rPr>
          <w:rFonts w:ascii="Times New Roman" w:hAnsi="Times New Roman" w:cs="Times New Roman"/>
          <w:sz w:val="24"/>
          <w:szCs w:val="24"/>
        </w:rPr>
        <w:t>проведени</w:t>
      </w:r>
      <w:r w:rsidRPr="002C6F8B">
        <w:rPr>
          <w:rFonts w:ascii="Times New Roman" w:hAnsi="Times New Roman" w:cs="Times New Roman"/>
          <w:sz w:val="24"/>
          <w:szCs w:val="24"/>
        </w:rPr>
        <w:t>е</w:t>
      </w:r>
      <w:r w:rsidR="00904C70" w:rsidRPr="00D70A87">
        <w:rPr>
          <w:rFonts w:ascii="Times New Roman" w:hAnsi="Times New Roman" w:cs="Times New Roman"/>
          <w:sz w:val="24"/>
          <w:szCs w:val="24"/>
        </w:rPr>
        <w:t xml:space="preserve"> пред</w:t>
      </w:r>
      <w:r w:rsidR="0098259C" w:rsidRPr="00D70A87">
        <w:rPr>
          <w:rFonts w:ascii="Times New Roman" w:hAnsi="Times New Roman" w:cs="Times New Roman"/>
          <w:sz w:val="24"/>
          <w:szCs w:val="24"/>
        </w:rPr>
        <w:t>рейсового медицинского осмотра локомотиво-составительским бри</w:t>
      </w:r>
      <w:r w:rsidR="007F4C20" w:rsidRPr="00D70A87">
        <w:rPr>
          <w:rFonts w:ascii="Times New Roman" w:hAnsi="Times New Roman" w:cs="Times New Roman"/>
          <w:sz w:val="24"/>
          <w:szCs w:val="24"/>
        </w:rPr>
        <w:t xml:space="preserve">гадам. Медработник должен является сотрудником медицинский организации, </w:t>
      </w:r>
      <w:r w:rsidR="007F4C20" w:rsidRPr="00D70A87">
        <w:rPr>
          <w:rFonts w:ascii="Times New Roman" w:hAnsi="Times New Roman" w:cs="Times New Roman"/>
          <w:sz w:val="24"/>
          <w:szCs w:val="24"/>
          <w:shd w:val="clear" w:color="auto" w:fill="FFFFFF"/>
        </w:rPr>
        <w:t>иметь медицинское образовани</w:t>
      </w:r>
      <w:r w:rsidR="00F63BD3">
        <w:rPr>
          <w:rFonts w:ascii="Times New Roman" w:hAnsi="Times New Roman" w:cs="Times New Roman"/>
          <w:sz w:val="24"/>
          <w:szCs w:val="24"/>
          <w:shd w:val="clear" w:color="auto" w:fill="FFFFFF"/>
        </w:rPr>
        <w:t>е и соответствующий сертификат.</w:t>
      </w:r>
    </w:p>
    <w:p w14:paraId="51E5B917" w14:textId="77777777" w:rsidR="00F63BD3" w:rsidRPr="000B6CF1" w:rsidRDefault="00955404">
      <w:pPr>
        <w:pStyle w:val="a3"/>
        <w:numPr>
          <w:ilvl w:val="0"/>
          <w:numId w:val="5"/>
        </w:numPr>
        <w:tabs>
          <w:tab w:val="left" w:pos="709"/>
        </w:tabs>
        <w:spacing w:after="0"/>
        <w:ind w:left="709" w:hanging="709"/>
        <w:jc w:val="both"/>
        <w:rPr>
          <w:rFonts w:ascii="Times New Roman" w:hAnsi="Times New Roman" w:cs="Times New Roman"/>
          <w:sz w:val="24"/>
          <w:szCs w:val="24"/>
        </w:rPr>
      </w:pPr>
      <w:r w:rsidRPr="00796194">
        <w:rPr>
          <w:rFonts w:ascii="Times New Roman" w:hAnsi="Times New Roman" w:cs="Times New Roman"/>
          <w:sz w:val="24"/>
          <w:szCs w:val="24"/>
          <w:shd w:val="clear" w:color="auto" w:fill="FFFFFF"/>
        </w:rPr>
        <w:t>Взаимодействовать</w:t>
      </w:r>
      <w:r w:rsidRPr="00796194">
        <w:rPr>
          <w:rFonts w:ascii="Times New Roman" w:hAnsi="Times New Roman" w:cs="Times New Roman"/>
          <w:color w:val="0000FF"/>
          <w:sz w:val="24"/>
          <w:szCs w:val="24"/>
          <w:shd w:val="clear" w:color="auto" w:fill="FFFFFF"/>
        </w:rPr>
        <w:t xml:space="preserve"> </w:t>
      </w:r>
      <w:r w:rsidR="00F2353E" w:rsidRPr="00796194">
        <w:rPr>
          <w:rFonts w:ascii="Times New Roman" w:hAnsi="Times New Roman" w:cs="Times New Roman"/>
          <w:sz w:val="24"/>
          <w:szCs w:val="24"/>
          <w:shd w:val="clear" w:color="auto" w:fill="FFFFFF"/>
        </w:rPr>
        <w:t>с работниками предприятия ПАО «Орскнефтеоргсинтез» при</w:t>
      </w:r>
      <w:r w:rsidR="00F63BD3" w:rsidRPr="00796194">
        <w:rPr>
          <w:rFonts w:ascii="Times New Roman" w:hAnsi="Times New Roman" w:cs="Times New Roman"/>
          <w:sz w:val="24"/>
          <w:szCs w:val="24"/>
          <w:shd w:val="clear" w:color="auto" w:fill="FFFFFF"/>
        </w:rPr>
        <w:t xml:space="preserve"> ликвидации аварийной ситуации в соответствии с утверждённым </w:t>
      </w:r>
      <w:r w:rsidR="006A445E" w:rsidRPr="00796194">
        <w:rPr>
          <w:rFonts w:ascii="Times New Roman" w:eastAsia="Arial" w:hAnsi="Times New Roman" w:cs="Times New Roman"/>
          <w:sz w:val="24"/>
          <w:szCs w:val="24"/>
          <w:lang w:eastAsia="ar-SA"/>
        </w:rPr>
        <w:t>План</w:t>
      </w:r>
      <w:r w:rsidR="006272FF" w:rsidRPr="00796194">
        <w:rPr>
          <w:rFonts w:ascii="Times New Roman" w:eastAsia="Arial" w:hAnsi="Times New Roman" w:cs="Times New Roman"/>
          <w:sz w:val="24"/>
          <w:szCs w:val="24"/>
          <w:lang w:eastAsia="ar-SA"/>
        </w:rPr>
        <w:t>ом</w:t>
      </w:r>
      <w:r w:rsidR="006A445E" w:rsidRPr="00796194">
        <w:rPr>
          <w:rFonts w:ascii="Times New Roman" w:eastAsia="Arial" w:hAnsi="Times New Roman" w:cs="Times New Roman"/>
          <w:sz w:val="24"/>
          <w:szCs w:val="24"/>
          <w:lang w:eastAsia="ar-SA"/>
        </w:rPr>
        <w:t xml:space="preserve"> мероприятий по локализации и ликвидации последствий аварий </w:t>
      </w:r>
      <w:r w:rsidR="006272FF" w:rsidRPr="00796194">
        <w:rPr>
          <w:rFonts w:ascii="Times New Roman" w:eastAsia="Arial" w:hAnsi="Times New Roman" w:cs="Times New Roman"/>
          <w:sz w:val="24"/>
          <w:szCs w:val="24"/>
          <w:lang w:eastAsia="ar-SA"/>
        </w:rPr>
        <w:t>(ПМЛА).</w:t>
      </w:r>
    </w:p>
    <w:p w14:paraId="74FA7880" w14:textId="77777777" w:rsidR="00F67107" w:rsidRPr="004233F3" w:rsidRDefault="00F67107">
      <w:pPr>
        <w:pStyle w:val="a3"/>
        <w:numPr>
          <w:ilvl w:val="0"/>
          <w:numId w:val="5"/>
        </w:numPr>
        <w:tabs>
          <w:tab w:val="left" w:pos="709"/>
          <w:tab w:val="left" w:pos="2758"/>
        </w:tabs>
        <w:suppressAutoHyphens/>
        <w:ind w:left="709" w:hanging="709"/>
        <w:jc w:val="both"/>
        <w:rPr>
          <w:rFonts w:ascii="Times New Roman" w:hAnsi="Times New Roman" w:cs="Times New Roman"/>
          <w:sz w:val="24"/>
          <w:szCs w:val="24"/>
          <w:lang w:eastAsia="x-none"/>
        </w:rPr>
      </w:pPr>
      <w:r w:rsidRPr="004233F3">
        <w:rPr>
          <w:rFonts w:ascii="Times New Roman" w:hAnsi="Times New Roman" w:cs="Times New Roman"/>
          <w:sz w:val="24"/>
          <w:szCs w:val="24"/>
        </w:rPr>
        <w:t xml:space="preserve">Организовать работу </w:t>
      </w:r>
      <w:r w:rsidRPr="004233F3">
        <w:rPr>
          <w:rFonts w:ascii="Times New Roman" w:eastAsia="Times New Roman" w:hAnsi="Times New Roman" w:cs="Times New Roman"/>
          <w:sz w:val="24"/>
          <w:szCs w:val="24"/>
          <w:lang w:eastAsia="ru-RU"/>
        </w:rPr>
        <w:t>локомотиво-составительской бригады</w:t>
      </w:r>
      <w:r w:rsidRPr="004233F3">
        <w:rPr>
          <w:rFonts w:ascii="Times New Roman" w:hAnsi="Times New Roman" w:cs="Times New Roman"/>
          <w:sz w:val="24"/>
          <w:szCs w:val="24"/>
        </w:rPr>
        <w:t xml:space="preserve"> в соответствии с действующей Инструкцией о порядке обслуживания и организации движения на железнодорожном пути необщего пользования ПАО «Орскнефтеоргсинтез» на станции Никель ЮУЖД и приказом «Заказчика» «О назначении ответственных лиц»;</w:t>
      </w:r>
    </w:p>
    <w:p w14:paraId="47EDBBD6" w14:textId="77777777" w:rsidR="003247D7" w:rsidRPr="004233F3" w:rsidRDefault="000B6CF1">
      <w:pPr>
        <w:pStyle w:val="a3"/>
        <w:numPr>
          <w:ilvl w:val="0"/>
          <w:numId w:val="5"/>
        </w:numPr>
        <w:tabs>
          <w:tab w:val="left" w:pos="709"/>
          <w:tab w:val="left" w:pos="2758"/>
        </w:tabs>
        <w:suppressAutoHyphens/>
        <w:ind w:left="709" w:hanging="709"/>
        <w:jc w:val="both"/>
        <w:rPr>
          <w:rFonts w:ascii="Times New Roman" w:hAnsi="Times New Roman" w:cs="Times New Roman"/>
          <w:sz w:val="24"/>
          <w:szCs w:val="24"/>
          <w:lang w:eastAsia="x-none"/>
        </w:rPr>
      </w:pPr>
      <w:r w:rsidRPr="004233F3">
        <w:rPr>
          <w:rFonts w:ascii="Times New Roman" w:hAnsi="Times New Roman" w:cs="Times New Roman"/>
          <w:sz w:val="24"/>
          <w:szCs w:val="24"/>
          <w:lang w:eastAsia="x-none"/>
        </w:rPr>
        <w:t>При</w:t>
      </w:r>
      <w:r w:rsidR="00046938" w:rsidRPr="004233F3">
        <w:rPr>
          <w:rFonts w:ascii="Times New Roman" w:hAnsi="Times New Roman" w:cs="Times New Roman"/>
          <w:sz w:val="24"/>
          <w:szCs w:val="24"/>
          <w:lang w:eastAsia="x-none"/>
        </w:rPr>
        <w:t xml:space="preserve"> выявлении</w:t>
      </w:r>
      <w:r w:rsidR="003247D7" w:rsidRPr="004233F3">
        <w:rPr>
          <w:rFonts w:ascii="Times New Roman" w:hAnsi="Times New Roman" w:cs="Times New Roman"/>
          <w:sz w:val="24"/>
          <w:szCs w:val="24"/>
          <w:lang w:eastAsia="x-none"/>
        </w:rPr>
        <w:t xml:space="preserve"> нарушени</w:t>
      </w:r>
      <w:r w:rsidRPr="004233F3">
        <w:rPr>
          <w:rFonts w:ascii="Times New Roman" w:hAnsi="Times New Roman" w:cs="Times New Roman"/>
          <w:sz w:val="24"/>
          <w:szCs w:val="24"/>
          <w:lang w:eastAsia="x-none"/>
        </w:rPr>
        <w:t xml:space="preserve">й представителем </w:t>
      </w:r>
      <w:r w:rsidRPr="004233F3">
        <w:rPr>
          <w:rFonts w:ascii="Times New Roman" w:hAnsi="Times New Roman" w:cs="Times New Roman"/>
          <w:sz w:val="24"/>
          <w:szCs w:val="24"/>
        </w:rPr>
        <w:t>«</w:t>
      </w:r>
      <w:r w:rsidRPr="004233F3">
        <w:rPr>
          <w:rFonts w:ascii="Times New Roman" w:eastAsia="Times New Roman" w:hAnsi="Times New Roman" w:cs="Times New Roman"/>
          <w:sz w:val="24"/>
          <w:szCs w:val="24"/>
          <w:lang w:eastAsia="ru-RU"/>
        </w:rPr>
        <w:t>Исполнителя</w:t>
      </w:r>
      <w:r w:rsidRPr="004233F3">
        <w:rPr>
          <w:rFonts w:ascii="Times New Roman" w:hAnsi="Times New Roman" w:cs="Times New Roman"/>
          <w:sz w:val="24"/>
          <w:szCs w:val="24"/>
        </w:rPr>
        <w:t>»</w:t>
      </w:r>
      <w:r w:rsidR="00046938" w:rsidRPr="004233F3">
        <w:rPr>
          <w:rFonts w:ascii="Times New Roman" w:hAnsi="Times New Roman" w:cs="Times New Roman"/>
          <w:sz w:val="24"/>
          <w:szCs w:val="24"/>
        </w:rPr>
        <w:t xml:space="preserve"> </w:t>
      </w:r>
      <w:r w:rsidR="003247D7" w:rsidRPr="004233F3">
        <w:rPr>
          <w:rFonts w:ascii="Times New Roman" w:hAnsi="Times New Roman" w:cs="Times New Roman"/>
          <w:sz w:val="24"/>
          <w:szCs w:val="24"/>
          <w:lang w:eastAsia="x-none"/>
        </w:rPr>
        <w:t>проводить разборы с предоставлением протоколов представителям «Заказчика»;</w:t>
      </w:r>
    </w:p>
    <w:p w14:paraId="064BEBF8" w14:textId="77777777" w:rsidR="003247D7" w:rsidRPr="004233F3" w:rsidRDefault="003247D7">
      <w:pPr>
        <w:pStyle w:val="a3"/>
        <w:numPr>
          <w:ilvl w:val="0"/>
          <w:numId w:val="5"/>
        </w:numPr>
        <w:tabs>
          <w:tab w:val="left" w:pos="709"/>
          <w:tab w:val="left" w:pos="2758"/>
        </w:tabs>
        <w:suppressAutoHyphens/>
        <w:ind w:left="709" w:hanging="709"/>
        <w:jc w:val="both"/>
        <w:rPr>
          <w:rFonts w:ascii="Times New Roman" w:hAnsi="Times New Roman" w:cs="Times New Roman"/>
          <w:sz w:val="24"/>
          <w:szCs w:val="24"/>
          <w:lang w:eastAsia="x-none"/>
        </w:rPr>
      </w:pPr>
      <w:r w:rsidRPr="004233F3">
        <w:rPr>
          <w:rFonts w:ascii="Times New Roman" w:hAnsi="Times New Roman" w:cs="Times New Roman"/>
          <w:sz w:val="24"/>
          <w:szCs w:val="24"/>
          <w:lang w:eastAsia="x-none"/>
        </w:rPr>
        <w:t xml:space="preserve">Направлять на согласование </w:t>
      </w:r>
      <w:r w:rsidR="00046938" w:rsidRPr="004233F3">
        <w:rPr>
          <w:rFonts w:ascii="Times New Roman" w:hAnsi="Times New Roman" w:cs="Times New Roman"/>
          <w:sz w:val="24"/>
          <w:szCs w:val="24"/>
          <w:lang w:eastAsia="x-none"/>
        </w:rPr>
        <w:t xml:space="preserve">представителю «Заказчика» </w:t>
      </w:r>
      <w:r w:rsidRPr="004233F3">
        <w:rPr>
          <w:rFonts w:ascii="Times New Roman" w:hAnsi="Times New Roman" w:cs="Times New Roman"/>
          <w:sz w:val="24"/>
          <w:szCs w:val="24"/>
          <w:lang w:eastAsia="x-none"/>
        </w:rPr>
        <w:t>планируемые даты проведения планово-предупредительных ремонтов локомо</w:t>
      </w:r>
      <w:r w:rsidR="000B6CF1" w:rsidRPr="004233F3">
        <w:rPr>
          <w:rFonts w:ascii="Times New Roman" w:hAnsi="Times New Roman" w:cs="Times New Roman"/>
          <w:sz w:val="24"/>
          <w:szCs w:val="24"/>
          <w:lang w:eastAsia="x-none"/>
        </w:rPr>
        <w:t>тивов</w:t>
      </w:r>
      <w:r w:rsidRPr="004233F3">
        <w:rPr>
          <w:rFonts w:ascii="Times New Roman" w:hAnsi="Times New Roman" w:cs="Times New Roman"/>
          <w:sz w:val="24"/>
          <w:szCs w:val="24"/>
          <w:lang w:eastAsia="x-none"/>
        </w:rPr>
        <w:t>;</w:t>
      </w:r>
    </w:p>
    <w:p w14:paraId="7660E5D2" w14:textId="0DEFEC43" w:rsidR="00CA1093" w:rsidRDefault="00CA1093">
      <w:pPr>
        <w:pStyle w:val="a3"/>
        <w:numPr>
          <w:ilvl w:val="0"/>
          <w:numId w:val="5"/>
        </w:numPr>
        <w:tabs>
          <w:tab w:val="left" w:pos="709"/>
          <w:tab w:val="left" w:pos="2758"/>
        </w:tabs>
        <w:suppressAutoHyphens/>
        <w:spacing w:after="0"/>
        <w:ind w:left="709" w:hanging="709"/>
        <w:jc w:val="both"/>
        <w:rPr>
          <w:rFonts w:ascii="Times New Roman" w:hAnsi="Times New Roman" w:cs="Times New Roman"/>
          <w:sz w:val="24"/>
          <w:szCs w:val="24"/>
        </w:rPr>
      </w:pPr>
      <w:r w:rsidRPr="00CA1093">
        <w:rPr>
          <w:rFonts w:ascii="Times New Roman" w:hAnsi="Times New Roman" w:cs="Times New Roman"/>
          <w:sz w:val="24"/>
          <w:szCs w:val="24"/>
          <w:lang w:eastAsia="x-none"/>
        </w:rPr>
        <w:t xml:space="preserve">Перед допуском к самостоятельной работе работников локомотиво-составительских бригад, «Исполнитель» обязан направить их на собеседование к директору департамента по грузовой работе </w:t>
      </w:r>
    </w:p>
    <w:p w14:paraId="35BE237F" w14:textId="6E8EC678" w:rsidR="000B6CF1" w:rsidRPr="004233F3" w:rsidRDefault="00796194">
      <w:pPr>
        <w:pStyle w:val="a3"/>
        <w:numPr>
          <w:ilvl w:val="0"/>
          <w:numId w:val="5"/>
        </w:numPr>
        <w:tabs>
          <w:tab w:val="left" w:pos="709"/>
          <w:tab w:val="left" w:pos="2758"/>
        </w:tabs>
        <w:suppressAutoHyphens/>
        <w:spacing w:after="0"/>
        <w:ind w:left="709" w:hanging="709"/>
        <w:jc w:val="both"/>
        <w:rPr>
          <w:rFonts w:ascii="Times New Roman" w:hAnsi="Times New Roman" w:cs="Times New Roman"/>
          <w:sz w:val="24"/>
          <w:szCs w:val="24"/>
        </w:rPr>
      </w:pPr>
      <w:r w:rsidRPr="004233F3">
        <w:rPr>
          <w:rFonts w:ascii="Times New Roman" w:eastAsia="Times New Roman" w:hAnsi="Times New Roman" w:cs="Times New Roman"/>
          <w:sz w:val="24"/>
          <w:szCs w:val="24"/>
          <w:lang w:eastAsia="ru-RU"/>
        </w:rPr>
        <w:t>И</w:t>
      </w:r>
      <w:r w:rsidR="003247D7" w:rsidRPr="004233F3">
        <w:rPr>
          <w:rFonts w:ascii="Times New Roman" w:hAnsi="Times New Roman" w:cs="Times New Roman"/>
          <w:sz w:val="24"/>
          <w:szCs w:val="24"/>
          <w:lang w:eastAsia="x-none"/>
        </w:rPr>
        <w:t>спользовать и правильно применять средства индивидуальн</w:t>
      </w:r>
      <w:r w:rsidRPr="004233F3">
        <w:rPr>
          <w:rFonts w:ascii="Times New Roman" w:hAnsi="Times New Roman" w:cs="Times New Roman"/>
          <w:sz w:val="24"/>
          <w:szCs w:val="24"/>
          <w:lang w:eastAsia="x-none"/>
        </w:rPr>
        <w:t xml:space="preserve">ой защиты </w:t>
      </w:r>
      <w:r w:rsidRPr="004233F3">
        <w:rPr>
          <w:rFonts w:ascii="Times New Roman" w:eastAsia="Times New Roman" w:hAnsi="Times New Roman" w:cs="Times New Roman"/>
          <w:sz w:val="24"/>
          <w:szCs w:val="24"/>
          <w:lang w:eastAsia="ru-RU"/>
        </w:rPr>
        <w:t xml:space="preserve">локомотиво-составительской бригадой </w:t>
      </w:r>
      <w:r w:rsidRPr="004233F3">
        <w:rPr>
          <w:rFonts w:ascii="Times New Roman" w:hAnsi="Times New Roman" w:cs="Times New Roman"/>
          <w:sz w:val="24"/>
          <w:szCs w:val="24"/>
          <w:lang w:eastAsia="x-none"/>
        </w:rPr>
        <w:t>при выполнении работ.</w:t>
      </w:r>
    </w:p>
    <w:p w14:paraId="5A64978D" w14:textId="77777777" w:rsidR="00683E2F" w:rsidRPr="00796194" w:rsidRDefault="00683E2F" w:rsidP="00683E2F">
      <w:pPr>
        <w:pStyle w:val="a3"/>
        <w:tabs>
          <w:tab w:val="left" w:pos="709"/>
          <w:tab w:val="left" w:pos="2758"/>
        </w:tabs>
        <w:suppressAutoHyphens/>
        <w:spacing w:after="0"/>
        <w:ind w:left="709"/>
        <w:jc w:val="both"/>
        <w:rPr>
          <w:rFonts w:ascii="Times New Roman" w:hAnsi="Times New Roman" w:cs="Times New Roman"/>
          <w:sz w:val="24"/>
          <w:szCs w:val="24"/>
          <w:highlight w:val="green"/>
        </w:rPr>
      </w:pPr>
    </w:p>
    <w:p w14:paraId="6016E2F3" w14:textId="77777777" w:rsidR="003E3766" w:rsidRDefault="003E3766" w:rsidP="00683E2F">
      <w:pPr>
        <w:pStyle w:val="a3"/>
        <w:tabs>
          <w:tab w:val="left" w:pos="709"/>
          <w:tab w:val="left" w:pos="2758"/>
        </w:tabs>
        <w:suppressAutoHyphens/>
        <w:spacing w:after="0"/>
        <w:ind w:left="0"/>
        <w:jc w:val="both"/>
        <w:rPr>
          <w:rFonts w:ascii="Times New Roman" w:hAnsi="Times New Roman" w:cs="Times New Roman"/>
          <w:b/>
          <w:sz w:val="24"/>
          <w:szCs w:val="24"/>
        </w:rPr>
      </w:pPr>
      <w:r w:rsidRPr="000B6CF1">
        <w:rPr>
          <w:rFonts w:ascii="Times New Roman" w:eastAsia="Times New Roman" w:hAnsi="Times New Roman" w:cs="Times New Roman"/>
          <w:b/>
          <w:bCs/>
          <w:sz w:val="24"/>
          <w:szCs w:val="24"/>
          <w:bdr w:val="none" w:sz="0" w:space="0" w:color="auto" w:frame="1"/>
          <w:lang w:eastAsia="ru-RU"/>
        </w:rPr>
        <w:t>2.</w:t>
      </w:r>
      <w:r w:rsidR="00EF0FD0" w:rsidRPr="000B6CF1">
        <w:rPr>
          <w:rFonts w:ascii="Times New Roman" w:hAnsi="Times New Roman" w:cs="Times New Roman"/>
          <w:b/>
          <w:sz w:val="24"/>
          <w:szCs w:val="24"/>
        </w:rPr>
        <w:t>1</w:t>
      </w:r>
      <w:r w:rsidRPr="000B6CF1">
        <w:rPr>
          <w:rFonts w:ascii="Times New Roman" w:hAnsi="Times New Roman" w:cs="Times New Roman"/>
          <w:b/>
          <w:sz w:val="24"/>
          <w:szCs w:val="24"/>
        </w:rPr>
        <w:t>.1. Предоставить локомотивный парк, отвечающий следующим характеристикам:</w:t>
      </w:r>
    </w:p>
    <w:p w14:paraId="690D5F3D" w14:textId="77777777" w:rsidR="00683E2F" w:rsidRPr="000B6CF1" w:rsidRDefault="00683E2F" w:rsidP="00683E2F">
      <w:pPr>
        <w:pStyle w:val="a3"/>
        <w:tabs>
          <w:tab w:val="left" w:pos="709"/>
          <w:tab w:val="left" w:pos="2758"/>
        </w:tabs>
        <w:suppressAutoHyphens/>
        <w:spacing w:after="0"/>
        <w:ind w:left="0"/>
        <w:jc w:val="both"/>
        <w:rPr>
          <w:rFonts w:ascii="Times New Roman" w:hAnsi="Times New Roman" w:cs="Times New Roman"/>
          <w:sz w:val="24"/>
          <w:szCs w:val="24"/>
        </w:rPr>
      </w:pPr>
    </w:p>
    <w:p w14:paraId="410B94A1" w14:textId="77777777" w:rsidR="003E3766" w:rsidRPr="00796194" w:rsidRDefault="00C06BB9">
      <w:pPr>
        <w:pStyle w:val="a3"/>
        <w:numPr>
          <w:ilvl w:val="0"/>
          <w:numId w:val="7"/>
        </w:numPr>
        <w:tabs>
          <w:tab w:val="left" w:pos="709"/>
        </w:tabs>
        <w:spacing w:after="0"/>
        <w:ind w:left="709" w:hanging="709"/>
        <w:jc w:val="both"/>
        <w:rPr>
          <w:rStyle w:val="FontStyle22"/>
          <w:sz w:val="24"/>
          <w:szCs w:val="24"/>
        </w:rPr>
      </w:pPr>
      <w:r w:rsidRPr="00796194">
        <w:rPr>
          <w:rStyle w:val="FontStyle22"/>
          <w:bCs/>
          <w:sz w:val="24"/>
          <w:szCs w:val="24"/>
        </w:rPr>
        <w:t>э</w:t>
      </w:r>
      <w:r w:rsidRPr="00D70A87">
        <w:rPr>
          <w:rStyle w:val="FontStyle22"/>
          <w:bCs/>
          <w:sz w:val="24"/>
          <w:szCs w:val="24"/>
        </w:rPr>
        <w:t xml:space="preserve">ксплуатация одного локомотива на путях необщего пользования ПАО «Орскнефтеоргсинтез», без права </w:t>
      </w:r>
      <w:r w:rsidR="00E55034" w:rsidRPr="00796194">
        <w:rPr>
          <w:rStyle w:val="FontStyle22"/>
          <w:bCs/>
          <w:sz w:val="24"/>
          <w:szCs w:val="24"/>
        </w:rPr>
        <w:t>выезда на пути общего пользования станции Никель Южно-Уральской железной дороги – филиала ОАО «РЖД»</w:t>
      </w:r>
      <w:r w:rsidRPr="00796194">
        <w:rPr>
          <w:rStyle w:val="FontStyle22"/>
          <w:bCs/>
          <w:sz w:val="24"/>
          <w:szCs w:val="24"/>
        </w:rPr>
        <w:t>;</w:t>
      </w:r>
    </w:p>
    <w:p w14:paraId="7451CCC9" w14:textId="77777777" w:rsidR="00E55034" w:rsidRPr="00796194" w:rsidRDefault="00C06BB9">
      <w:pPr>
        <w:pStyle w:val="a3"/>
        <w:numPr>
          <w:ilvl w:val="0"/>
          <w:numId w:val="7"/>
        </w:numPr>
        <w:tabs>
          <w:tab w:val="left" w:pos="709"/>
        </w:tabs>
        <w:spacing w:after="0"/>
        <w:ind w:left="709" w:hanging="709"/>
        <w:jc w:val="both"/>
        <w:rPr>
          <w:rStyle w:val="FontStyle22"/>
          <w:sz w:val="24"/>
          <w:szCs w:val="24"/>
        </w:rPr>
      </w:pPr>
      <w:r w:rsidRPr="00796194">
        <w:rPr>
          <w:rStyle w:val="FontStyle22"/>
          <w:bCs/>
          <w:sz w:val="24"/>
          <w:szCs w:val="24"/>
        </w:rPr>
        <w:t xml:space="preserve">эксплуатация двух локомотивов на путях необщего пользования ПАО «Орскнефтеоргсинтез» с правом </w:t>
      </w:r>
      <w:r w:rsidR="00E55034" w:rsidRPr="00796194">
        <w:rPr>
          <w:rStyle w:val="FontStyle22"/>
          <w:bCs/>
          <w:sz w:val="24"/>
          <w:szCs w:val="24"/>
        </w:rPr>
        <w:t>выезда на пути общего пользования станции Никель Южно-Уральской железной дороги – филиала ОАО «РЖД»;</w:t>
      </w:r>
    </w:p>
    <w:p w14:paraId="012A353B" w14:textId="77777777" w:rsidR="003E3766" w:rsidRPr="00D70A87" w:rsidRDefault="00B91E3E">
      <w:pPr>
        <w:pStyle w:val="a3"/>
        <w:numPr>
          <w:ilvl w:val="0"/>
          <w:numId w:val="7"/>
        </w:numPr>
        <w:tabs>
          <w:tab w:val="left" w:pos="709"/>
        </w:tabs>
        <w:spacing w:after="0"/>
        <w:ind w:left="709" w:hanging="709"/>
        <w:jc w:val="both"/>
        <w:rPr>
          <w:rStyle w:val="FontStyle22"/>
          <w:sz w:val="24"/>
          <w:szCs w:val="24"/>
        </w:rPr>
      </w:pPr>
      <w:r w:rsidRPr="00796194">
        <w:rPr>
          <w:rStyle w:val="FontStyle22"/>
          <w:bCs/>
          <w:sz w:val="24"/>
          <w:szCs w:val="24"/>
        </w:rPr>
        <w:t xml:space="preserve">оборудование локомотивов </w:t>
      </w:r>
      <w:r w:rsidR="00C06BB9" w:rsidRPr="00B91E3E">
        <w:rPr>
          <w:rStyle w:val="FontStyle22"/>
          <w:bCs/>
          <w:sz w:val="24"/>
          <w:szCs w:val="24"/>
        </w:rPr>
        <w:t xml:space="preserve">системой контроля расхода дизельного топлива (с установкой четырех датчиков в топливный бак тепловоза) с подключением системы контроля «ГЛОНАСС», с наличием допуска к оперативной информации в реальном времени </w:t>
      </w:r>
      <w:r w:rsidR="005B62C9" w:rsidRPr="00B91E3E">
        <w:rPr>
          <w:rStyle w:val="FontStyle22"/>
          <w:bCs/>
          <w:sz w:val="24"/>
          <w:szCs w:val="24"/>
        </w:rPr>
        <w:t>«</w:t>
      </w:r>
      <w:r w:rsidR="00C06BB9" w:rsidRPr="00B91E3E">
        <w:rPr>
          <w:rStyle w:val="FontStyle22"/>
          <w:bCs/>
          <w:sz w:val="24"/>
          <w:szCs w:val="24"/>
        </w:rPr>
        <w:t>Заказчику</w:t>
      </w:r>
      <w:r w:rsidR="005B62C9" w:rsidRPr="00B91E3E">
        <w:rPr>
          <w:rStyle w:val="FontStyle22"/>
          <w:bCs/>
          <w:sz w:val="24"/>
          <w:szCs w:val="24"/>
        </w:rPr>
        <w:t>»</w:t>
      </w:r>
      <w:r w:rsidR="00C06BB9" w:rsidRPr="00B91E3E">
        <w:rPr>
          <w:rStyle w:val="FontStyle22"/>
          <w:bCs/>
          <w:sz w:val="24"/>
          <w:szCs w:val="24"/>
        </w:rPr>
        <w:t>;</w:t>
      </w:r>
      <w:r w:rsidRPr="00B91E3E">
        <w:rPr>
          <w:rStyle w:val="FontStyle22"/>
          <w:bCs/>
          <w:sz w:val="24"/>
          <w:szCs w:val="24"/>
        </w:rPr>
        <w:t xml:space="preserve"> </w:t>
      </w:r>
    </w:p>
    <w:p w14:paraId="4B48D5CD" w14:textId="77777777" w:rsidR="003E3766" w:rsidRPr="00D70A87" w:rsidRDefault="00C06BB9">
      <w:pPr>
        <w:pStyle w:val="a3"/>
        <w:numPr>
          <w:ilvl w:val="0"/>
          <w:numId w:val="7"/>
        </w:numPr>
        <w:tabs>
          <w:tab w:val="left" w:pos="709"/>
        </w:tabs>
        <w:spacing w:after="0"/>
        <w:ind w:left="709" w:hanging="709"/>
        <w:jc w:val="both"/>
        <w:rPr>
          <w:rFonts w:ascii="Times New Roman" w:hAnsi="Times New Roman" w:cs="Times New Roman"/>
          <w:sz w:val="24"/>
          <w:szCs w:val="24"/>
        </w:rPr>
      </w:pPr>
      <w:r w:rsidRPr="00D70A87">
        <w:rPr>
          <w:rStyle w:val="FontStyle22"/>
          <w:bCs/>
          <w:sz w:val="24"/>
          <w:szCs w:val="24"/>
        </w:rPr>
        <w:t>п</w:t>
      </w:r>
      <w:r w:rsidRPr="00D70A87">
        <w:rPr>
          <w:rStyle w:val="FontStyle22"/>
          <w:sz w:val="24"/>
          <w:szCs w:val="24"/>
        </w:rPr>
        <w:t xml:space="preserve">редоставленные маневровые локомотивы должны соответствовать требованиям нормативных документов, предъявляемым к локомотивам для работы на опасных производственных объектах с опасными грузами 2, 3, 4, 5, 6, 8, 9 классов </w:t>
      </w:r>
      <w:r w:rsidRPr="00796194">
        <w:rPr>
          <w:rStyle w:val="FontStyle22"/>
          <w:sz w:val="24"/>
          <w:szCs w:val="24"/>
        </w:rPr>
        <w:t>опасности</w:t>
      </w:r>
      <w:r w:rsidR="00835661" w:rsidRPr="00796194">
        <w:rPr>
          <w:rStyle w:val="FontStyle22"/>
          <w:sz w:val="24"/>
          <w:szCs w:val="24"/>
        </w:rPr>
        <w:t>;</w:t>
      </w:r>
      <w:r w:rsidR="00835661">
        <w:rPr>
          <w:rStyle w:val="FontStyle22"/>
          <w:sz w:val="24"/>
          <w:szCs w:val="24"/>
        </w:rPr>
        <w:t xml:space="preserve"> </w:t>
      </w:r>
      <w:r w:rsidRPr="00D70A87">
        <w:rPr>
          <w:rStyle w:val="FontStyle22"/>
          <w:sz w:val="24"/>
          <w:szCs w:val="24"/>
        </w:rPr>
        <w:t>иметь приборы и системы безопасности для обеспечения производства маневров на путях необщего пользования и путях общего пользования (в з</w:t>
      </w:r>
      <w:r w:rsidR="00835661">
        <w:rPr>
          <w:rStyle w:val="FontStyle22"/>
          <w:sz w:val="24"/>
          <w:szCs w:val="24"/>
        </w:rPr>
        <w:t>ависимости от характера работ</w:t>
      </w:r>
      <w:r w:rsidR="00835661" w:rsidRPr="00796194">
        <w:rPr>
          <w:rStyle w:val="FontStyle22"/>
          <w:sz w:val="24"/>
          <w:szCs w:val="24"/>
        </w:rPr>
        <w:t>ы);</w:t>
      </w:r>
      <w:r w:rsidRPr="00D70A87">
        <w:rPr>
          <w:rStyle w:val="FontStyle22"/>
          <w:sz w:val="24"/>
          <w:szCs w:val="24"/>
        </w:rPr>
        <w:t xml:space="preserve"> укомплектова</w:t>
      </w:r>
      <w:r w:rsidR="00835661">
        <w:rPr>
          <w:rStyle w:val="FontStyle22"/>
          <w:sz w:val="24"/>
          <w:szCs w:val="24"/>
        </w:rPr>
        <w:t>ны сигнальными принадлежностями;</w:t>
      </w:r>
      <w:r w:rsidRPr="00D70A87">
        <w:rPr>
          <w:rStyle w:val="FontStyle22"/>
          <w:sz w:val="24"/>
          <w:szCs w:val="24"/>
        </w:rPr>
        <w:t xml:space="preserve"> тормозными башмаками;</w:t>
      </w:r>
      <w:r w:rsidRPr="00D70A87">
        <w:rPr>
          <w:rFonts w:ascii="Times New Roman" w:hAnsi="Times New Roman" w:cs="Times New Roman"/>
          <w:sz w:val="24"/>
          <w:szCs w:val="24"/>
        </w:rPr>
        <w:t xml:space="preserve"> устройством </w:t>
      </w:r>
      <w:r w:rsidRPr="00D70A87">
        <w:rPr>
          <w:rFonts w:ascii="Times New Roman" w:hAnsi="Times New Roman" w:cs="Times New Roman"/>
          <w:sz w:val="24"/>
          <w:szCs w:val="24"/>
        </w:rPr>
        <w:lastRenderedPageBreak/>
        <w:t>дистанционной отцепки локомотива от вагонов; зеркалами заднего вида; устройством автоматической остановки локомотива (ЭПК-150); устройством наружной сигнализации (нахождения машиниста тепловоза); средствами радиосвязи (стационарно</w:t>
      </w:r>
      <w:r w:rsidR="00E04730" w:rsidRPr="00D70A87">
        <w:rPr>
          <w:rFonts w:ascii="Times New Roman" w:hAnsi="Times New Roman" w:cs="Times New Roman"/>
          <w:sz w:val="24"/>
          <w:szCs w:val="24"/>
        </w:rPr>
        <w:t>й-переносной); скорост</w:t>
      </w:r>
      <w:r w:rsidR="00904C70" w:rsidRPr="00D70A87">
        <w:rPr>
          <w:rFonts w:ascii="Times New Roman" w:hAnsi="Times New Roman" w:cs="Times New Roman"/>
          <w:sz w:val="24"/>
          <w:szCs w:val="24"/>
        </w:rPr>
        <w:t>е</w:t>
      </w:r>
      <w:r w:rsidR="00E04730" w:rsidRPr="00D70A87">
        <w:rPr>
          <w:rFonts w:ascii="Times New Roman" w:hAnsi="Times New Roman" w:cs="Times New Roman"/>
          <w:sz w:val="24"/>
          <w:szCs w:val="24"/>
        </w:rPr>
        <w:t>мером (</w:t>
      </w:r>
      <w:r w:rsidRPr="00D70A87">
        <w:rPr>
          <w:rFonts w:ascii="Times New Roman" w:hAnsi="Times New Roman" w:cs="Times New Roman"/>
          <w:sz w:val="24"/>
          <w:szCs w:val="24"/>
        </w:rPr>
        <w:t xml:space="preserve">с регистрацией установленных показаний); типовым искрогасителем с установкой штатных средств пожаротушения; прочие устройства обеспечивающее автоматическую остановку локомотива в случае внезапной потери машинистом способности к ведению локомотива; второй пульт управления локомотивом </w:t>
      </w:r>
      <w:r w:rsidRPr="00D70A87">
        <w:rPr>
          <w:rFonts w:ascii="Times New Roman" w:hAnsi="Times New Roman" w:cs="Times New Roman"/>
          <w:b/>
          <w:sz w:val="24"/>
          <w:szCs w:val="24"/>
        </w:rPr>
        <w:t>(</w:t>
      </w:r>
      <w:r w:rsidRPr="00D70A87">
        <w:rPr>
          <w:rFonts w:ascii="Times New Roman" w:hAnsi="Times New Roman" w:cs="Times New Roman"/>
          <w:sz w:val="24"/>
          <w:szCs w:val="24"/>
        </w:rPr>
        <w:t>при управлении локомо</w:t>
      </w:r>
      <w:r w:rsidR="003E3766" w:rsidRPr="00D70A87">
        <w:rPr>
          <w:rFonts w:ascii="Times New Roman" w:hAnsi="Times New Roman" w:cs="Times New Roman"/>
          <w:sz w:val="24"/>
          <w:szCs w:val="24"/>
        </w:rPr>
        <w:t>тива машинистом «в одно лицо»);</w:t>
      </w:r>
    </w:p>
    <w:p w14:paraId="443EEA3F" w14:textId="77777777" w:rsidR="00835661" w:rsidRPr="00835661" w:rsidRDefault="00C06BB9">
      <w:pPr>
        <w:pStyle w:val="a3"/>
        <w:numPr>
          <w:ilvl w:val="0"/>
          <w:numId w:val="7"/>
        </w:numPr>
        <w:tabs>
          <w:tab w:val="left" w:pos="709"/>
        </w:tabs>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 xml:space="preserve">Локомотивы должны иметь следующие отличительные четкие знаки и надписи: </w:t>
      </w:r>
    </w:p>
    <w:p w14:paraId="3CAD50D9" w14:textId="77777777" w:rsidR="00B95340" w:rsidRDefault="00C06BB9">
      <w:pPr>
        <w:pStyle w:val="a3"/>
        <w:numPr>
          <w:ilvl w:val="0"/>
          <w:numId w:val="8"/>
        </w:numPr>
        <w:tabs>
          <w:tab w:val="left" w:pos="709"/>
          <w:tab w:val="left" w:pos="1134"/>
        </w:tabs>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 xml:space="preserve">технический знак принадлежности к железнодорожному транспорту Российской Федерации; </w:t>
      </w:r>
    </w:p>
    <w:p w14:paraId="60036621" w14:textId="77777777" w:rsidR="00B95340" w:rsidRDefault="00C06BB9">
      <w:pPr>
        <w:pStyle w:val="a3"/>
        <w:numPr>
          <w:ilvl w:val="0"/>
          <w:numId w:val="8"/>
        </w:numPr>
        <w:tabs>
          <w:tab w:val="left" w:pos="709"/>
          <w:tab w:val="left" w:pos="1134"/>
        </w:tabs>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 xml:space="preserve">наименование владельца железнодорожного подвижного </w:t>
      </w:r>
      <w:r w:rsidR="00E01C36" w:rsidRPr="00D70A87">
        <w:rPr>
          <w:rFonts w:ascii="Times New Roman" w:hAnsi="Times New Roman" w:cs="Times New Roman"/>
          <w:sz w:val="24"/>
          <w:szCs w:val="24"/>
        </w:rPr>
        <w:t xml:space="preserve">состава; </w:t>
      </w:r>
    </w:p>
    <w:p w14:paraId="7D71DCE5" w14:textId="77777777" w:rsidR="00B95340" w:rsidRDefault="00E01C36">
      <w:pPr>
        <w:pStyle w:val="a3"/>
        <w:numPr>
          <w:ilvl w:val="0"/>
          <w:numId w:val="8"/>
        </w:numPr>
        <w:tabs>
          <w:tab w:val="left" w:pos="709"/>
          <w:tab w:val="left" w:pos="1134"/>
        </w:tabs>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номер</w:t>
      </w:r>
      <w:r w:rsidR="00C06BB9" w:rsidRPr="00D70A87">
        <w:rPr>
          <w:rFonts w:ascii="Times New Roman" w:hAnsi="Times New Roman" w:cs="Times New Roman"/>
          <w:sz w:val="24"/>
          <w:szCs w:val="24"/>
        </w:rPr>
        <w:t xml:space="preserve">, табличку с указанием завода-изготовителя, даты и места постройки; </w:t>
      </w:r>
    </w:p>
    <w:p w14:paraId="14344663" w14:textId="77777777" w:rsidR="00DC22FB" w:rsidRDefault="00C06BB9">
      <w:pPr>
        <w:pStyle w:val="a3"/>
        <w:numPr>
          <w:ilvl w:val="0"/>
          <w:numId w:val="8"/>
        </w:numPr>
        <w:tabs>
          <w:tab w:val="left" w:pos="709"/>
          <w:tab w:val="left" w:pos="1134"/>
        </w:tabs>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 xml:space="preserve">наличие надписей на локомотиве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 </w:t>
      </w:r>
    </w:p>
    <w:p w14:paraId="347D0DEC" w14:textId="77777777" w:rsidR="00417645" w:rsidRPr="00D70A87" w:rsidRDefault="00417645" w:rsidP="00683E2F">
      <w:pPr>
        <w:pStyle w:val="a3"/>
        <w:tabs>
          <w:tab w:val="left" w:pos="567"/>
          <w:tab w:val="left" w:pos="1134"/>
        </w:tabs>
        <w:spacing w:after="0"/>
        <w:ind w:left="567"/>
        <w:jc w:val="both"/>
        <w:rPr>
          <w:rFonts w:ascii="Times New Roman" w:hAnsi="Times New Roman" w:cs="Times New Roman"/>
          <w:sz w:val="24"/>
          <w:szCs w:val="24"/>
        </w:rPr>
      </w:pPr>
    </w:p>
    <w:p w14:paraId="3C8BD4ED" w14:textId="77777777" w:rsidR="00DC22FB" w:rsidRDefault="00DC22FB">
      <w:pPr>
        <w:pStyle w:val="a3"/>
        <w:numPr>
          <w:ilvl w:val="2"/>
          <w:numId w:val="3"/>
        </w:numPr>
        <w:tabs>
          <w:tab w:val="left" w:pos="709"/>
        </w:tabs>
        <w:spacing w:after="0"/>
        <w:ind w:left="0" w:firstLine="0"/>
        <w:jc w:val="both"/>
        <w:rPr>
          <w:rFonts w:ascii="Times New Roman" w:hAnsi="Times New Roman" w:cs="Times New Roman"/>
          <w:b/>
          <w:bCs/>
          <w:spacing w:val="6"/>
          <w:sz w:val="24"/>
          <w:szCs w:val="24"/>
        </w:rPr>
      </w:pPr>
      <w:r w:rsidRPr="00D70A87">
        <w:rPr>
          <w:rStyle w:val="blk"/>
          <w:rFonts w:ascii="Times New Roman" w:hAnsi="Times New Roman" w:cs="Times New Roman"/>
          <w:b/>
          <w:sz w:val="24"/>
          <w:szCs w:val="24"/>
        </w:rPr>
        <w:t>Предоставить штат работников (</w:t>
      </w:r>
      <w:r w:rsidR="003E3766" w:rsidRPr="00D70A87">
        <w:rPr>
          <w:rFonts w:ascii="Times New Roman" w:hAnsi="Times New Roman" w:cs="Times New Roman"/>
          <w:b/>
          <w:bCs/>
          <w:spacing w:val="6"/>
          <w:sz w:val="24"/>
          <w:szCs w:val="24"/>
        </w:rPr>
        <w:t>ло</w:t>
      </w:r>
      <w:r w:rsidRPr="00D70A87">
        <w:rPr>
          <w:rFonts w:ascii="Times New Roman" w:hAnsi="Times New Roman" w:cs="Times New Roman"/>
          <w:b/>
          <w:bCs/>
          <w:spacing w:val="6"/>
          <w:sz w:val="24"/>
          <w:szCs w:val="24"/>
        </w:rPr>
        <w:t>комотиво-составительской бригады) квалификация которых должна отвечать следующим требованиям</w:t>
      </w:r>
      <w:r w:rsidR="003E3766" w:rsidRPr="00D70A87">
        <w:rPr>
          <w:rFonts w:ascii="Times New Roman" w:hAnsi="Times New Roman" w:cs="Times New Roman"/>
          <w:b/>
          <w:bCs/>
          <w:spacing w:val="6"/>
          <w:sz w:val="24"/>
          <w:szCs w:val="24"/>
        </w:rPr>
        <w:t>:</w:t>
      </w:r>
    </w:p>
    <w:p w14:paraId="5B7458CB" w14:textId="77777777" w:rsidR="00247D52" w:rsidRPr="00D70A87" w:rsidRDefault="00247D52" w:rsidP="00247D52">
      <w:pPr>
        <w:pStyle w:val="a3"/>
        <w:tabs>
          <w:tab w:val="left" w:pos="709"/>
        </w:tabs>
        <w:spacing w:after="0"/>
        <w:ind w:left="0"/>
        <w:jc w:val="both"/>
        <w:rPr>
          <w:rFonts w:ascii="Times New Roman" w:hAnsi="Times New Roman" w:cs="Times New Roman"/>
          <w:b/>
          <w:bCs/>
          <w:spacing w:val="6"/>
          <w:sz w:val="24"/>
          <w:szCs w:val="24"/>
        </w:rPr>
      </w:pPr>
    </w:p>
    <w:p w14:paraId="197F55A4" w14:textId="77777777" w:rsidR="00DC22FB" w:rsidRPr="00D70A87" w:rsidRDefault="00DC22FB">
      <w:pPr>
        <w:pStyle w:val="a3"/>
        <w:numPr>
          <w:ilvl w:val="0"/>
          <w:numId w:val="9"/>
        </w:numPr>
        <w:tabs>
          <w:tab w:val="left" w:pos="709"/>
        </w:tabs>
        <w:spacing w:after="0"/>
        <w:ind w:left="709" w:hanging="709"/>
        <w:jc w:val="both"/>
        <w:rPr>
          <w:rFonts w:ascii="Times New Roman" w:hAnsi="Times New Roman" w:cs="Times New Roman"/>
          <w:sz w:val="24"/>
          <w:szCs w:val="24"/>
        </w:rPr>
      </w:pPr>
      <w:r w:rsidRPr="00D70A87">
        <w:rPr>
          <w:rStyle w:val="FontStyle22"/>
          <w:sz w:val="24"/>
          <w:szCs w:val="24"/>
        </w:rPr>
        <w:t>к</w:t>
      </w:r>
      <w:r w:rsidR="003E3766" w:rsidRPr="00D70A87">
        <w:rPr>
          <w:rStyle w:val="FontStyle22"/>
          <w:sz w:val="24"/>
          <w:szCs w:val="24"/>
        </w:rPr>
        <w:t>валификация локомотивной бригады должны удовлетворять требованиям, установленным д</w:t>
      </w:r>
      <w:r w:rsidR="003E3766" w:rsidRPr="00D70A87">
        <w:rPr>
          <w:rFonts w:ascii="Times New Roman" w:hAnsi="Times New Roman" w:cs="Times New Roman"/>
          <w:sz w:val="24"/>
          <w:szCs w:val="24"/>
        </w:rPr>
        <w:t>олжностной инстру</w:t>
      </w:r>
      <w:r w:rsidR="00FD4A71">
        <w:rPr>
          <w:rFonts w:ascii="Times New Roman" w:hAnsi="Times New Roman" w:cs="Times New Roman"/>
          <w:sz w:val="24"/>
          <w:szCs w:val="24"/>
        </w:rPr>
        <w:t>кцией локомотивной бригаде (утвержденной</w:t>
      </w:r>
      <w:r w:rsidR="003E3766" w:rsidRPr="00D70A87">
        <w:rPr>
          <w:rFonts w:ascii="Times New Roman" w:hAnsi="Times New Roman" w:cs="Times New Roman"/>
          <w:sz w:val="24"/>
          <w:szCs w:val="24"/>
        </w:rPr>
        <w:t xml:space="preserve"> </w:t>
      </w:r>
      <w:r w:rsidR="00542D65">
        <w:rPr>
          <w:rFonts w:ascii="Times New Roman" w:hAnsi="Times New Roman" w:cs="Times New Roman"/>
          <w:sz w:val="24"/>
          <w:szCs w:val="24"/>
        </w:rPr>
        <w:t>ОАО «</w:t>
      </w:r>
      <w:r w:rsidR="00FD4A71">
        <w:rPr>
          <w:rFonts w:ascii="Times New Roman" w:hAnsi="Times New Roman" w:cs="Times New Roman"/>
          <w:sz w:val="24"/>
          <w:szCs w:val="24"/>
        </w:rPr>
        <w:t xml:space="preserve">РЖД» </w:t>
      </w:r>
      <w:r w:rsidR="00542D65">
        <w:rPr>
          <w:rFonts w:ascii="Times New Roman" w:hAnsi="Times New Roman" w:cs="Times New Roman"/>
          <w:sz w:val="24"/>
          <w:szCs w:val="24"/>
        </w:rPr>
        <w:t>25.12.2017 № 2714/р</w:t>
      </w:r>
      <w:r w:rsidRPr="00D70A87">
        <w:rPr>
          <w:rFonts w:ascii="Times New Roman" w:hAnsi="Times New Roman" w:cs="Times New Roman"/>
          <w:sz w:val="24"/>
          <w:szCs w:val="24"/>
        </w:rPr>
        <w:t>);</w:t>
      </w:r>
    </w:p>
    <w:p w14:paraId="45052BA7" w14:textId="77777777" w:rsidR="00EF0FD0" w:rsidRDefault="00DC22FB">
      <w:pPr>
        <w:pStyle w:val="a3"/>
        <w:numPr>
          <w:ilvl w:val="0"/>
          <w:numId w:val="9"/>
        </w:numPr>
        <w:tabs>
          <w:tab w:val="left" w:pos="709"/>
        </w:tabs>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к</w:t>
      </w:r>
      <w:r w:rsidR="003E3766" w:rsidRPr="00D70A87">
        <w:rPr>
          <w:rFonts w:ascii="Times New Roman" w:hAnsi="Times New Roman" w:cs="Times New Roman"/>
          <w:sz w:val="24"/>
          <w:szCs w:val="24"/>
        </w:rPr>
        <w:t xml:space="preserve">валификация составителя поездов должна удовлетворять требованиям «Профессионального стандарта Составителя поездов, кондуктора грузовых поездов» утвержденного Мин. Труда и соц. Защиты </w:t>
      </w:r>
      <w:r w:rsidR="00FD4A71">
        <w:rPr>
          <w:rFonts w:ascii="Times New Roman" w:hAnsi="Times New Roman" w:cs="Times New Roman"/>
          <w:sz w:val="24"/>
          <w:szCs w:val="24"/>
        </w:rPr>
        <w:t>30.03.2021</w:t>
      </w:r>
      <w:r w:rsidR="003E3766" w:rsidRPr="00D70A87">
        <w:rPr>
          <w:rFonts w:ascii="Times New Roman" w:hAnsi="Times New Roman" w:cs="Times New Roman"/>
          <w:sz w:val="24"/>
          <w:szCs w:val="24"/>
        </w:rPr>
        <w:t xml:space="preserve"> №158н., зарегистрированного в Минюсте РФ 30 апреля 2021 № 63346.</w:t>
      </w:r>
    </w:p>
    <w:p w14:paraId="72686C8C" w14:textId="77777777" w:rsidR="00875587" w:rsidRPr="00796194" w:rsidRDefault="00875587">
      <w:pPr>
        <w:pStyle w:val="a3"/>
        <w:numPr>
          <w:ilvl w:val="0"/>
          <w:numId w:val="9"/>
        </w:numPr>
        <w:tabs>
          <w:tab w:val="left" w:pos="709"/>
        </w:tabs>
        <w:spacing w:after="0"/>
        <w:ind w:left="709" w:hanging="709"/>
        <w:jc w:val="both"/>
        <w:rPr>
          <w:rFonts w:ascii="Times New Roman" w:hAnsi="Times New Roman" w:cs="Times New Roman"/>
          <w:sz w:val="24"/>
          <w:szCs w:val="24"/>
        </w:rPr>
      </w:pPr>
      <w:r w:rsidRPr="00796194">
        <w:rPr>
          <w:rFonts w:ascii="Times New Roman" w:eastAsia="Times New Roman" w:hAnsi="Times New Roman" w:cs="Times New Roman"/>
          <w:sz w:val="24"/>
          <w:szCs w:val="24"/>
          <w:lang w:eastAsia="ru-RU"/>
        </w:rPr>
        <w:t xml:space="preserve">при выполнении работ локомотиво-составительская бригада должна </w:t>
      </w:r>
      <w:r w:rsidR="00796194" w:rsidRPr="00796194">
        <w:rPr>
          <w:rFonts w:ascii="Times New Roman" w:eastAsia="Times New Roman" w:hAnsi="Times New Roman" w:cs="Times New Roman"/>
          <w:sz w:val="24"/>
          <w:szCs w:val="24"/>
          <w:lang w:eastAsia="ru-RU"/>
        </w:rPr>
        <w:t xml:space="preserve">уметь правильно </w:t>
      </w:r>
      <w:r w:rsidRPr="00796194">
        <w:rPr>
          <w:rFonts w:ascii="Times New Roman" w:eastAsia="Times New Roman" w:hAnsi="Times New Roman" w:cs="Times New Roman"/>
          <w:sz w:val="24"/>
          <w:szCs w:val="24"/>
          <w:lang w:eastAsia="ru-RU"/>
        </w:rPr>
        <w:t>и</w:t>
      </w:r>
      <w:r w:rsidRPr="00796194">
        <w:rPr>
          <w:rFonts w:ascii="Times New Roman" w:hAnsi="Times New Roman" w:cs="Times New Roman"/>
          <w:sz w:val="24"/>
          <w:szCs w:val="24"/>
          <w:lang w:eastAsia="x-none"/>
        </w:rPr>
        <w:t xml:space="preserve">спользовать и применять средства индивидуальной защиты. </w:t>
      </w:r>
    </w:p>
    <w:p w14:paraId="2B19309F" w14:textId="77777777" w:rsidR="00EF0FD0" w:rsidRPr="00D70A87" w:rsidRDefault="00EF0FD0" w:rsidP="00FD4A71">
      <w:pPr>
        <w:pStyle w:val="a3"/>
        <w:tabs>
          <w:tab w:val="left" w:pos="567"/>
        </w:tabs>
        <w:spacing w:after="0"/>
        <w:ind w:left="0"/>
        <w:jc w:val="both"/>
        <w:rPr>
          <w:rFonts w:ascii="Times New Roman" w:eastAsia="Times New Roman" w:hAnsi="Times New Roman" w:cs="Times New Roman"/>
          <w:b/>
          <w:bCs/>
          <w:sz w:val="24"/>
          <w:szCs w:val="24"/>
          <w:bdr w:val="none" w:sz="0" w:space="0" w:color="auto" w:frame="1"/>
          <w:lang w:eastAsia="ru-RU"/>
        </w:rPr>
      </w:pPr>
    </w:p>
    <w:p w14:paraId="006AFDAF" w14:textId="77777777" w:rsidR="00EF0FD0" w:rsidRDefault="00247D52">
      <w:pPr>
        <w:pStyle w:val="a3"/>
        <w:numPr>
          <w:ilvl w:val="1"/>
          <w:numId w:val="2"/>
        </w:numPr>
        <w:spacing w:after="0"/>
        <w:ind w:left="709" w:hanging="709"/>
        <w:jc w:val="both"/>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 </w:t>
      </w:r>
      <w:r w:rsidR="00EF0FD0" w:rsidRPr="00D70A87">
        <w:rPr>
          <w:rFonts w:ascii="Times New Roman" w:eastAsia="Times New Roman" w:hAnsi="Times New Roman" w:cs="Times New Roman"/>
          <w:b/>
          <w:bCs/>
          <w:sz w:val="24"/>
          <w:szCs w:val="24"/>
          <w:bdr w:val="none" w:sz="0" w:space="0" w:color="auto" w:frame="1"/>
          <w:lang w:eastAsia="ru-RU"/>
        </w:rPr>
        <w:t>«Заказчик» обязан:</w:t>
      </w:r>
    </w:p>
    <w:p w14:paraId="2392E5B6" w14:textId="77777777" w:rsidR="009812F6" w:rsidRPr="00D70A87" w:rsidRDefault="009812F6" w:rsidP="009812F6">
      <w:pPr>
        <w:pStyle w:val="a3"/>
        <w:spacing w:after="0"/>
        <w:ind w:left="360"/>
        <w:jc w:val="both"/>
        <w:rPr>
          <w:rFonts w:ascii="Times New Roman" w:eastAsia="Times New Roman" w:hAnsi="Times New Roman" w:cs="Times New Roman"/>
          <w:b/>
          <w:bCs/>
          <w:sz w:val="24"/>
          <w:szCs w:val="24"/>
          <w:bdr w:val="none" w:sz="0" w:space="0" w:color="auto" w:frame="1"/>
          <w:lang w:eastAsia="ru-RU"/>
        </w:rPr>
      </w:pPr>
    </w:p>
    <w:p w14:paraId="5583475E" w14:textId="77777777" w:rsidR="00EF0FD0" w:rsidRPr="00D70A87" w:rsidRDefault="00EF0FD0">
      <w:pPr>
        <w:pStyle w:val="a3"/>
        <w:widowControl w:val="0"/>
        <w:numPr>
          <w:ilvl w:val="2"/>
          <w:numId w:val="2"/>
        </w:numPr>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Не мене чем за 15 (пятнадцать) дней до предполагаемой даты до начала эксплуатации локомотива направить «</w:t>
      </w:r>
      <w:r w:rsidR="00D86C26">
        <w:rPr>
          <w:rFonts w:ascii="Times New Roman" w:eastAsia="Times New Roman" w:hAnsi="Times New Roman" w:cs="Times New Roman"/>
          <w:sz w:val="24"/>
          <w:szCs w:val="24"/>
          <w:lang w:eastAsia="ru-RU"/>
        </w:rPr>
        <w:t>Исполнителю</w:t>
      </w:r>
      <w:r w:rsidRPr="00D70A87">
        <w:rPr>
          <w:rFonts w:ascii="Times New Roman" w:hAnsi="Times New Roman" w:cs="Times New Roman"/>
          <w:sz w:val="24"/>
          <w:szCs w:val="24"/>
        </w:rPr>
        <w:t>» письменное уведомление на предоставление локомотивов с у</w:t>
      </w:r>
      <w:r w:rsidR="00D86C26">
        <w:rPr>
          <w:rFonts w:ascii="Times New Roman" w:hAnsi="Times New Roman" w:cs="Times New Roman"/>
          <w:sz w:val="24"/>
          <w:szCs w:val="24"/>
        </w:rPr>
        <w:t>казанием реквизитов получателя т</w:t>
      </w:r>
      <w:r w:rsidRPr="00D70A87">
        <w:rPr>
          <w:rFonts w:ascii="Times New Roman" w:hAnsi="Times New Roman" w:cs="Times New Roman"/>
          <w:sz w:val="24"/>
          <w:szCs w:val="24"/>
        </w:rPr>
        <w:t>епловозов для оформле</w:t>
      </w:r>
      <w:r w:rsidR="00D86C26">
        <w:rPr>
          <w:rFonts w:ascii="Times New Roman" w:hAnsi="Times New Roman" w:cs="Times New Roman"/>
          <w:sz w:val="24"/>
          <w:szCs w:val="24"/>
        </w:rPr>
        <w:t xml:space="preserve">ния </w:t>
      </w:r>
      <w:r w:rsidR="007B54FD">
        <w:rPr>
          <w:rFonts w:ascii="Times New Roman" w:hAnsi="Times New Roman" w:cs="Times New Roman"/>
          <w:sz w:val="24"/>
          <w:szCs w:val="24"/>
        </w:rPr>
        <w:t xml:space="preserve">железнодорожной </w:t>
      </w:r>
      <w:r w:rsidR="00D86C26">
        <w:rPr>
          <w:rFonts w:ascii="Times New Roman" w:hAnsi="Times New Roman" w:cs="Times New Roman"/>
          <w:sz w:val="24"/>
          <w:szCs w:val="24"/>
        </w:rPr>
        <w:t>н</w:t>
      </w:r>
      <w:r w:rsidRPr="00D70A87">
        <w:rPr>
          <w:rFonts w:ascii="Times New Roman" w:hAnsi="Times New Roman" w:cs="Times New Roman"/>
          <w:sz w:val="24"/>
          <w:szCs w:val="24"/>
        </w:rPr>
        <w:t>акладной.</w:t>
      </w:r>
    </w:p>
    <w:p w14:paraId="2855B4BC" w14:textId="73F98FA2" w:rsidR="00EF0FD0" w:rsidRPr="00CA1093" w:rsidRDefault="005A7FD7">
      <w:pPr>
        <w:widowControl w:val="0"/>
        <w:numPr>
          <w:ilvl w:val="2"/>
          <w:numId w:val="2"/>
        </w:numPr>
        <w:spacing w:after="0"/>
        <w:ind w:left="709" w:hanging="709"/>
        <w:jc w:val="both"/>
        <w:rPr>
          <w:rFonts w:ascii="Times New Roman" w:hAnsi="Times New Roman" w:cs="Times New Roman"/>
          <w:sz w:val="24"/>
          <w:szCs w:val="24"/>
        </w:rPr>
      </w:pPr>
      <w:r w:rsidRPr="00CA1093">
        <w:rPr>
          <w:rFonts w:ascii="Times New Roman" w:hAnsi="Times New Roman" w:cs="Times New Roman"/>
          <w:sz w:val="24"/>
          <w:szCs w:val="24"/>
        </w:rPr>
        <w:t>Раскредитовать</w:t>
      </w:r>
      <w:r w:rsidR="00EF0FD0" w:rsidRPr="00CA1093">
        <w:rPr>
          <w:rFonts w:ascii="Times New Roman" w:hAnsi="Times New Roman" w:cs="Times New Roman"/>
          <w:sz w:val="24"/>
          <w:szCs w:val="24"/>
        </w:rPr>
        <w:t xml:space="preserve"> перевозочные документы и </w:t>
      </w:r>
      <w:r w:rsidR="004A1D49" w:rsidRPr="00CA1093">
        <w:rPr>
          <w:rFonts w:ascii="Times New Roman" w:hAnsi="Times New Roman" w:cs="Times New Roman"/>
          <w:sz w:val="24"/>
          <w:szCs w:val="24"/>
        </w:rPr>
        <w:t xml:space="preserve">принять </w:t>
      </w:r>
      <w:r w:rsidR="00326372" w:rsidRPr="00CA1093">
        <w:rPr>
          <w:rFonts w:ascii="Times New Roman" w:hAnsi="Times New Roman" w:cs="Times New Roman"/>
          <w:sz w:val="24"/>
          <w:szCs w:val="24"/>
        </w:rPr>
        <w:t>локомотив на</w:t>
      </w:r>
      <w:r w:rsidR="00EF0FD0" w:rsidRPr="00CA1093">
        <w:rPr>
          <w:rFonts w:ascii="Times New Roman" w:hAnsi="Times New Roman" w:cs="Times New Roman"/>
          <w:sz w:val="24"/>
          <w:szCs w:val="24"/>
        </w:rPr>
        <w:t xml:space="preserve"> пути необщего пользования ПАО «Орскнефтеоргсинтез» не позднее 3 (трех) календарных дней, с момента прибытия </w:t>
      </w:r>
      <w:r w:rsidR="004A1D49" w:rsidRPr="00CA1093">
        <w:rPr>
          <w:rFonts w:ascii="Times New Roman" w:hAnsi="Times New Roman" w:cs="Times New Roman"/>
          <w:bCs/>
          <w:sz w:val="24"/>
          <w:szCs w:val="24"/>
        </w:rPr>
        <w:t>его</w:t>
      </w:r>
      <w:r w:rsidR="00EF0FD0" w:rsidRPr="00CA1093">
        <w:rPr>
          <w:rFonts w:ascii="Times New Roman" w:hAnsi="Times New Roman" w:cs="Times New Roman"/>
          <w:sz w:val="24"/>
          <w:szCs w:val="24"/>
        </w:rPr>
        <w:t xml:space="preserve"> на станцию Никель</w:t>
      </w:r>
      <w:r w:rsidR="004A1D49" w:rsidRPr="00CA1093">
        <w:rPr>
          <w:rFonts w:ascii="Times New Roman" w:hAnsi="Times New Roman" w:cs="Times New Roman"/>
          <w:sz w:val="24"/>
          <w:szCs w:val="24"/>
        </w:rPr>
        <w:t>. Дата прибытия тепловоза</w:t>
      </w:r>
      <w:r w:rsidR="00EF0FD0" w:rsidRPr="00CA1093">
        <w:rPr>
          <w:rFonts w:ascii="Times New Roman" w:hAnsi="Times New Roman" w:cs="Times New Roman"/>
          <w:sz w:val="24"/>
          <w:szCs w:val="24"/>
        </w:rPr>
        <w:t xml:space="preserve"> указывается в железнодорожной транспортной накладной.  </w:t>
      </w:r>
    </w:p>
    <w:p w14:paraId="7B034857" w14:textId="77777777" w:rsidR="0006737B" w:rsidRPr="0006737B" w:rsidRDefault="009750D5">
      <w:pPr>
        <w:widowControl w:val="0"/>
        <w:numPr>
          <w:ilvl w:val="2"/>
          <w:numId w:val="2"/>
        </w:numPr>
        <w:spacing w:after="0"/>
        <w:ind w:left="709" w:hanging="709"/>
        <w:jc w:val="both"/>
        <w:rPr>
          <w:rFonts w:ascii="Times New Roman" w:hAnsi="Times New Roman" w:cs="Times New Roman"/>
          <w:sz w:val="24"/>
          <w:szCs w:val="24"/>
        </w:rPr>
      </w:pPr>
      <w:r w:rsidRPr="0006737B">
        <w:rPr>
          <w:rFonts w:ascii="Times New Roman" w:eastAsia="Times New Roman" w:hAnsi="Times New Roman" w:cs="Times New Roman"/>
          <w:sz w:val="24"/>
          <w:szCs w:val="24"/>
          <w:lang w:eastAsia="ru-RU"/>
        </w:rPr>
        <w:t>В срок, согласованный</w:t>
      </w:r>
      <w:r w:rsidR="00EF0FD0" w:rsidRPr="0006737B">
        <w:rPr>
          <w:rFonts w:ascii="Times New Roman" w:eastAsia="Times New Roman" w:hAnsi="Times New Roman" w:cs="Times New Roman"/>
          <w:sz w:val="24"/>
          <w:szCs w:val="24"/>
          <w:lang w:eastAsia="ru-RU"/>
        </w:rPr>
        <w:t xml:space="preserve"> сторонами настоящего договора, вносить плату за получение услуг </w:t>
      </w:r>
      <w:r w:rsidR="0006737B" w:rsidRPr="00796194">
        <w:rPr>
          <w:rStyle w:val="FontStyle20"/>
          <w:b w:val="0"/>
          <w:sz w:val="24"/>
          <w:szCs w:val="24"/>
        </w:rPr>
        <w:t xml:space="preserve">по подаче и уборке вагонов, выполнению маневровых работ собственными локомотивами, с локомотивной и составительской бригадой на путях необщего пользования ПАО «Орскнефтеоргсинтез» </w:t>
      </w:r>
      <w:r w:rsidR="0006737B" w:rsidRPr="00796194">
        <w:rPr>
          <w:rStyle w:val="FontStyle22"/>
          <w:bCs/>
          <w:sz w:val="24"/>
          <w:szCs w:val="24"/>
        </w:rPr>
        <w:t xml:space="preserve">и </w:t>
      </w:r>
      <w:r w:rsidR="0006737B" w:rsidRPr="00796194">
        <w:rPr>
          <w:rFonts w:ascii="Times New Roman" w:hAnsi="Times New Roman" w:cs="Times New Roman"/>
          <w:sz w:val="24"/>
          <w:szCs w:val="24"/>
        </w:rPr>
        <w:t>путях общего пользования ОАО «РЖД»</w:t>
      </w:r>
      <w:r w:rsidR="0006737B" w:rsidRPr="00796194">
        <w:rPr>
          <w:rFonts w:ascii="Times New Roman" w:hAnsi="Times New Roman" w:cs="Times New Roman"/>
          <w:b/>
          <w:sz w:val="24"/>
          <w:szCs w:val="24"/>
        </w:rPr>
        <w:t xml:space="preserve"> </w:t>
      </w:r>
      <w:r w:rsidR="00EF0FD0" w:rsidRPr="0006737B">
        <w:rPr>
          <w:rFonts w:ascii="Times New Roman" w:eastAsia="Times New Roman" w:hAnsi="Times New Roman" w:cs="Times New Roman"/>
          <w:sz w:val="24"/>
          <w:szCs w:val="24"/>
          <w:lang w:eastAsia="ru-RU"/>
        </w:rPr>
        <w:t>(</w:t>
      </w:r>
      <w:r w:rsidR="0006737B">
        <w:rPr>
          <w:rFonts w:ascii="Times New Roman" w:eastAsia="Times New Roman" w:hAnsi="Times New Roman" w:cs="Times New Roman"/>
          <w:sz w:val="24"/>
          <w:szCs w:val="24"/>
          <w:lang w:eastAsia="ru-RU"/>
        </w:rPr>
        <w:t xml:space="preserve">в </w:t>
      </w:r>
      <w:r w:rsidR="00EF0FD0" w:rsidRPr="0006737B">
        <w:rPr>
          <w:rFonts w:ascii="Times New Roman" w:eastAsia="Times New Roman" w:hAnsi="Times New Roman" w:cs="Times New Roman"/>
          <w:sz w:val="24"/>
          <w:szCs w:val="24"/>
          <w:lang w:eastAsia="ru-RU"/>
        </w:rPr>
        <w:t>со</w:t>
      </w:r>
      <w:r w:rsidR="0006737B">
        <w:rPr>
          <w:rFonts w:ascii="Times New Roman" w:eastAsia="Times New Roman" w:hAnsi="Times New Roman" w:cs="Times New Roman"/>
          <w:sz w:val="24"/>
          <w:szCs w:val="24"/>
          <w:lang w:eastAsia="ru-RU"/>
        </w:rPr>
        <w:t>ответствии с договорными</w:t>
      </w:r>
      <w:r w:rsidR="00EF0FD0" w:rsidRPr="0006737B">
        <w:rPr>
          <w:rFonts w:ascii="Times New Roman" w:eastAsia="Times New Roman" w:hAnsi="Times New Roman" w:cs="Times New Roman"/>
          <w:sz w:val="24"/>
          <w:szCs w:val="24"/>
          <w:lang w:eastAsia="ru-RU"/>
        </w:rPr>
        <w:t xml:space="preserve"> обязательств</w:t>
      </w:r>
      <w:r w:rsidR="0006737B">
        <w:rPr>
          <w:rFonts w:ascii="Times New Roman" w:eastAsia="Times New Roman" w:hAnsi="Times New Roman" w:cs="Times New Roman"/>
          <w:sz w:val="24"/>
          <w:szCs w:val="24"/>
          <w:lang w:eastAsia="ru-RU"/>
        </w:rPr>
        <w:t>ами</w:t>
      </w:r>
      <w:r w:rsidR="00EF0FD0" w:rsidRPr="0006737B">
        <w:rPr>
          <w:rFonts w:ascii="Times New Roman" w:eastAsia="Times New Roman" w:hAnsi="Times New Roman" w:cs="Times New Roman"/>
          <w:sz w:val="24"/>
          <w:szCs w:val="24"/>
          <w:lang w:eastAsia="ru-RU"/>
        </w:rPr>
        <w:t>).</w:t>
      </w:r>
    </w:p>
    <w:p w14:paraId="47FB2CB6" w14:textId="77777777" w:rsidR="00EF0FD0" w:rsidRPr="00D70A87" w:rsidRDefault="00EF0FD0">
      <w:pPr>
        <w:widowControl w:val="0"/>
        <w:numPr>
          <w:ilvl w:val="2"/>
          <w:numId w:val="2"/>
        </w:numPr>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lastRenderedPageBreak/>
        <w:t>В период просто</w:t>
      </w:r>
      <w:r w:rsidR="00D86C26">
        <w:rPr>
          <w:rFonts w:ascii="Times New Roman" w:hAnsi="Times New Roman" w:cs="Times New Roman"/>
          <w:sz w:val="24"/>
          <w:szCs w:val="24"/>
        </w:rPr>
        <w:t>я т</w:t>
      </w:r>
      <w:r w:rsidRPr="00D70A87">
        <w:rPr>
          <w:rFonts w:ascii="Times New Roman" w:hAnsi="Times New Roman" w:cs="Times New Roman"/>
          <w:sz w:val="24"/>
          <w:szCs w:val="24"/>
        </w:rPr>
        <w:t>епловозов в ожидании</w:t>
      </w:r>
      <w:r w:rsidR="00D86C26">
        <w:rPr>
          <w:rFonts w:ascii="Times New Roman" w:hAnsi="Times New Roman" w:cs="Times New Roman"/>
          <w:sz w:val="24"/>
          <w:szCs w:val="24"/>
        </w:rPr>
        <w:t xml:space="preserve"> работы, выделить места отстоя т</w:t>
      </w:r>
      <w:r w:rsidRPr="00D70A87">
        <w:rPr>
          <w:rFonts w:ascii="Times New Roman" w:hAnsi="Times New Roman" w:cs="Times New Roman"/>
          <w:sz w:val="24"/>
          <w:szCs w:val="24"/>
        </w:rPr>
        <w:t>епловозов</w:t>
      </w:r>
      <w:r w:rsidR="009750D5" w:rsidRPr="00D70A87">
        <w:rPr>
          <w:rFonts w:ascii="Times New Roman" w:hAnsi="Times New Roman" w:cs="Times New Roman"/>
          <w:sz w:val="24"/>
          <w:szCs w:val="24"/>
        </w:rPr>
        <w:t xml:space="preserve"> на путях предприятия «Заказчика»</w:t>
      </w:r>
      <w:r w:rsidRPr="00D70A87">
        <w:rPr>
          <w:rFonts w:ascii="Times New Roman" w:hAnsi="Times New Roman" w:cs="Times New Roman"/>
          <w:sz w:val="24"/>
          <w:szCs w:val="24"/>
        </w:rPr>
        <w:t>.</w:t>
      </w:r>
    </w:p>
    <w:p w14:paraId="09EF2CBE" w14:textId="77777777" w:rsidR="00EF0FD0" w:rsidRPr="00D70A87" w:rsidRDefault="00EF0FD0">
      <w:pPr>
        <w:widowControl w:val="0"/>
        <w:numPr>
          <w:ilvl w:val="2"/>
          <w:numId w:val="2"/>
        </w:numPr>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На время планового техни</w:t>
      </w:r>
      <w:r w:rsidR="00D86C26">
        <w:rPr>
          <w:rFonts w:ascii="Times New Roman" w:hAnsi="Times New Roman" w:cs="Times New Roman"/>
          <w:sz w:val="24"/>
          <w:szCs w:val="24"/>
        </w:rPr>
        <w:t>ческого обслуживания и ремонта т</w:t>
      </w:r>
      <w:r w:rsidRPr="00D70A87">
        <w:rPr>
          <w:rFonts w:ascii="Times New Roman" w:hAnsi="Times New Roman" w:cs="Times New Roman"/>
          <w:sz w:val="24"/>
          <w:szCs w:val="24"/>
        </w:rPr>
        <w:t xml:space="preserve">епловозов предоставлять технологическое окно, при наличии предварительно согласованного с </w:t>
      </w:r>
      <w:r w:rsidR="009750D5" w:rsidRPr="00D70A87">
        <w:rPr>
          <w:rFonts w:ascii="Times New Roman" w:hAnsi="Times New Roman" w:cs="Times New Roman"/>
          <w:sz w:val="24"/>
          <w:szCs w:val="24"/>
        </w:rPr>
        <w:t>«Заказчиком»</w:t>
      </w:r>
      <w:r w:rsidRPr="00D70A87">
        <w:rPr>
          <w:rFonts w:ascii="Times New Roman" w:hAnsi="Times New Roman" w:cs="Times New Roman"/>
          <w:sz w:val="24"/>
          <w:szCs w:val="24"/>
        </w:rPr>
        <w:t xml:space="preserve"> времени и даты </w:t>
      </w:r>
      <w:r w:rsidR="009750D5" w:rsidRPr="00D70A87">
        <w:rPr>
          <w:rFonts w:ascii="Times New Roman" w:hAnsi="Times New Roman" w:cs="Times New Roman"/>
          <w:sz w:val="24"/>
          <w:szCs w:val="24"/>
        </w:rPr>
        <w:t>на технологическое окно</w:t>
      </w:r>
      <w:r w:rsidR="001C56F4" w:rsidRPr="00D70A87">
        <w:rPr>
          <w:rFonts w:ascii="Times New Roman" w:hAnsi="Times New Roman" w:cs="Times New Roman"/>
          <w:sz w:val="24"/>
          <w:szCs w:val="24"/>
        </w:rPr>
        <w:t>.</w:t>
      </w:r>
    </w:p>
    <w:p w14:paraId="37943AB5" w14:textId="6E277602" w:rsidR="00EF0FD0" w:rsidRPr="00D70A87" w:rsidRDefault="009750D5">
      <w:pPr>
        <w:widowControl w:val="0"/>
        <w:numPr>
          <w:ilvl w:val="2"/>
          <w:numId w:val="2"/>
        </w:numPr>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Предоставить «</w:t>
      </w:r>
      <w:r w:rsidR="00D86C26">
        <w:rPr>
          <w:rFonts w:ascii="Times New Roman" w:eastAsia="Times New Roman" w:hAnsi="Times New Roman" w:cs="Times New Roman"/>
          <w:sz w:val="24"/>
          <w:szCs w:val="24"/>
          <w:lang w:eastAsia="ru-RU"/>
        </w:rPr>
        <w:t>Исполнителю</w:t>
      </w:r>
      <w:r w:rsidRPr="00D70A87">
        <w:rPr>
          <w:rFonts w:ascii="Times New Roman" w:hAnsi="Times New Roman" w:cs="Times New Roman"/>
          <w:sz w:val="24"/>
          <w:szCs w:val="24"/>
        </w:rPr>
        <w:t>»</w:t>
      </w:r>
      <w:r w:rsidR="00EF0FD0" w:rsidRPr="00D70A87">
        <w:rPr>
          <w:rFonts w:ascii="Times New Roman" w:hAnsi="Times New Roman" w:cs="Times New Roman"/>
          <w:sz w:val="24"/>
          <w:szCs w:val="24"/>
        </w:rPr>
        <w:t xml:space="preserve"> рабочую частоту радиосвязи на обслуживаемом участке, для обеспечения радиосвязи машинист-состави</w:t>
      </w:r>
      <w:r w:rsidR="001C56F4" w:rsidRPr="00D70A87">
        <w:rPr>
          <w:rFonts w:ascii="Times New Roman" w:hAnsi="Times New Roman" w:cs="Times New Roman"/>
          <w:sz w:val="24"/>
          <w:szCs w:val="24"/>
        </w:rPr>
        <w:t xml:space="preserve">тель и с </w:t>
      </w:r>
      <w:r w:rsidR="00820E11" w:rsidRPr="00D70A87">
        <w:rPr>
          <w:rFonts w:ascii="Times New Roman" w:hAnsi="Times New Roman" w:cs="Times New Roman"/>
          <w:sz w:val="24"/>
          <w:szCs w:val="24"/>
        </w:rPr>
        <w:t xml:space="preserve">диспетчером </w:t>
      </w:r>
      <w:r w:rsidR="001C56F4" w:rsidRPr="00D70A87">
        <w:rPr>
          <w:rFonts w:ascii="Times New Roman" w:hAnsi="Times New Roman" w:cs="Times New Roman"/>
          <w:sz w:val="24"/>
          <w:szCs w:val="24"/>
        </w:rPr>
        <w:t>маневровым.</w:t>
      </w:r>
    </w:p>
    <w:p w14:paraId="4C9D08BF" w14:textId="77777777" w:rsidR="00EF0FD0" w:rsidRPr="00C002B7" w:rsidRDefault="009750D5">
      <w:pPr>
        <w:widowControl w:val="0"/>
        <w:numPr>
          <w:ilvl w:val="2"/>
          <w:numId w:val="2"/>
        </w:numPr>
        <w:spacing w:after="0"/>
        <w:ind w:left="709" w:hanging="709"/>
        <w:jc w:val="both"/>
        <w:rPr>
          <w:rFonts w:ascii="Times New Roman" w:hAnsi="Times New Roman" w:cs="Times New Roman"/>
          <w:sz w:val="24"/>
          <w:szCs w:val="24"/>
        </w:rPr>
      </w:pPr>
      <w:r w:rsidRPr="00C002B7">
        <w:rPr>
          <w:rFonts w:ascii="Times New Roman" w:hAnsi="Times New Roman" w:cs="Times New Roman"/>
          <w:sz w:val="24"/>
          <w:szCs w:val="24"/>
        </w:rPr>
        <w:t>Производить заправку тепловозов</w:t>
      </w:r>
      <w:r w:rsidR="00EF0FD0" w:rsidRPr="00C002B7">
        <w:rPr>
          <w:rFonts w:ascii="Times New Roman" w:hAnsi="Times New Roman" w:cs="Times New Roman"/>
          <w:sz w:val="24"/>
          <w:szCs w:val="24"/>
        </w:rPr>
        <w:t xml:space="preserve"> </w:t>
      </w:r>
      <w:r w:rsidR="00E234A0" w:rsidRPr="00C002B7">
        <w:rPr>
          <w:rFonts w:ascii="Times New Roman" w:hAnsi="Times New Roman" w:cs="Times New Roman"/>
          <w:sz w:val="24"/>
          <w:szCs w:val="24"/>
        </w:rPr>
        <w:t>«</w:t>
      </w:r>
      <w:r w:rsidR="00D86C26" w:rsidRPr="00C002B7">
        <w:rPr>
          <w:rFonts w:ascii="Times New Roman" w:eastAsia="Times New Roman" w:hAnsi="Times New Roman" w:cs="Times New Roman"/>
          <w:sz w:val="24"/>
          <w:szCs w:val="24"/>
          <w:lang w:eastAsia="ru-RU"/>
        </w:rPr>
        <w:t>Исполнителя</w:t>
      </w:r>
      <w:r w:rsidR="00E234A0" w:rsidRPr="00C002B7">
        <w:rPr>
          <w:rFonts w:ascii="Times New Roman" w:hAnsi="Times New Roman" w:cs="Times New Roman"/>
          <w:sz w:val="24"/>
          <w:szCs w:val="24"/>
        </w:rPr>
        <w:t xml:space="preserve">» </w:t>
      </w:r>
      <w:r w:rsidR="00EF0FD0" w:rsidRPr="00C002B7">
        <w:rPr>
          <w:rFonts w:ascii="Times New Roman" w:hAnsi="Times New Roman" w:cs="Times New Roman"/>
          <w:sz w:val="24"/>
          <w:szCs w:val="24"/>
        </w:rPr>
        <w:t>дизельным топливом своими силами и за свой счет, для обеспечен</w:t>
      </w:r>
      <w:r w:rsidRPr="00C002B7">
        <w:rPr>
          <w:rFonts w:ascii="Times New Roman" w:hAnsi="Times New Roman" w:cs="Times New Roman"/>
          <w:sz w:val="24"/>
          <w:szCs w:val="24"/>
        </w:rPr>
        <w:t>ия ком</w:t>
      </w:r>
      <w:r w:rsidR="00E234A0" w:rsidRPr="00C002B7">
        <w:rPr>
          <w:rFonts w:ascii="Times New Roman" w:hAnsi="Times New Roman" w:cs="Times New Roman"/>
          <w:sz w:val="24"/>
          <w:szCs w:val="24"/>
        </w:rPr>
        <w:t>мерческой работы т</w:t>
      </w:r>
      <w:r w:rsidRPr="00C002B7">
        <w:rPr>
          <w:rFonts w:ascii="Times New Roman" w:hAnsi="Times New Roman" w:cs="Times New Roman"/>
          <w:sz w:val="24"/>
          <w:szCs w:val="24"/>
        </w:rPr>
        <w:t>епловозов и их</w:t>
      </w:r>
      <w:r w:rsidR="00EF0FD0" w:rsidRPr="00C002B7">
        <w:rPr>
          <w:rFonts w:ascii="Times New Roman" w:hAnsi="Times New Roman" w:cs="Times New Roman"/>
          <w:sz w:val="24"/>
          <w:szCs w:val="24"/>
        </w:rPr>
        <w:t xml:space="preserve"> прогрева в холодное время года.</w:t>
      </w:r>
      <w:r w:rsidR="00F217D5" w:rsidRPr="00C002B7">
        <w:rPr>
          <w:rFonts w:ascii="Times New Roman" w:hAnsi="Times New Roman" w:cs="Times New Roman"/>
          <w:sz w:val="24"/>
          <w:szCs w:val="24"/>
        </w:rPr>
        <w:t xml:space="preserve"> </w:t>
      </w:r>
    </w:p>
    <w:p w14:paraId="3F655CCE" w14:textId="77777777" w:rsidR="00EF0FD0" w:rsidRPr="00D70A87" w:rsidRDefault="009750D5">
      <w:pPr>
        <w:widowControl w:val="0"/>
        <w:numPr>
          <w:ilvl w:val="2"/>
          <w:numId w:val="2"/>
        </w:numPr>
        <w:spacing w:after="0"/>
        <w:ind w:left="709" w:hanging="709"/>
        <w:jc w:val="both"/>
        <w:rPr>
          <w:rFonts w:ascii="Times New Roman" w:hAnsi="Times New Roman" w:cs="Times New Roman"/>
          <w:sz w:val="24"/>
          <w:szCs w:val="24"/>
        </w:rPr>
      </w:pPr>
      <w:r w:rsidRPr="00D70A87">
        <w:rPr>
          <w:rFonts w:ascii="Times New Roman" w:hAnsi="Times New Roman" w:cs="Times New Roman"/>
          <w:bCs/>
          <w:sz w:val="24"/>
          <w:szCs w:val="24"/>
        </w:rPr>
        <w:t>Предоставить «</w:t>
      </w:r>
      <w:r w:rsidR="00D86C26">
        <w:rPr>
          <w:rFonts w:ascii="Times New Roman" w:eastAsia="Times New Roman" w:hAnsi="Times New Roman" w:cs="Times New Roman"/>
          <w:sz w:val="24"/>
          <w:szCs w:val="24"/>
          <w:lang w:eastAsia="ru-RU"/>
        </w:rPr>
        <w:t>Исполнителю</w:t>
      </w:r>
      <w:r w:rsidRPr="00D70A87">
        <w:rPr>
          <w:rFonts w:ascii="Times New Roman" w:hAnsi="Times New Roman" w:cs="Times New Roman"/>
          <w:bCs/>
          <w:sz w:val="24"/>
          <w:szCs w:val="24"/>
        </w:rPr>
        <w:t>»</w:t>
      </w:r>
      <w:r w:rsidR="00EF0FD0" w:rsidRPr="00D70A87">
        <w:rPr>
          <w:rFonts w:ascii="Times New Roman" w:hAnsi="Times New Roman" w:cs="Times New Roman"/>
          <w:bCs/>
          <w:sz w:val="24"/>
          <w:szCs w:val="24"/>
        </w:rPr>
        <w:t xml:space="preserve"> технологический перерыв в работе 2 раза в сутки по 30 минут для смены локомотивной бригады и проведения локомотивной бригадой </w:t>
      </w:r>
      <w:r w:rsidR="004A1D49" w:rsidRPr="00D70A87">
        <w:rPr>
          <w:rFonts w:ascii="Times New Roman" w:hAnsi="Times New Roman" w:cs="Times New Roman"/>
          <w:bCs/>
          <w:sz w:val="24"/>
          <w:szCs w:val="24"/>
        </w:rPr>
        <w:t xml:space="preserve">технического обслуживания </w:t>
      </w:r>
      <w:r w:rsidR="00326372" w:rsidRPr="00D70A87">
        <w:rPr>
          <w:rFonts w:ascii="Times New Roman" w:hAnsi="Times New Roman" w:cs="Times New Roman"/>
          <w:bCs/>
          <w:sz w:val="24"/>
          <w:szCs w:val="24"/>
        </w:rPr>
        <w:t xml:space="preserve">(ТО-1; </w:t>
      </w:r>
      <w:r w:rsidR="00026376" w:rsidRPr="00D70A87">
        <w:rPr>
          <w:rFonts w:ascii="Times New Roman" w:hAnsi="Times New Roman" w:cs="Times New Roman"/>
          <w:bCs/>
          <w:sz w:val="24"/>
          <w:szCs w:val="24"/>
        </w:rPr>
        <w:t>ТО-2)</w:t>
      </w:r>
      <w:r w:rsidR="00326372" w:rsidRPr="00D70A87">
        <w:rPr>
          <w:rFonts w:ascii="Times New Roman" w:hAnsi="Times New Roman" w:cs="Times New Roman"/>
          <w:bCs/>
          <w:sz w:val="24"/>
          <w:szCs w:val="24"/>
        </w:rPr>
        <w:t xml:space="preserve"> </w:t>
      </w:r>
      <w:r w:rsidR="00026376" w:rsidRPr="00D70A87">
        <w:rPr>
          <w:rFonts w:ascii="Times New Roman" w:hAnsi="Times New Roman" w:cs="Times New Roman"/>
          <w:bCs/>
          <w:sz w:val="24"/>
          <w:szCs w:val="24"/>
        </w:rPr>
        <w:t>т</w:t>
      </w:r>
      <w:r w:rsidR="00EF0FD0" w:rsidRPr="00D70A87">
        <w:rPr>
          <w:rFonts w:ascii="Times New Roman" w:hAnsi="Times New Roman" w:cs="Times New Roman"/>
          <w:bCs/>
          <w:sz w:val="24"/>
          <w:szCs w:val="24"/>
        </w:rPr>
        <w:t>епловоза.</w:t>
      </w:r>
    </w:p>
    <w:p w14:paraId="2EA62760" w14:textId="77777777" w:rsidR="00EF0FD0" w:rsidRPr="00D70A87" w:rsidRDefault="009750D5">
      <w:pPr>
        <w:widowControl w:val="0"/>
        <w:numPr>
          <w:ilvl w:val="2"/>
          <w:numId w:val="2"/>
        </w:numPr>
        <w:spacing w:after="0"/>
        <w:ind w:left="709" w:hanging="709"/>
        <w:jc w:val="both"/>
        <w:rPr>
          <w:rFonts w:ascii="Times New Roman" w:hAnsi="Times New Roman" w:cs="Times New Roman"/>
          <w:sz w:val="24"/>
          <w:szCs w:val="24"/>
        </w:rPr>
      </w:pPr>
      <w:r w:rsidRPr="00D70A87">
        <w:rPr>
          <w:rFonts w:ascii="Times New Roman" w:eastAsia="Times New Roman" w:hAnsi="Times New Roman" w:cs="Times New Roman"/>
          <w:sz w:val="24"/>
          <w:szCs w:val="24"/>
          <w:lang w:eastAsia="ru-RU"/>
        </w:rPr>
        <w:t xml:space="preserve">«Заказчик» </w:t>
      </w:r>
      <w:r w:rsidR="00EF0FD0" w:rsidRPr="00D70A87">
        <w:rPr>
          <w:rFonts w:ascii="Times New Roman" w:eastAsia="Times New Roman" w:hAnsi="Times New Roman" w:cs="Times New Roman"/>
          <w:sz w:val="24"/>
          <w:szCs w:val="24"/>
          <w:lang w:eastAsia="ru-RU"/>
        </w:rPr>
        <w:t xml:space="preserve">обучает </w:t>
      </w:r>
      <w:r w:rsidRPr="00D70A87">
        <w:rPr>
          <w:rFonts w:ascii="Times New Roman" w:eastAsia="Times New Roman" w:hAnsi="Times New Roman" w:cs="Times New Roman"/>
          <w:sz w:val="24"/>
          <w:szCs w:val="24"/>
          <w:lang w:eastAsia="ru-RU"/>
        </w:rPr>
        <w:t>назначенного</w:t>
      </w:r>
      <w:r w:rsidR="00EF0FD0" w:rsidRPr="00D70A87">
        <w:rPr>
          <w:rFonts w:ascii="Times New Roman" w:eastAsia="Times New Roman" w:hAnsi="Times New Roman" w:cs="Times New Roman"/>
          <w:sz w:val="24"/>
          <w:szCs w:val="24"/>
          <w:lang w:eastAsia="ru-RU"/>
        </w:rPr>
        <w:t xml:space="preserve"> ответственного представителя</w:t>
      </w:r>
      <w:r w:rsidRPr="00D70A87">
        <w:rPr>
          <w:rFonts w:ascii="Times New Roman" w:eastAsia="Times New Roman" w:hAnsi="Times New Roman" w:cs="Times New Roman"/>
          <w:sz w:val="24"/>
          <w:szCs w:val="24"/>
          <w:lang w:eastAsia="ru-RU"/>
        </w:rPr>
        <w:t xml:space="preserve"> от «</w:t>
      </w:r>
      <w:r w:rsidR="00D86C26">
        <w:rPr>
          <w:rFonts w:ascii="Times New Roman" w:eastAsia="Times New Roman" w:hAnsi="Times New Roman" w:cs="Times New Roman"/>
          <w:sz w:val="24"/>
          <w:szCs w:val="24"/>
          <w:lang w:eastAsia="ru-RU"/>
        </w:rPr>
        <w:t>Исполнителя</w:t>
      </w:r>
      <w:r w:rsidRPr="00D70A87">
        <w:rPr>
          <w:rFonts w:ascii="Times New Roman" w:eastAsia="Times New Roman" w:hAnsi="Times New Roman" w:cs="Times New Roman"/>
          <w:sz w:val="24"/>
          <w:szCs w:val="24"/>
          <w:lang w:eastAsia="ru-RU"/>
        </w:rPr>
        <w:t>»</w:t>
      </w:r>
      <w:r w:rsidR="00EF0FD0" w:rsidRPr="00D70A87">
        <w:rPr>
          <w:rFonts w:ascii="Times New Roman" w:eastAsia="Times New Roman" w:hAnsi="Times New Roman" w:cs="Times New Roman"/>
          <w:sz w:val="24"/>
          <w:szCs w:val="24"/>
          <w:lang w:eastAsia="ru-RU"/>
        </w:rPr>
        <w:t>, осуществляющего допуск персонал</w:t>
      </w:r>
      <w:r w:rsidRPr="00D70A87">
        <w:rPr>
          <w:rFonts w:ascii="Times New Roman" w:eastAsia="Times New Roman" w:hAnsi="Times New Roman" w:cs="Times New Roman"/>
          <w:sz w:val="24"/>
          <w:szCs w:val="24"/>
          <w:lang w:eastAsia="ru-RU"/>
        </w:rPr>
        <w:t>а</w:t>
      </w:r>
      <w:r w:rsidR="00E234A0" w:rsidRPr="00D70A87">
        <w:rPr>
          <w:rFonts w:ascii="Times New Roman" w:eastAsia="Times New Roman" w:hAnsi="Times New Roman" w:cs="Times New Roman"/>
          <w:sz w:val="24"/>
          <w:szCs w:val="24"/>
          <w:lang w:eastAsia="ru-RU"/>
        </w:rPr>
        <w:t xml:space="preserve"> «</w:t>
      </w:r>
      <w:r w:rsidR="00D86C26">
        <w:rPr>
          <w:rFonts w:ascii="Times New Roman" w:eastAsia="Times New Roman" w:hAnsi="Times New Roman" w:cs="Times New Roman"/>
          <w:sz w:val="24"/>
          <w:szCs w:val="24"/>
          <w:lang w:eastAsia="ru-RU"/>
        </w:rPr>
        <w:t>Исполнителя</w:t>
      </w:r>
      <w:r w:rsidR="00E234A0" w:rsidRPr="00D70A87">
        <w:rPr>
          <w:rFonts w:ascii="Times New Roman" w:eastAsia="Times New Roman" w:hAnsi="Times New Roman" w:cs="Times New Roman"/>
          <w:sz w:val="24"/>
          <w:szCs w:val="24"/>
          <w:lang w:eastAsia="ru-RU"/>
        </w:rPr>
        <w:t>»</w:t>
      </w:r>
      <w:r w:rsidRPr="00D70A87">
        <w:rPr>
          <w:rFonts w:ascii="Times New Roman" w:eastAsia="Times New Roman" w:hAnsi="Times New Roman" w:cs="Times New Roman"/>
          <w:sz w:val="24"/>
          <w:szCs w:val="24"/>
          <w:lang w:eastAsia="ru-RU"/>
        </w:rPr>
        <w:t xml:space="preserve"> к работе на объекте «</w:t>
      </w:r>
      <w:r w:rsidR="00963F03" w:rsidRPr="00D70A87">
        <w:rPr>
          <w:rFonts w:ascii="Times New Roman" w:eastAsia="Times New Roman" w:hAnsi="Times New Roman" w:cs="Times New Roman"/>
          <w:sz w:val="24"/>
          <w:szCs w:val="24"/>
          <w:lang w:eastAsia="ru-RU"/>
        </w:rPr>
        <w:t>Заказчика» с</w:t>
      </w:r>
      <w:r w:rsidR="00EF0FD0" w:rsidRPr="00D70A87">
        <w:rPr>
          <w:rFonts w:ascii="Times New Roman" w:eastAsia="Times New Roman" w:hAnsi="Times New Roman" w:cs="Times New Roman"/>
          <w:sz w:val="24"/>
          <w:szCs w:val="24"/>
          <w:lang w:eastAsia="ru-RU"/>
        </w:rPr>
        <w:t xml:space="preserve"> правилами внутреннего трудового распорядка, правилами пропускного и </w:t>
      </w:r>
      <w:r w:rsidR="0088632A" w:rsidRPr="00D70A87">
        <w:rPr>
          <w:rFonts w:ascii="Times New Roman" w:eastAsia="Times New Roman" w:hAnsi="Times New Roman" w:cs="Times New Roman"/>
          <w:sz w:val="24"/>
          <w:szCs w:val="24"/>
          <w:lang w:eastAsia="ru-RU"/>
        </w:rPr>
        <w:t>внутри объектового</w:t>
      </w:r>
      <w:r w:rsidR="00EF0FD0" w:rsidRPr="00D70A87">
        <w:rPr>
          <w:rFonts w:ascii="Times New Roman" w:eastAsia="Times New Roman" w:hAnsi="Times New Roman" w:cs="Times New Roman"/>
          <w:sz w:val="24"/>
          <w:szCs w:val="24"/>
          <w:lang w:eastAsia="ru-RU"/>
        </w:rPr>
        <w:t xml:space="preserve"> режима и других локальных документов. Проводит инструктаж по всем правилам, инструкциям и иным нормативным документам, связанным </w:t>
      </w:r>
      <w:r w:rsidRPr="00D70A87">
        <w:rPr>
          <w:rFonts w:ascii="Times New Roman" w:eastAsia="Times New Roman" w:hAnsi="Times New Roman" w:cs="Times New Roman"/>
          <w:sz w:val="24"/>
          <w:szCs w:val="24"/>
          <w:lang w:eastAsia="ru-RU"/>
        </w:rPr>
        <w:t>с организацией</w:t>
      </w:r>
      <w:r w:rsidR="00EF0FD0" w:rsidRPr="00D70A87">
        <w:rPr>
          <w:rFonts w:ascii="Times New Roman" w:eastAsia="Times New Roman" w:hAnsi="Times New Roman" w:cs="Times New Roman"/>
          <w:sz w:val="24"/>
          <w:szCs w:val="24"/>
          <w:lang w:eastAsia="ru-RU"/>
        </w:rPr>
        <w:t xml:space="preserve"> и производством</w:t>
      </w:r>
      <w:r w:rsidRPr="00D70A87">
        <w:rPr>
          <w:rFonts w:ascii="Times New Roman" w:eastAsia="Times New Roman" w:hAnsi="Times New Roman" w:cs="Times New Roman"/>
          <w:sz w:val="24"/>
          <w:szCs w:val="24"/>
          <w:lang w:eastAsia="ru-RU"/>
        </w:rPr>
        <w:t xml:space="preserve"> работы на территории «Заказчика»</w:t>
      </w:r>
      <w:r w:rsidR="00EF0FD0" w:rsidRPr="00D70A87">
        <w:rPr>
          <w:rFonts w:ascii="Times New Roman" w:eastAsia="Times New Roman" w:hAnsi="Times New Roman" w:cs="Times New Roman"/>
          <w:sz w:val="24"/>
          <w:szCs w:val="24"/>
          <w:lang w:eastAsia="ru-RU"/>
        </w:rPr>
        <w:t>.</w:t>
      </w:r>
    </w:p>
    <w:p w14:paraId="37414DDD" w14:textId="77777777" w:rsidR="00EF0FD0" w:rsidRPr="00D70A87" w:rsidRDefault="009750D5">
      <w:pPr>
        <w:widowControl w:val="0"/>
        <w:numPr>
          <w:ilvl w:val="2"/>
          <w:numId w:val="2"/>
        </w:numPr>
        <w:spacing w:after="0"/>
        <w:ind w:left="709" w:hanging="709"/>
        <w:jc w:val="both"/>
        <w:rPr>
          <w:rFonts w:ascii="Times New Roman" w:hAnsi="Times New Roman" w:cs="Times New Roman"/>
          <w:sz w:val="24"/>
          <w:szCs w:val="24"/>
        </w:rPr>
      </w:pPr>
      <w:r w:rsidRPr="00D70A87">
        <w:rPr>
          <w:rFonts w:ascii="Times New Roman" w:eastAsia="Times New Roman" w:hAnsi="Times New Roman" w:cs="Times New Roman"/>
          <w:sz w:val="24"/>
          <w:szCs w:val="24"/>
          <w:lang w:eastAsia="ru-RU"/>
        </w:rPr>
        <w:t>«Заказчик»</w:t>
      </w:r>
      <w:r w:rsidR="00EF0FD0" w:rsidRPr="00D70A87">
        <w:rPr>
          <w:rFonts w:ascii="Times New Roman" w:eastAsia="Times New Roman" w:hAnsi="Times New Roman" w:cs="Times New Roman"/>
          <w:sz w:val="24"/>
          <w:szCs w:val="24"/>
          <w:lang w:eastAsia="ru-RU"/>
        </w:rPr>
        <w:t xml:space="preserve"> обязан назначить своего представит</w:t>
      </w:r>
      <w:r w:rsidR="0003799E" w:rsidRPr="00D70A87">
        <w:rPr>
          <w:rFonts w:ascii="Times New Roman" w:eastAsia="Times New Roman" w:hAnsi="Times New Roman" w:cs="Times New Roman"/>
          <w:sz w:val="24"/>
          <w:szCs w:val="24"/>
          <w:lang w:eastAsia="ru-RU"/>
        </w:rPr>
        <w:t xml:space="preserve">еля, который от имени </w:t>
      </w:r>
      <w:r w:rsidR="00C42B3E">
        <w:rPr>
          <w:rFonts w:ascii="Times New Roman" w:eastAsia="Times New Roman" w:hAnsi="Times New Roman" w:cs="Times New Roman"/>
          <w:sz w:val="24"/>
          <w:szCs w:val="24"/>
          <w:lang w:eastAsia="ru-RU"/>
        </w:rPr>
        <w:t>«</w:t>
      </w:r>
      <w:r w:rsidR="0003799E" w:rsidRPr="00D70A87">
        <w:rPr>
          <w:rFonts w:ascii="Times New Roman" w:eastAsia="Times New Roman" w:hAnsi="Times New Roman" w:cs="Times New Roman"/>
          <w:sz w:val="24"/>
          <w:szCs w:val="24"/>
          <w:lang w:eastAsia="ru-RU"/>
        </w:rPr>
        <w:t>Заказчика</w:t>
      </w:r>
      <w:r w:rsidR="00C42B3E">
        <w:rPr>
          <w:rFonts w:ascii="Times New Roman" w:eastAsia="Times New Roman" w:hAnsi="Times New Roman" w:cs="Times New Roman"/>
          <w:sz w:val="24"/>
          <w:szCs w:val="24"/>
          <w:lang w:eastAsia="ru-RU"/>
        </w:rPr>
        <w:t>»</w:t>
      </w:r>
      <w:r w:rsidR="00EF0FD0" w:rsidRPr="00D70A87">
        <w:rPr>
          <w:rFonts w:ascii="Times New Roman" w:eastAsia="Times New Roman" w:hAnsi="Times New Roman" w:cs="Times New Roman"/>
          <w:sz w:val="24"/>
          <w:szCs w:val="24"/>
          <w:lang w:eastAsia="ru-RU"/>
        </w:rPr>
        <w:t xml:space="preserve"> будет осуществлять контроль за выполнением работ, а также принимать оперативные решения по всем вопросам, возникаю</w:t>
      </w:r>
      <w:r w:rsidR="0003799E" w:rsidRPr="00D70A87">
        <w:rPr>
          <w:rFonts w:ascii="Times New Roman" w:eastAsia="Times New Roman" w:hAnsi="Times New Roman" w:cs="Times New Roman"/>
          <w:sz w:val="24"/>
          <w:szCs w:val="24"/>
          <w:lang w:eastAsia="ru-RU"/>
        </w:rPr>
        <w:t xml:space="preserve">щим у представителя </w:t>
      </w:r>
      <w:r w:rsidR="00D86C26">
        <w:rPr>
          <w:rFonts w:ascii="Times New Roman" w:eastAsia="Times New Roman" w:hAnsi="Times New Roman" w:cs="Times New Roman"/>
          <w:sz w:val="24"/>
          <w:szCs w:val="24"/>
          <w:lang w:eastAsia="ru-RU"/>
        </w:rPr>
        <w:t xml:space="preserve">«Исполнителя» </w:t>
      </w:r>
      <w:r w:rsidR="00EF0FD0" w:rsidRPr="00D70A87">
        <w:rPr>
          <w:rFonts w:ascii="Times New Roman" w:eastAsia="Times New Roman" w:hAnsi="Times New Roman" w:cs="Times New Roman"/>
          <w:sz w:val="24"/>
          <w:szCs w:val="24"/>
          <w:lang w:eastAsia="ru-RU"/>
        </w:rPr>
        <w:t xml:space="preserve">в </w:t>
      </w:r>
      <w:r w:rsidR="0003799E" w:rsidRPr="00D70A87">
        <w:rPr>
          <w:rFonts w:ascii="Times New Roman" w:eastAsia="Times New Roman" w:hAnsi="Times New Roman" w:cs="Times New Roman"/>
          <w:sz w:val="24"/>
          <w:szCs w:val="24"/>
          <w:lang w:eastAsia="ru-RU"/>
        </w:rPr>
        <w:t xml:space="preserve">ходе выполнения работ. </w:t>
      </w:r>
      <w:r w:rsidR="00D86C26">
        <w:rPr>
          <w:rFonts w:ascii="Times New Roman" w:eastAsia="Times New Roman" w:hAnsi="Times New Roman" w:cs="Times New Roman"/>
          <w:sz w:val="24"/>
          <w:szCs w:val="24"/>
          <w:lang w:eastAsia="ru-RU"/>
        </w:rPr>
        <w:t>«</w:t>
      </w:r>
      <w:r w:rsidR="0003799E" w:rsidRPr="00D70A87">
        <w:rPr>
          <w:rFonts w:ascii="Times New Roman" w:eastAsia="Times New Roman" w:hAnsi="Times New Roman" w:cs="Times New Roman"/>
          <w:sz w:val="24"/>
          <w:szCs w:val="24"/>
          <w:lang w:eastAsia="ru-RU"/>
        </w:rPr>
        <w:t>Заказчик</w:t>
      </w:r>
      <w:r w:rsidR="00D86C26">
        <w:rPr>
          <w:rFonts w:ascii="Times New Roman" w:eastAsia="Times New Roman" w:hAnsi="Times New Roman" w:cs="Times New Roman"/>
          <w:sz w:val="24"/>
          <w:szCs w:val="24"/>
          <w:lang w:eastAsia="ru-RU"/>
        </w:rPr>
        <w:t>»</w:t>
      </w:r>
      <w:r w:rsidR="00EF0FD0" w:rsidRPr="00D70A87">
        <w:rPr>
          <w:rFonts w:ascii="Times New Roman" w:eastAsia="Times New Roman" w:hAnsi="Times New Roman" w:cs="Times New Roman"/>
          <w:sz w:val="24"/>
          <w:szCs w:val="24"/>
          <w:lang w:eastAsia="ru-RU"/>
        </w:rPr>
        <w:t xml:space="preserve"> имеет право в любое время пр</w:t>
      </w:r>
      <w:r w:rsidR="0003799E" w:rsidRPr="00D70A87">
        <w:rPr>
          <w:rFonts w:ascii="Times New Roman" w:eastAsia="Times New Roman" w:hAnsi="Times New Roman" w:cs="Times New Roman"/>
          <w:sz w:val="24"/>
          <w:szCs w:val="24"/>
          <w:lang w:eastAsia="ru-RU"/>
        </w:rPr>
        <w:t xml:space="preserve">оверять исполнение </w:t>
      </w:r>
      <w:r w:rsidR="001C56F4" w:rsidRPr="00D70A87">
        <w:rPr>
          <w:rFonts w:ascii="Times New Roman" w:eastAsia="Times New Roman" w:hAnsi="Times New Roman" w:cs="Times New Roman"/>
          <w:sz w:val="24"/>
          <w:szCs w:val="24"/>
          <w:lang w:eastAsia="ru-RU"/>
        </w:rPr>
        <w:t>«</w:t>
      </w:r>
      <w:r w:rsidR="00D86C26">
        <w:rPr>
          <w:rFonts w:ascii="Times New Roman" w:eastAsia="Times New Roman" w:hAnsi="Times New Roman" w:cs="Times New Roman"/>
          <w:sz w:val="24"/>
          <w:szCs w:val="24"/>
          <w:lang w:eastAsia="ru-RU"/>
        </w:rPr>
        <w:t>Исполнителем</w:t>
      </w:r>
      <w:r w:rsidR="001C56F4" w:rsidRPr="00D70A87">
        <w:rPr>
          <w:rFonts w:ascii="Times New Roman" w:eastAsia="Times New Roman" w:hAnsi="Times New Roman" w:cs="Times New Roman"/>
          <w:sz w:val="24"/>
          <w:szCs w:val="24"/>
          <w:lang w:eastAsia="ru-RU"/>
        </w:rPr>
        <w:t>»</w:t>
      </w:r>
      <w:r w:rsidR="00EF0FD0" w:rsidRPr="00D70A87">
        <w:rPr>
          <w:rFonts w:ascii="Times New Roman" w:eastAsia="Times New Roman" w:hAnsi="Times New Roman" w:cs="Times New Roman"/>
          <w:sz w:val="24"/>
          <w:szCs w:val="24"/>
          <w:lang w:eastAsia="ru-RU"/>
        </w:rPr>
        <w:t xml:space="preserve"> обязанностей, предусмотренных настоящим договором.</w:t>
      </w:r>
    </w:p>
    <w:p w14:paraId="5F54F5C5" w14:textId="77777777" w:rsidR="00EF0FD0" w:rsidRPr="00D70A87" w:rsidRDefault="00EF0FD0">
      <w:pPr>
        <w:widowControl w:val="0"/>
        <w:numPr>
          <w:ilvl w:val="2"/>
          <w:numId w:val="2"/>
        </w:numPr>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Эксплуатировать тепловозы на исправных железнодорожных путях</w:t>
      </w:r>
      <w:r w:rsidRPr="00D70A87">
        <w:rPr>
          <w:rFonts w:ascii="Times New Roman" w:eastAsia="Times New Roman" w:hAnsi="Times New Roman" w:cs="Times New Roman"/>
          <w:sz w:val="24"/>
          <w:szCs w:val="24"/>
          <w:lang w:eastAsia="ru-RU"/>
        </w:rPr>
        <w:t>. Осуществлять очистку путей, стрелочных переводов, грузовых фронтов, переездов, технологических проездов от грязи, мусора, растительности, снега, а также междупутий и обочин пути, в пределах необходимых для выполнения должностных обяза</w:t>
      </w:r>
      <w:r w:rsidR="009C771D" w:rsidRPr="00D70A87">
        <w:rPr>
          <w:rFonts w:ascii="Times New Roman" w:eastAsia="Times New Roman" w:hAnsi="Times New Roman" w:cs="Times New Roman"/>
          <w:sz w:val="24"/>
          <w:szCs w:val="24"/>
          <w:lang w:eastAsia="ru-RU"/>
        </w:rPr>
        <w:t>нностей работниками «</w:t>
      </w:r>
      <w:r w:rsidR="00D86C26">
        <w:rPr>
          <w:rFonts w:ascii="Times New Roman" w:eastAsia="Times New Roman" w:hAnsi="Times New Roman" w:cs="Times New Roman"/>
          <w:sz w:val="24"/>
          <w:szCs w:val="24"/>
          <w:lang w:eastAsia="ru-RU"/>
        </w:rPr>
        <w:t>Исполнителя</w:t>
      </w:r>
      <w:r w:rsidR="009C771D" w:rsidRPr="00D70A87">
        <w:rPr>
          <w:rFonts w:ascii="Times New Roman" w:eastAsia="Times New Roman" w:hAnsi="Times New Roman" w:cs="Times New Roman"/>
          <w:sz w:val="24"/>
          <w:szCs w:val="24"/>
          <w:lang w:eastAsia="ru-RU"/>
        </w:rPr>
        <w:t>»</w:t>
      </w:r>
      <w:r w:rsidRPr="00D70A87">
        <w:rPr>
          <w:rFonts w:ascii="Times New Roman" w:eastAsia="Times New Roman" w:hAnsi="Times New Roman" w:cs="Times New Roman"/>
          <w:sz w:val="24"/>
          <w:szCs w:val="24"/>
          <w:lang w:eastAsia="ru-RU"/>
        </w:rPr>
        <w:t xml:space="preserve"> и в объеме необходимом для выполнения условий настоящего договора.</w:t>
      </w:r>
    </w:p>
    <w:p w14:paraId="59656247" w14:textId="77777777" w:rsidR="00EF0FD0" w:rsidRPr="00D70A87" w:rsidRDefault="009C771D">
      <w:pPr>
        <w:widowControl w:val="0"/>
        <w:numPr>
          <w:ilvl w:val="2"/>
          <w:numId w:val="2"/>
        </w:numPr>
        <w:spacing w:after="0"/>
        <w:ind w:left="709" w:hanging="709"/>
        <w:jc w:val="both"/>
        <w:rPr>
          <w:rFonts w:ascii="Times New Roman" w:hAnsi="Times New Roman" w:cs="Times New Roman"/>
          <w:sz w:val="24"/>
          <w:szCs w:val="24"/>
        </w:rPr>
      </w:pPr>
      <w:r w:rsidRPr="00D70A87">
        <w:rPr>
          <w:rFonts w:ascii="Times New Roman" w:eastAsia="Times New Roman" w:hAnsi="Times New Roman" w:cs="Times New Roman"/>
          <w:sz w:val="24"/>
          <w:szCs w:val="24"/>
          <w:lang w:eastAsia="ru-RU"/>
        </w:rPr>
        <w:t>«Заказчик»</w:t>
      </w:r>
      <w:r w:rsidR="00EF0FD0" w:rsidRPr="00D70A87">
        <w:rPr>
          <w:rFonts w:ascii="Times New Roman" w:eastAsia="Times New Roman" w:hAnsi="Times New Roman" w:cs="Times New Roman"/>
          <w:sz w:val="24"/>
          <w:szCs w:val="24"/>
          <w:lang w:eastAsia="ru-RU"/>
        </w:rPr>
        <w:t xml:space="preserve"> компенсирует под</w:t>
      </w:r>
      <w:r w:rsidRPr="00D70A87">
        <w:rPr>
          <w:rFonts w:ascii="Times New Roman" w:eastAsia="Times New Roman" w:hAnsi="Times New Roman" w:cs="Times New Roman"/>
          <w:sz w:val="24"/>
          <w:szCs w:val="24"/>
          <w:lang w:eastAsia="ru-RU"/>
        </w:rPr>
        <w:t>твержденные расходы «</w:t>
      </w:r>
      <w:r w:rsidR="00D86C26">
        <w:rPr>
          <w:rFonts w:ascii="Times New Roman" w:eastAsia="Times New Roman" w:hAnsi="Times New Roman" w:cs="Times New Roman"/>
          <w:sz w:val="24"/>
          <w:szCs w:val="24"/>
          <w:lang w:eastAsia="ru-RU"/>
        </w:rPr>
        <w:t>Исполнителя</w:t>
      </w:r>
      <w:r w:rsidRPr="00D70A87">
        <w:rPr>
          <w:rFonts w:ascii="Times New Roman" w:eastAsia="Times New Roman" w:hAnsi="Times New Roman" w:cs="Times New Roman"/>
          <w:sz w:val="24"/>
          <w:szCs w:val="24"/>
          <w:lang w:eastAsia="ru-RU"/>
        </w:rPr>
        <w:t>»</w:t>
      </w:r>
      <w:r w:rsidR="00EF0FD0" w:rsidRPr="00D70A87">
        <w:rPr>
          <w:rFonts w:ascii="Times New Roman" w:eastAsia="Times New Roman" w:hAnsi="Times New Roman" w:cs="Times New Roman"/>
          <w:sz w:val="24"/>
          <w:szCs w:val="24"/>
          <w:lang w:eastAsia="ru-RU"/>
        </w:rPr>
        <w:t xml:space="preserve"> за восстановление поврежденного подвижного состава и причиненный ущерб персоналу </w:t>
      </w:r>
      <w:r w:rsidRPr="00D70A87">
        <w:rPr>
          <w:rFonts w:ascii="Times New Roman" w:eastAsia="Times New Roman" w:hAnsi="Times New Roman" w:cs="Times New Roman"/>
          <w:sz w:val="24"/>
          <w:szCs w:val="24"/>
          <w:lang w:eastAsia="ru-RU"/>
        </w:rPr>
        <w:t>«</w:t>
      </w:r>
      <w:r w:rsidR="00D86C26">
        <w:rPr>
          <w:rFonts w:ascii="Times New Roman" w:eastAsia="Times New Roman" w:hAnsi="Times New Roman" w:cs="Times New Roman"/>
          <w:sz w:val="24"/>
          <w:szCs w:val="24"/>
          <w:lang w:eastAsia="ru-RU"/>
        </w:rPr>
        <w:t>Исполнителя</w:t>
      </w:r>
      <w:r w:rsidRPr="00D70A87">
        <w:rPr>
          <w:rFonts w:ascii="Times New Roman" w:eastAsia="Times New Roman" w:hAnsi="Times New Roman" w:cs="Times New Roman"/>
          <w:sz w:val="24"/>
          <w:szCs w:val="24"/>
          <w:lang w:eastAsia="ru-RU"/>
        </w:rPr>
        <w:t>»</w:t>
      </w:r>
      <w:r w:rsidR="00EF0FD0" w:rsidRPr="00D70A87">
        <w:rPr>
          <w:rFonts w:ascii="Times New Roman" w:eastAsia="Times New Roman" w:hAnsi="Times New Roman" w:cs="Times New Roman"/>
          <w:sz w:val="24"/>
          <w:szCs w:val="24"/>
          <w:lang w:eastAsia="ru-RU"/>
        </w:rPr>
        <w:t>, вызванные не надлежащим содержанием путей, стрелочных переводов, грузовых фронтов, переездов, технологических проездов, междупутий и обочин пути.</w:t>
      </w:r>
    </w:p>
    <w:p w14:paraId="21782439" w14:textId="794A7A2C" w:rsidR="00EF0FD0" w:rsidRPr="00CA1093" w:rsidRDefault="001C56F4">
      <w:pPr>
        <w:widowControl w:val="0"/>
        <w:numPr>
          <w:ilvl w:val="2"/>
          <w:numId w:val="2"/>
        </w:numPr>
        <w:spacing w:after="0"/>
        <w:ind w:left="709" w:hanging="709"/>
        <w:jc w:val="both"/>
        <w:rPr>
          <w:rFonts w:ascii="Times New Roman" w:hAnsi="Times New Roman" w:cs="Times New Roman"/>
          <w:sz w:val="24"/>
          <w:szCs w:val="24"/>
        </w:rPr>
      </w:pPr>
      <w:r w:rsidRPr="00D70A87">
        <w:rPr>
          <w:rFonts w:ascii="Times New Roman" w:eastAsia="Times New Roman" w:hAnsi="Times New Roman" w:cs="Times New Roman"/>
          <w:sz w:val="24"/>
          <w:szCs w:val="24"/>
          <w:lang w:eastAsia="ru-RU"/>
        </w:rPr>
        <w:t>«</w:t>
      </w:r>
      <w:r w:rsidR="009C771D" w:rsidRPr="00D70A87">
        <w:rPr>
          <w:rFonts w:ascii="Times New Roman" w:eastAsia="Times New Roman" w:hAnsi="Times New Roman" w:cs="Times New Roman"/>
          <w:sz w:val="24"/>
          <w:szCs w:val="24"/>
          <w:lang w:eastAsia="ru-RU"/>
        </w:rPr>
        <w:t>Заказчик</w:t>
      </w:r>
      <w:r w:rsidRPr="00D70A87">
        <w:rPr>
          <w:rFonts w:ascii="Times New Roman" w:eastAsia="Times New Roman" w:hAnsi="Times New Roman" w:cs="Times New Roman"/>
          <w:sz w:val="24"/>
          <w:szCs w:val="24"/>
          <w:lang w:eastAsia="ru-RU"/>
        </w:rPr>
        <w:t>»</w:t>
      </w:r>
      <w:r w:rsidR="00EF0FD0" w:rsidRPr="00D70A87">
        <w:rPr>
          <w:rFonts w:ascii="Times New Roman" w:eastAsia="Times New Roman" w:hAnsi="Times New Roman" w:cs="Times New Roman"/>
          <w:sz w:val="24"/>
          <w:szCs w:val="24"/>
          <w:lang w:eastAsia="ru-RU"/>
        </w:rPr>
        <w:t xml:space="preserve"> обязан немедленно устранять нарушения угрожающие безопасности </w:t>
      </w:r>
      <w:r w:rsidR="0045356D" w:rsidRPr="00CA1093">
        <w:rPr>
          <w:rFonts w:ascii="Times New Roman" w:eastAsia="Times New Roman" w:hAnsi="Times New Roman" w:cs="Times New Roman"/>
          <w:sz w:val="24"/>
          <w:szCs w:val="24"/>
          <w:lang w:eastAsia="ru-RU"/>
        </w:rPr>
        <w:t xml:space="preserve">движения и </w:t>
      </w:r>
      <w:r w:rsidR="00EF0FD0" w:rsidRPr="00CA1093">
        <w:rPr>
          <w:rFonts w:ascii="Times New Roman" w:eastAsia="Times New Roman" w:hAnsi="Times New Roman" w:cs="Times New Roman"/>
          <w:sz w:val="24"/>
          <w:szCs w:val="24"/>
          <w:lang w:eastAsia="ru-RU"/>
        </w:rPr>
        <w:t>производства маневровых работ.</w:t>
      </w:r>
    </w:p>
    <w:p w14:paraId="19125DCD" w14:textId="77777777" w:rsidR="00EF0FD0" w:rsidRPr="00BD0A01" w:rsidRDefault="001C56F4">
      <w:pPr>
        <w:widowControl w:val="0"/>
        <w:numPr>
          <w:ilvl w:val="2"/>
          <w:numId w:val="2"/>
        </w:numPr>
        <w:spacing w:after="0"/>
        <w:ind w:left="709" w:hanging="709"/>
        <w:jc w:val="both"/>
        <w:rPr>
          <w:rFonts w:ascii="Times New Roman" w:hAnsi="Times New Roman" w:cs="Times New Roman"/>
          <w:sz w:val="24"/>
          <w:szCs w:val="24"/>
        </w:rPr>
      </w:pPr>
      <w:r w:rsidRPr="00CA1093">
        <w:rPr>
          <w:rFonts w:ascii="Times New Roman" w:eastAsia="Times New Roman" w:hAnsi="Times New Roman" w:cs="Times New Roman"/>
          <w:sz w:val="24"/>
          <w:szCs w:val="24"/>
          <w:lang w:eastAsia="ru-RU"/>
        </w:rPr>
        <w:t>«</w:t>
      </w:r>
      <w:r w:rsidR="009C771D" w:rsidRPr="00CA1093">
        <w:rPr>
          <w:rFonts w:ascii="Times New Roman" w:eastAsia="Times New Roman" w:hAnsi="Times New Roman" w:cs="Times New Roman"/>
          <w:sz w:val="24"/>
          <w:szCs w:val="24"/>
          <w:lang w:eastAsia="ru-RU"/>
        </w:rPr>
        <w:t>Заказчик</w:t>
      </w:r>
      <w:r w:rsidRPr="00CA1093">
        <w:rPr>
          <w:rFonts w:ascii="Times New Roman" w:eastAsia="Times New Roman" w:hAnsi="Times New Roman" w:cs="Times New Roman"/>
          <w:sz w:val="24"/>
          <w:szCs w:val="24"/>
          <w:lang w:eastAsia="ru-RU"/>
        </w:rPr>
        <w:t>»</w:t>
      </w:r>
      <w:r w:rsidR="00EF0FD0" w:rsidRPr="00CA1093">
        <w:rPr>
          <w:rFonts w:ascii="Times New Roman" w:eastAsia="Times New Roman" w:hAnsi="Times New Roman" w:cs="Times New Roman"/>
          <w:sz w:val="24"/>
          <w:szCs w:val="24"/>
          <w:lang w:eastAsia="ru-RU"/>
        </w:rPr>
        <w:t xml:space="preserve"> при внесении изменений в Инструкцию о порядке обслуживания и организации движения</w:t>
      </w:r>
      <w:r w:rsidR="00EF0FD0" w:rsidRPr="00D70A87">
        <w:rPr>
          <w:rFonts w:ascii="Times New Roman" w:eastAsia="Times New Roman" w:hAnsi="Times New Roman" w:cs="Times New Roman"/>
          <w:sz w:val="24"/>
          <w:szCs w:val="24"/>
          <w:lang w:eastAsia="ru-RU"/>
        </w:rPr>
        <w:t xml:space="preserve"> на железнодорожном пути</w:t>
      </w:r>
      <w:r w:rsidR="00963F03" w:rsidRPr="00D70A87">
        <w:rPr>
          <w:rFonts w:ascii="Times New Roman" w:eastAsia="Times New Roman" w:hAnsi="Times New Roman" w:cs="Times New Roman"/>
          <w:sz w:val="24"/>
          <w:szCs w:val="24"/>
          <w:lang w:eastAsia="ru-RU"/>
        </w:rPr>
        <w:t xml:space="preserve"> необщего пользования </w:t>
      </w:r>
      <w:r w:rsidR="00D86C26">
        <w:rPr>
          <w:rFonts w:ascii="Times New Roman" w:eastAsia="Times New Roman" w:hAnsi="Times New Roman" w:cs="Times New Roman"/>
          <w:sz w:val="24"/>
          <w:szCs w:val="24"/>
          <w:lang w:eastAsia="ru-RU"/>
        </w:rPr>
        <w:t>«</w:t>
      </w:r>
      <w:r w:rsidR="00963F03" w:rsidRPr="00D70A87">
        <w:rPr>
          <w:rFonts w:ascii="Times New Roman" w:eastAsia="Times New Roman" w:hAnsi="Times New Roman" w:cs="Times New Roman"/>
          <w:sz w:val="24"/>
          <w:szCs w:val="24"/>
          <w:lang w:eastAsia="ru-RU"/>
        </w:rPr>
        <w:t>Заказчика</w:t>
      </w:r>
      <w:r w:rsidR="00D86C26">
        <w:rPr>
          <w:rFonts w:ascii="Times New Roman" w:eastAsia="Times New Roman" w:hAnsi="Times New Roman" w:cs="Times New Roman"/>
          <w:sz w:val="24"/>
          <w:szCs w:val="24"/>
          <w:lang w:eastAsia="ru-RU"/>
        </w:rPr>
        <w:t>»</w:t>
      </w:r>
      <w:r w:rsidR="00EF0FD0" w:rsidRPr="00D70A87">
        <w:rPr>
          <w:rFonts w:ascii="Times New Roman" w:eastAsia="Times New Roman" w:hAnsi="Times New Roman" w:cs="Times New Roman"/>
          <w:sz w:val="24"/>
          <w:szCs w:val="24"/>
          <w:lang w:eastAsia="ru-RU"/>
        </w:rPr>
        <w:t xml:space="preserve">, </w:t>
      </w:r>
      <w:r w:rsidR="00C42B3E">
        <w:rPr>
          <w:rFonts w:ascii="Times New Roman" w:eastAsia="Times New Roman" w:hAnsi="Times New Roman" w:cs="Times New Roman"/>
          <w:sz w:val="24"/>
          <w:szCs w:val="24"/>
          <w:lang w:eastAsia="ru-RU"/>
        </w:rPr>
        <w:t>довод</w:t>
      </w:r>
      <w:r w:rsidR="00C42B3E" w:rsidRPr="00796194">
        <w:rPr>
          <w:rFonts w:ascii="Times New Roman" w:eastAsia="Times New Roman" w:hAnsi="Times New Roman" w:cs="Times New Roman"/>
          <w:sz w:val="24"/>
          <w:szCs w:val="24"/>
          <w:lang w:eastAsia="ru-RU"/>
        </w:rPr>
        <w:t>ит</w:t>
      </w:r>
      <w:r w:rsidR="00EF0FD0" w:rsidRPr="00D70A87">
        <w:rPr>
          <w:rFonts w:ascii="Times New Roman" w:eastAsia="Times New Roman" w:hAnsi="Times New Roman" w:cs="Times New Roman"/>
          <w:sz w:val="24"/>
          <w:szCs w:val="24"/>
          <w:lang w:eastAsia="ru-RU"/>
        </w:rPr>
        <w:t xml:space="preserve"> </w:t>
      </w:r>
      <w:r w:rsidR="009C771D" w:rsidRPr="00D70A87">
        <w:rPr>
          <w:rFonts w:ascii="Times New Roman" w:eastAsia="Times New Roman" w:hAnsi="Times New Roman" w:cs="Times New Roman"/>
          <w:sz w:val="24"/>
          <w:szCs w:val="24"/>
          <w:lang w:eastAsia="ru-RU"/>
        </w:rPr>
        <w:t xml:space="preserve">данные изменения до </w:t>
      </w:r>
      <w:r w:rsidR="00E234A0" w:rsidRPr="00D70A87">
        <w:rPr>
          <w:rFonts w:ascii="Times New Roman" w:eastAsia="Times New Roman" w:hAnsi="Times New Roman" w:cs="Times New Roman"/>
          <w:sz w:val="24"/>
          <w:szCs w:val="24"/>
          <w:lang w:eastAsia="ru-RU"/>
        </w:rPr>
        <w:t>«</w:t>
      </w:r>
      <w:r w:rsidR="00D86C26">
        <w:rPr>
          <w:rFonts w:ascii="Times New Roman" w:eastAsia="Times New Roman" w:hAnsi="Times New Roman" w:cs="Times New Roman"/>
          <w:sz w:val="24"/>
          <w:szCs w:val="24"/>
          <w:lang w:eastAsia="ru-RU"/>
        </w:rPr>
        <w:t>Исполнителя</w:t>
      </w:r>
      <w:r w:rsidR="00E234A0" w:rsidRPr="00D70A87">
        <w:rPr>
          <w:rFonts w:ascii="Times New Roman" w:eastAsia="Times New Roman" w:hAnsi="Times New Roman" w:cs="Times New Roman"/>
          <w:sz w:val="24"/>
          <w:szCs w:val="24"/>
          <w:lang w:eastAsia="ru-RU"/>
        </w:rPr>
        <w:t>»</w:t>
      </w:r>
      <w:r w:rsidR="00EF0FD0" w:rsidRPr="00D70A87">
        <w:rPr>
          <w:rFonts w:ascii="Times New Roman" w:eastAsia="Times New Roman" w:hAnsi="Times New Roman" w:cs="Times New Roman"/>
          <w:sz w:val="24"/>
          <w:szCs w:val="24"/>
          <w:lang w:eastAsia="ru-RU"/>
        </w:rPr>
        <w:t>.</w:t>
      </w:r>
    </w:p>
    <w:p w14:paraId="70A532B3" w14:textId="3C3DDA3E" w:rsidR="00DF69D5" w:rsidRDefault="00BD0A01" w:rsidP="00367E77">
      <w:pPr>
        <w:pStyle w:val="a3"/>
        <w:numPr>
          <w:ilvl w:val="2"/>
          <w:numId w:val="2"/>
        </w:numPr>
        <w:rPr>
          <w:rFonts w:ascii="Times New Roman" w:hAnsi="Times New Roman" w:cs="Times New Roman"/>
          <w:sz w:val="24"/>
          <w:szCs w:val="24"/>
        </w:rPr>
      </w:pPr>
      <w:r w:rsidRPr="00BD0A01">
        <w:rPr>
          <w:rFonts w:ascii="Times New Roman" w:hAnsi="Times New Roman" w:cs="Times New Roman"/>
          <w:sz w:val="24"/>
          <w:szCs w:val="24"/>
        </w:rPr>
        <w:t>Ежемесячно представлять расшифровки данных скоростемерных лент с целью сбора и анализа данных о фактическом уровне загрузки локомотивов в отчетном периоде.</w:t>
      </w:r>
    </w:p>
    <w:p w14:paraId="2BEA5803" w14:textId="77777777" w:rsidR="00367E77" w:rsidRPr="00367E77" w:rsidRDefault="00367E77" w:rsidP="00367E77">
      <w:pPr>
        <w:pStyle w:val="a3"/>
        <w:rPr>
          <w:rFonts w:ascii="Times New Roman" w:hAnsi="Times New Roman" w:cs="Times New Roman"/>
          <w:sz w:val="24"/>
          <w:szCs w:val="24"/>
        </w:rPr>
      </w:pPr>
    </w:p>
    <w:p w14:paraId="0C96E3D5" w14:textId="77777777" w:rsidR="0088632A" w:rsidRDefault="00EF0FD0">
      <w:pPr>
        <w:pStyle w:val="a3"/>
        <w:numPr>
          <w:ilvl w:val="1"/>
          <w:numId w:val="2"/>
        </w:numPr>
        <w:spacing w:after="0"/>
        <w:jc w:val="both"/>
        <w:textAlignment w:val="baseline"/>
        <w:rPr>
          <w:rFonts w:ascii="Times New Roman" w:hAnsi="Times New Roman"/>
          <w:b/>
          <w:spacing w:val="6"/>
          <w:sz w:val="24"/>
          <w:szCs w:val="24"/>
          <w:lang w:eastAsia="ru-RU"/>
        </w:rPr>
      </w:pPr>
      <w:r w:rsidRPr="00D70A87">
        <w:rPr>
          <w:rFonts w:ascii="Times New Roman" w:hAnsi="Times New Roman"/>
          <w:b/>
          <w:spacing w:val="6"/>
          <w:sz w:val="24"/>
          <w:szCs w:val="24"/>
          <w:lang w:eastAsia="ru-RU"/>
        </w:rPr>
        <w:t>Ответственность «</w:t>
      </w:r>
      <w:r w:rsidR="00D86C26" w:rsidRPr="00D86C26">
        <w:rPr>
          <w:rFonts w:ascii="Times New Roman" w:eastAsia="Times New Roman" w:hAnsi="Times New Roman" w:cs="Times New Roman"/>
          <w:b/>
          <w:sz w:val="24"/>
          <w:szCs w:val="24"/>
          <w:lang w:eastAsia="ru-RU"/>
        </w:rPr>
        <w:t>Исполнителя</w:t>
      </w:r>
      <w:r w:rsidRPr="00D70A87">
        <w:rPr>
          <w:rFonts w:ascii="Times New Roman" w:hAnsi="Times New Roman"/>
          <w:b/>
          <w:spacing w:val="6"/>
          <w:sz w:val="24"/>
          <w:szCs w:val="24"/>
          <w:lang w:eastAsia="ru-RU"/>
        </w:rPr>
        <w:t>»:</w:t>
      </w:r>
    </w:p>
    <w:p w14:paraId="13AF1DF3" w14:textId="77777777" w:rsidR="009812F6" w:rsidRPr="00D70A87" w:rsidRDefault="009812F6" w:rsidP="009812F6">
      <w:pPr>
        <w:pStyle w:val="a3"/>
        <w:spacing w:after="0"/>
        <w:ind w:left="360"/>
        <w:jc w:val="both"/>
        <w:textAlignment w:val="baseline"/>
        <w:rPr>
          <w:rFonts w:ascii="Times New Roman" w:hAnsi="Times New Roman"/>
          <w:b/>
          <w:spacing w:val="6"/>
          <w:sz w:val="24"/>
          <w:szCs w:val="24"/>
          <w:lang w:eastAsia="ru-RU"/>
        </w:rPr>
      </w:pPr>
    </w:p>
    <w:p w14:paraId="362443E8" w14:textId="6B882927" w:rsidR="00BD0A01" w:rsidRPr="00BD0A01" w:rsidRDefault="00BD0A01">
      <w:pPr>
        <w:pStyle w:val="a3"/>
        <w:numPr>
          <w:ilvl w:val="2"/>
          <w:numId w:val="2"/>
        </w:numPr>
        <w:spacing w:after="0"/>
        <w:ind w:left="709" w:hanging="709"/>
        <w:jc w:val="both"/>
        <w:rPr>
          <w:rStyle w:val="CharStyle25"/>
          <w:rFonts w:eastAsiaTheme="minorHAnsi"/>
          <w:sz w:val="24"/>
          <w:szCs w:val="24"/>
        </w:rPr>
      </w:pPr>
      <w:r w:rsidRPr="00BD0A01">
        <w:rPr>
          <w:rStyle w:val="CharStyle25"/>
          <w:rFonts w:eastAsiaTheme="minorHAnsi"/>
          <w:sz w:val="24"/>
          <w:szCs w:val="24"/>
        </w:rPr>
        <w:t xml:space="preserve">За нарушение правил безопасности движения и эксплуатации железнодорожного транспорта </w:t>
      </w:r>
      <w:r w:rsidR="0088780E" w:rsidRPr="00CA1093">
        <w:rPr>
          <w:rStyle w:val="CharStyle25"/>
          <w:rFonts w:eastAsiaTheme="minorHAnsi"/>
          <w:sz w:val="24"/>
          <w:szCs w:val="24"/>
        </w:rPr>
        <w:t>–</w:t>
      </w:r>
      <w:r w:rsidRPr="00CA1093">
        <w:rPr>
          <w:rStyle w:val="CharStyle25"/>
          <w:rFonts w:eastAsiaTheme="minorHAnsi"/>
          <w:sz w:val="24"/>
          <w:szCs w:val="24"/>
        </w:rPr>
        <w:t xml:space="preserve"> </w:t>
      </w:r>
      <w:r w:rsidR="0088780E" w:rsidRPr="00CA1093">
        <w:rPr>
          <w:rStyle w:val="CharStyle25"/>
          <w:rFonts w:eastAsiaTheme="minorHAnsi"/>
          <w:sz w:val="24"/>
          <w:szCs w:val="24"/>
        </w:rPr>
        <w:t>«</w:t>
      </w:r>
      <w:r w:rsidRPr="00CA1093">
        <w:rPr>
          <w:rStyle w:val="CharStyle25"/>
          <w:rFonts w:eastAsiaTheme="minorHAnsi"/>
          <w:sz w:val="24"/>
          <w:szCs w:val="24"/>
        </w:rPr>
        <w:t>Исполнитель</w:t>
      </w:r>
      <w:r w:rsidR="0088780E" w:rsidRPr="00CA1093">
        <w:rPr>
          <w:rStyle w:val="CharStyle25"/>
          <w:rFonts w:eastAsiaTheme="minorHAnsi"/>
          <w:sz w:val="24"/>
          <w:szCs w:val="24"/>
        </w:rPr>
        <w:t>»</w:t>
      </w:r>
      <w:r w:rsidRPr="00CA1093">
        <w:rPr>
          <w:rStyle w:val="CharStyle25"/>
          <w:rFonts w:eastAsiaTheme="minorHAnsi"/>
          <w:sz w:val="24"/>
          <w:szCs w:val="24"/>
        </w:rPr>
        <w:t xml:space="preserve"> работ</w:t>
      </w:r>
      <w:r w:rsidRPr="00BD0A01">
        <w:rPr>
          <w:rStyle w:val="CharStyle25"/>
          <w:rFonts w:eastAsiaTheme="minorHAnsi"/>
          <w:sz w:val="24"/>
          <w:szCs w:val="24"/>
        </w:rPr>
        <w:t xml:space="preserve"> (в силу выполняемой работы или занимаемой </w:t>
      </w:r>
      <w:r w:rsidRPr="00BD0A01">
        <w:rPr>
          <w:rStyle w:val="CharStyle25"/>
          <w:rFonts w:eastAsiaTheme="minorHAnsi"/>
          <w:sz w:val="24"/>
          <w:szCs w:val="24"/>
        </w:rPr>
        <w:lastRenderedPageBreak/>
        <w:t>должности), несет персональную ответственность, в соответствии Статьей 263 "Уголовный кодекс Росси</w:t>
      </w:r>
      <w:r w:rsidR="0088780E">
        <w:rPr>
          <w:rStyle w:val="CharStyle25"/>
          <w:rFonts w:eastAsiaTheme="minorHAnsi"/>
          <w:sz w:val="24"/>
          <w:szCs w:val="24"/>
        </w:rPr>
        <w:t>йской Федерации" от 13.06.1996 №</w:t>
      </w:r>
      <w:r w:rsidRPr="00BD0A01">
        <w:rPr>
          <w:rStyle w:val="CharStyle25"/>
          <w:rFonts w:eastAsiaTheme="minorHAnsi"/>
          <w:sz w:val="24"/>
          <w:szCs w:val="24"/>
        </w:rPr>
        <w:t xml:space="preserve"> 63-ФЗ (ред. от 25.03.2022).</w:t>
      </w:r>
    </w:p>
    <w:p w14:paraId="401CB643" w14:textId="2922E4A6" w:rsidR="0088632A" w:rsidRPr="00D70A87" w:rsidRDefault="00EF0FD0">
      <w:pPr>
        <w:pStyle w:val="a3"/>
        <w:numPr>
          <w:ilvl w:val="2"/>
          <w:numId w:val="2"/>
        </w:numPr>
        <w:spacing w:after="0"/>
        <w:ind w:left="709" w:hanging="709"/>
        <w:jc w:val="both"/>
        <w:rPr>
          <w:rStyle w:val="CharStyle25"/>
          <w:rFonts w:asciiTheme="minorHAnsi" w:eastAsiaTheme="minorHAnsi" w:hAnsiTheme="minorHAnsi" w:cstheme="minorBidi"/>
          <w:sz w:val="24"/>
          <w:szCs w:val="24"/>
        </w:rPr>
      </w:pPr>
      <w:r w:rsidRPr="00D70A87">
        <w:rPr>
          <w:rStyle w:val="CharStyle25"/>
          <w:rFonts w:eastAsiaTheme="minorHAnsi"/>
          <w:sz w:val="24"/>
          <w:szCs w:val="24"/>
        </w:rPr>
        <w:t xml:space="preserve"> В случае причиненного ущерба тепловозами, механизмами, устройствами, оборудованием и неправильными действиями, и нарушениями, допущенными локомотивными и составительскими бригадами, «</w:t>
      </w:r>
      <w:r w:rsidR="00D86C26">
        <w:rPr>
          <w:rFonts w:ascii="Times New Roman" w:eastAsia="Times New Roman" w:hAnsi="Times New Roman" w:cs="Times New Roman"/>
          <w:sz w:val="24"/>
          <w:szCs w:val="24"/>
          <w:lang w:eastAsia="ru-RU"/>
        </w:rPr>
        <w:t>Исполнитель</w:t>
      </w:r>
      <w:r w:rsidRPr="00D70A87">
        <w:rPr>
          <w:rStyle w:val="CharStyle25"/>
          <w:rFonts w:eastAsiaTheme="minorHAnsi"/>
          <w:sz w:val="24"/>
          <w:szCs w:val="24"/>
        </w:rPr>
        <w:t>» возмещает ПАО «Орскнефтеоргсинтез» все возникшие в результате нарушений убытки, включая штрафные санкции.</w:t>
      </w:r>
    </w:p>
    <w:p w14:paraId="28891104" w14:textId="77777777" w:rsidR="0088632A" w:rsidRPr="00D70A87" w:rsidRDefault="00EF0FD0">
      <w:pPr>
        <w:pStyle w:val="a3"/>
        <w:numPr>
          <w:ilvl w:val="2"/>
          <w:numId w:val="2"/>
        </w:numPr>
        <w:spacing w:after="0"/>
        <w:ind w:left="709" w:hanging="709"/>
        <w:jc w:val="both"/>
        <w:rPr>
          <w:rStyle w:val="CharStyle25"/>
          <w:rFonts w:asciiTheme="minorHAnsi" w:eastAsiaTheme="minorHAnsi" w:hAnsiTheme="minorHAnsi" w:cstheme="minorBidi"/>
          <w:sz w:val="24"/>
          <w:szCs w:val="24"/>
        </w:rPr>
      </w:pPr>
      <w:r w:rsidRPr="00D70A87">
        <w:rPr>
          <w:rStyle w:val="CharStyle25"/>
          <w:rFonts w:eastAsiaTheme="minorHAnsi"/>
          <w:sz w:val="24"/>
          <w:szCs w:val="24"/>
        </w:rPr>
        <w:t xml:space="preserve"> В случае применения к ПАО «Орскнефтеоргсинтез» органами контроля (надзора) штрафных и иных санкций в связи с неисполнением или ненадлежащим исполнением </w:t>
      </w:r>
      <w:r w:rsidR="00D86C26">
        <w:rPr>
          <w:rStyle w:val="CharStyle25"/>
          <w:rFonts w:eastAsiaTheme="minorHAnsi"/>
          <w:sz w:val="24"/>
          <w:szCs w:val="24"/>
        </w:rPr>
        <w:t>«</w:t>
      </w:r>
      <w:r w:rsidR="00D86C26">
        <w:rPr>
          <w:rFonts w:ascii="Times New Roman" w:eastAsia="Times New Roman" w:hAnsi="Times New Roman" w:cs="Times New Roman"/>
          <w:sz w:val="24"/>
          <w:szCs w:val="24"/>
          <w:lang w:eastAsia="ru-RU"/>
        </w:rPr>
        <w:t xml:space="preserve">Исполнителем» </w:t>
      </w:r>
      <w:r w:rsidRPr="00D70A87">
        <w:rPr>
          <w:rStyle w:val="CharStyle25"/>
          <w:rFonts w:eastAsiaTheme="minorHAnsi"/>
          <w:sz w:val="24"/>
          <w:szCs w:val="24"/>
        </w:rPr>
        <w:t xml:space="preserve">предусмотренных обязательств, </w:t>
      </w:r>
      <w:r w:rsidR="00E234A0" w:rsidRPr="00D70A87">
        <w:rPr>
          <w:rStyle w:val="CharStyle25"/>
          <w:rFonts w:eastAsiaTheme="minorHAnsi"/>
          <w:sz w:val="24"/>
          <w:szCs w:val="24"/>
        </w:rPr>
        <w:t>«</w:t>
      </w:r>
      <w:r w:rsidR="00D86C26">
        <w:rPr>
          <w:rFonts w:ascii="Times New Roman" w:eastAsia="Times New Roman" w:hAnsi="Times New Roman" w:cs="Times New Roman"/>
          <w:sz w:val="24"/>
          <w:szCs w:val="24"/>
          <w:lang w:eastAsia="ru-RU"/>
        </w:rPr>
        <w:t>Исполнитель</w:t>
      </w:r>
      <w:r w:rsidR="00E234A0" w:rsidRPr="00D70A87">
        <w:rPr>
          <w:rStyle w:val="CharStyle25"/>
          <w:rFonts w:eastAsiaTheme="minorHAnsi"/>
          <w:sz w:val="24"/>
          <w:szCs w:val="24"/>
        </w:rPr>
        <w:t>»</w:t>
      </w:r>
      <w:r w:rsidRPr="00D70A87">
        <w:rPr>
          <w:rStyle w:val="CharStyle25"/>
          <w:rFonts w:eastAsiaTheme="minorHAnsi"/>
          <w:sz w:val="24"/>
          <w:szCs w:val="24"/>
        </w:rPr>
        <w:t xml:space="preserve"> возмещает ПАО «Орскнефтеоргсинтез» все возникшие в результате нарушений убытки, включая штрафные санкции.</w:t>
      </w:r>
    </w:p>
    <w:p w14:paraId="2D5E96C7" w14:textId="77777777" w:rsidR="0088632A" w:rsidRPr="00B7138C" w:rsidRDefault="00EF0FD0">
      <w:pPr>
        <w:pStyle w:val="a3"/>
        <w:numPr>
          <w:ilvl w:val="2"/>
          <w:numId w:val="2"/>
        </w:numPr>
        <w:spacing w:after="0"/>
        <w:ind w:left="709" w:hanging="709"/>
        <w:jc w:val="both"/>
        <w:rPr>
          <w:rStyle w:val="CharStyle25"/>
          <w:rFonts w:asciiTheme="minorHAnsi" w:eastAsiaTheme="minorHAnsi" w:hAnsiTheme="minorHAnsi" w:cstheme="minorBidi"/>
          <w:sz w:val="24"/>
          <w:szCs w:val="24"/>
        </w:rPr>
      </w:pPr>
      <w:r w:rsidRPr="00D70A87">
        <w:rPr>
          <w:rStyle w:val="CharStyle25"/>
          <w:rFonts w:eastAsiaTheme="minorHAnsi"/>
          <w:sz w:val="24"/>
          <w:szCs w:val="24"/>
        </w:rPr>
        <w:t xml:space="preserve">В случае отсутствия у работников/сотрудников, выполняющих работы (оказывающих услуги) на производственных объектах </w:t>
      </w:r>
      <w:r w:rsidR="00AC3A06">
        <w:rPr>
          <w:rStyle w:val="CharStyle25"/>
          <w:rFonts w:eastAsiaTheme="minorHAnsi"/>
          <w:sz w:val="24"/>
          <w:szCs w:val="24"/>
        </w:rPr>
        <w:t>«</w:t>
      </w:r>
      <w:r w:rsidRPr="00D70A87">
        <w:rPr>
          <w:rStyle w:val="CharStyle25"/>
          <w:rFonts w:eastAsiaTheme="minorHAnsi"/>
          <w:sz w:val="24"/>
          <w:szCs w:val="24"/>
        </w:rPr>
        <w:t>Заказчика</w:t>
      </w:r>
      <w:r w:rsidR="00AC3A06">
        <w:rPr>
          <w:rStyle w:val="CharStyle25"/>
          <w:rFonts w:eastAsiaTheme="minorHAnsi"/>
          <w:sz w:val="24"/>
          <w:szCs w:val="24"/>
        </w:rPr>
        <w:t>», спецодежды, спец</w:t>
      </w:r>
      <w:r w:rsidRPr="00D70A87">
        <w:rPr>
          <w:rStyle w:val="CharStyle25"/>
          <w:rFonts w:eastAsiaTheme="minorHAnsi"/>
          <w:sz w:val="24"/>
          <w:szCs w:val="24"/>
        </w:rPr>
        <w:t xml:space="preserve">обуви и других средств индивидуальной защиты данные сотрудники будут отстранены от работы, при этом </w:t>
      </w:r>
      <w:r w:rsidR="00D86C26" w:rsidRPr="00B7138C">
        <w:rPr>
          <w:rStyle w:val="CharStyle25"/>
          <w:rFonts w:eastAsiaTheme="minorHAnsi"/>
          <w:sz w:val="24"/>
          <w:szCs w:val="24"/>
        </w:rPr>
        <w:t>«</w:t>
      </w:r>
      <w:r w:rsidR="00D86C26" w:rsidRPr="00B7138C">
        <w:rPr>
          <w:rFonts w:ascii="Times New Roman" w:eastAsia="Times New Roman" w:hAnsi="Times New Roman" w:cs="Times New Roman"/>
          <w:sz w:val="24"/>
          <w:szCs w:val="24"/>
          <w:lang w:eastAsia="ru-RU"/>
        </w:rPr>
        <w:t>Исполнитель</w:t>
      </w:r>
      <w:r w:rsidR="00D86C26" w:rsidRPr="00B7138C">
        <w:rPr>
          <w:rStyle w:val="CharStyle25"/>
          <w:rFonts w:eastAsiaTheme="minorHAnsi"/>
          <w:sz w:val="24"/>
          <w:szCs w:val="24"/>
        </w:rPr>
        <w:t xml:space="preserve">» </w:t>
      </w:r>
      <w:r w:rsidRPr="00B7138C">
        <w:rPr>
          <w:rStyle w:val="CharStyle25"/>
          <w:rFonts w:eastAsiaTheme="minorHAnsi"/>
          <w:sz w:val="24"/>
          <w:szCs w:val="24"/>
        </w:rPr>
        <w:t>выплачивает штраф за каждый случай нарушения.</w:t>
      </w:r>
    </w:p>
    <w:p w14:paraId="20CB1F58" w14:textId="0D399882" w:rsidR="0088632A" w:rsidRPr="00B7138C" w:rsidRDefault="00EF0FD0">
      <w:pPr>
        <w:pStyle w:val="a3"/>
        <w:numPr>
          <w:ilvl w:val="2"/>
          <w:numId w:val="2"/>
        </w:numPr>
        <w:spacing w:after="0"/>
        <w:ind w:left="709" w:hanging="709"/>
        <w:jc w:val="both"/>
        <w:rPr>
          <w:rStyle w:val="CharStyle25"/>
          <w:rFonts w:asciiTheme="minorHAnsi" w:eastAsiaTheme="minorHAnsi" w:hAnsiTheme="minorHAnsi" w:cstheme="minorBidi"/>
          <w:sz w:val="24"/>
          <w:szCs w:val="24"/>
        </w:rPr>
      </w:pPr>
      <w:r w:rsidRPr="00B7138C">
        <w:rPr>
          <w:rStyle w:val="CharStyle25"/>
          <w:rFonts w:eastAsiaTheme="minorHAnsi"/>
          <w:sz w:val="24"/>
          <w:szCs w:val="24"/>
        </w:rPr>
        <w:t>В случае несоответствия локомотива техническим требованиям, а также в случае несвоевременного устранения неисправности тепловоза или замены локомотива, время ожидания ремонта или замены локомотива не оплачивается «Заказчиком», кроме того в случае неисправности тепловоза или его замены на исправный локом</w:t>
      </w:r>
      <w:r w:rsidR="006F4C5D" w:rsidRPr="00B7138C">
        <w:rPr>
          <w:rStyle w:val="CharStyle25"/>
          <w:rFonts w:eastAsiaTheme="minorHAnsi"/>
          <w:sz w:val="24"/>
          <w:szCs w:val="24"/>
        </w:rPr>
        <w:t xml:space="preserve">отив более 24 часов </w:t>
      </w:r>
      <w:r w:rsidR="00D86C26" w:rsidRPr="00B7138C">
        <w:rPr>
          <w:rStyle w:val="CharStyle25"/>
          <w:rFonts w:eastAsiaTheme="minorHAnsi"/>
          <w:sz w:val="24"/>
          <w:szCs w:val="24"/>
        </w:rPr>
        <w:t>«</w:t>
      </w:r>
      <w:r w:rsidR="00D86C26" w:rsidRPr="00B7138C">
        <w:rPr>
          <w:rFonts w:ascii="Times New Roman" w:eastAsia="Times New Roman" w:hAnsi="Times New Roman" w:cs="Times New Roman"/>
          <w:sz w:val="24"/>
          <w:szCs w:val="24"/>
          <w:lang w:eastAsia="ru-RU"/>
        </w:rPr>
        <w:t>Исполнитель»</w:t>
      </w:r>
      <w:r w:rsidR="00D86C26" w:rsidRPr="00B7138C">
        <w:rPr>
          <w:rStyle w:val="CharStyle25"/>
          <w:rFonts w:eastAsiaTheme="minorHAnsi"/>
          <w:sz w:val="24"/>
          <w:szCs w:val="24"/>
        </w:rPr>
        <w:t xml:space="preserve"> </w:t>
      </w:r>
      <w:r w:rsidRPr="00B7138C">
        <w:rPr>
          <w:rStyle w:val="CharStyle25"/>
          <w:rFonts w:eastAsiaTheme="minorHAnsi"/>
          <w:sz w:val="24"/>
          <w:szCs w:val="24"/>
        </w:rPr>
        <w:t xml:space="preserve">оплачивает штраф в размере </w:t>
      </w:r>
      <w:r w:rsidR="008E14A3" w:rsidRPr="00B7138C">
        <w:rPr>
          <w:rStyle w:val="CharStyle25"/>
          <w:rFonts w:eastAsiaTheme="minorHAnsi"/>
          <w:sz w:val="24"/>
          <w:szCs w:val="24"/>
        </w:rPr>
        <w:t>10</w:t>
      </w:r>
      <w:r w:rsidRPr="00B7138C">
        <w:rPr>
          <w:rStyle w:val="CharStyle25"/>
          <w:rFonts w:eastAsiaTheme="minorHAnsi"/>
          <w:sz w:val="24"/>
          <w:szCs w:val="24"/>
        </w:rPr>
        <w:t>0 тысяч рублей за к</w:t>
      </w:r>
      <w:r w:rsidR="006211CA" w:rsidRPr="00B7138C">
        <w:rPr>
          <w:rStyle w:val="CharStyle25"/>
          <w:rFonts w:eastAsiaTheme="minorHAnsi"/>
          <w:sz w:val="24"/>
          <w:szCs w:val="24"/>
        </w:rPr>
        <w:t>аждые сутки невыхода локомотива</w:t>
      </w:r>
      <w:r w:rsidRPr="00B7138C">
        <w:rPr>
          <w:rStyle w:val="CharStyle25"/>
          <w:rFonts w:eastAsiaTheme="minorHAnsi"/>
          <w:sz w:val="24"/>
          <w:szCs w:val="24"/>
        </w:rPr>
        <w:t xml:space="preserve"> (неполные сутки считаются как полные)</w:t>
      </w:r>
      <w:r w:rsidR="00532F4F" w:rsidRPr="00B7138C">
        <w:rPr>
          <w:rStyle w:val="CharStyle25"/>
          <w:rFonts w:eastAsiaTheme="minorHAnsi"/>
          <w:sz w:val="24"/>
          <w:szCs w:val="24"/>
        </w:rPr>
        <w:t xml:space="preserve"> по требованию «Заказчика»</w:t>
      </w:r>
      <w:r w:rsidRPr="00B7138C">
        <w:rPr>
          <w:rStyle w:val="CharStyle25"/>
          <w:rFonts w:eastAsiaTheme="minorHAnsi"/>
          <w:sz w:val="24"/>
          <w:szCs w:val="24"/>
        </w:rPr>
        <w:t>.</w:t>
      </w:r>
    </w:p>
    <w:p w14:paraId="2B7E3EA6" w14:textId="716A10A6" w:rsidR="006F4C5D" w:rsidRPr="00DF69D5" w:rsidRDefault="00EF0FD0">
      <w:pPr>
        <w:pStyle w:val="a3"/>
        <w:numPr>
          <w:ilvl w:val="2"/>
          <w:numId w:val="2"/>
        </w:numPr>
        <w:spacing w:after="0"/>
        <w:ind w:left="709" w:hanging="709"/>
        <w:jc w:val="both"/>
        <w:rPr>
          <w:rStyle w:val="CharStyle25"/>
          <w:rFonts w:asciiTheme="minorHAnsi" w:eastAsiaTheme="minorHAnsi" w:hAnsiTheme="minorHAnsi" w:cstheme="minorBidi"/>
          <w:sz w:val="24"/>
          <w:szCs w:val="24"/>
        </w:rPr>
      </w:pPr>
      <w:r w:rsidRPr="00D70A87">
        <w:rPr>
          <w:rStyle w:val="CharStyle25"/>
          <w:rFonts w:eastAsiaTheme="minorHAnsi"/>
          <w:sz w:val="24"/>
          <w:szCs w:val="24"/>
        </w:rPr>
        <w:t>В случае несоответствия сотрудников «</w:t>
      </w:r>
      <w:r w:rsidR="00D86C26">
        <w:rPr>
          <w:rFonts w:ascii="Times New Roman" w:eastAsia="Times New Roman" w:hAnsi="Times New Roman" w:cs="Times New Roman"/>
          <w:sz w:val="24"/>
          <w:szCs w:val="24"/>
          <w:lang w:eastAsia="ru-RU"/>
        </w:rPr>
        <w:t>Исполнителя</w:t>
      </w:r>
      <w:r w:rsidRPr="00D70A87">
        <w:rPr>
          <w:rStyle w:val="CharStyle25"/>
          <w:rFonts w:eastAsiaTheme="minorHAnsi"/>
          <w:sz w:val="24"/>
          <w:szCs w:val="24"/>
        </w:rPr>
        <w:t xml:space="preserve">» к предъявляемым требованиям, а также в случае невыхода сотрудников на работу, время ожидания сотрудников или замены сотрудника не оплачивается «Заказчиком», </w:t>
      </w:r>
      <w:r w:rsidR="00F606B4" w:rsidRPr="00D70A87">
        <w:rPr>
          <w:rStyle w:val="CharStyle25"/>
          <w:rFonts w:eastAsiaTheme="minorHAnsi"/>
          <w:sz w:val="24"/>
          <w:szCs w:val="24"/>
        </w:rPr>
        <w:t>кроме того,</w:t>
      </w:r>
      <w:r w:rsidRPr="00D70A87">
        <w:rPr>
          <w:rStyle w:val="CharStyle25"/>
          <w:rFonts w:eastAsiaTheme="minorHAnsi"/>
          <w:sz w:val="24"/>
          <w:szCs w:val="24"/>
        </w:rPr>
        <w:t xml:space="preserve"> в случае </w:t>
      </w:r>
      <w:r w:rsidR="00F606B4" w:rsidRPr="00D70A87">
        <w:rPr>
          <w:rStyle w:val="CharStyle25"/>
          <w:rFonts w:eastAsiaTheme="minorHAnsi"/>
          <w:sz w:val="24"/>
          <w:szCs w:val="24"/>
        </w:rPr>
        <w:t>неукомплектованности</w:t>
      </w:r>
      <w:r w:rsidRPr="00D70A87">
        <w:rPr>
          <w:rStyle w:val="CharStyle25"/>
          <w:rFonts w:eastAsiaTheme="minorHAnsi"/>
          <w:sz w:val="24"/>
          <w:szCs w:val="24"/>
        </w:rPr>
        <w:t xml:space="preserve"> персонала более 24 часов «</w:t>
      </w:r>
      <w:r w:rsidR="001A4345">
        <w:rPr>
          <w:rStyle w:val="CharStyle25"/>
          <w:rFonts w:eastAsiaTheme="minorHAnsi"/>
          <w:sz w:val="24"/>
          <w:szCs w:val="24"/>
        </w:rPr>
        <w:t>Исполнитель</w:t>
      </w:r>
      <w:r w:rsidRPr="00D70A87">
        <w:rPr>
          <w:rStyle w:val="CharStyle25"/>
          <w:rFonts w:eastAsiaTheme="minorHAnsi"/>
          <w:sz w:val="24"/>
          <w:szCs w:val="24"/>
        </w:rPr>
        <w:t xml:space="preserve">» оплачивает штраф в размере </w:t>
      </w:r>
      <w:r w:rsidR="00397EAD">
        <w:rPr>
          <w:rStyle w:val="CharStyle25"/>
          <w:rFonts w:eastAsiaTheme="minorHAnsi"/>
          <w:sz w:val="24"/>
          <w:szCs w:val="24"/>
        </w:rPr>
        <w:t>10</w:t>
      </w:r>
      <w:r w:rsidRPr="00D70A87">
        <w:rPr>
          <w:rStyle w:val="CharStyle25"/>
          <w:rFonts w:eastAsiaTheme="minorHAnsi"/>
          <w:sz w:val="24"/>
          <w:szCs w:val="24"/>
        </w:rPr>
        <w:t>0 тысяч рублей за каждые сутки простоя локомотива. (неполные сутки считаются как полные)</w:t>
      </w:r>
      <w:r w:rsidR="00397EAD">
        <w:rPr>
          <w:rStyle w:val="CharStyle25"/>
          <w:rFonts w:eastAsiaTheme="minorHAnsi"/>
          <w:sz w:val="24"/>
          <w:szCs w:val="24"/>
        </w:rPr>
        <w:t xml:space="preserve"> по требованию «Заказчика»</w:t>
      </w:r>
      <w:r w:rsidR="001C56F4" w:rsidRPr="00D70A87">
        <w:rPr>
          <w:rStyle w:val="CharStyle25"/>
          <w:rFonts w:eastAsiaTheme="minorHAnsi"/>
          <w:sz w:val="24"/>
          <w:szCs w:val="24"/>
        </w:rPr>
        <w:t>.</w:t>
      </w:r>
    </w:p>
    <w:p w14:paraId="25362B51" w14:textId="75B56511" w:rsidR="00DF69D5" w:rsidRPr="00B7138C" w:rsidRDefault="00E01DA0">
      <w:pPr>
        <w:pStyle w:val="a3"/>
        <w:numPr>
          <w:ilvl w:val="2"/>
          <w:numId w:val="2"/>
        </w:numPr>
        <w:spacing w:after="0"/>
        <w:ind w:left="709" w:hanging="709"/>
        <w:jc w:val="both"/>
        <w:rPr>
          <w:rFonts w:ascii="Times New Roman" w:hAnsi="Times New Roman" w:cs="Times New Roman"/>
          <w:sz w:val="24"/>
          <w:szCs w:val="24"/>
        </w:rPr>
      </w:pPr>
      <w:r w:rsidRPr="00B7138C">
        <w:rPr>
          <w:rFonts w:ascii="Times New Roman" w:hAnsi="Times New Roman" w:cs="Times New Roman"/>
          <w:sz w:val="24"/>
          <w:szCs w:val="24"/>
          <w:lang w:eastAsia="x-none"/>
        </w:rPr>
        <w:t xml:space="preserve">Составитель поездов </w:t>
      </w:r>
      <w:r w:rsidR="00247D52" w:rsidRPr="00B7138C">
        <w:rPr>
          <w:rStyle w:val="CharStyle25"/>
          <w:rFonts w:eastAsiaTheme="minorHAnsi"/>
          <w:sz w:val="24"/>
          <w:szCs w:val="24"/>
        </w:rPr>
        <w:t>«</w:t>
      </w:r>
      <w:r w:rsidR="00247D52" w:rsidRPr="00B7138C">
        <w:rPr>
          <w:rFonts w:ascii="Times New Roman" w:eastAsia="Times New Roman" w:hAnsi="Times New Roman" w:cs="Times New Roman"/>
          <w:sz w:val="24"/>
          <w:szCs w:val="24"/>
          <w:lang w:eastAsia="ru-RU"/>
        </w:rPr>
        <w:t>Исполнител</w:t>
      </w:r>
      <w:r w:rsidRPr="00B7138C">
        <w:rPr>
          <w:rFonts w:ascii="Times New Roman" w:eastAsia="Times New Roman" w:hAnsi="Times New Roman" w:cs="Times New Roman"/>
          <w:sz w:val="24"/>
          <w:szCs w:val="24"/>
          <w:lang w:eastAsia="ru-RU"/>
        </w:rPr>
        <w:t>я</w:t>
      </w:r>
      <w:r w:rsidR="00247D52" w:rsidRPr="00B7138C">
        <w:rPr>
          <w:rStyle w:val="CharStyle25"/>
          <w:rFonts w:eastAsiaTheme="minorHAnsi"/>
          <w:sz w:val="24"/>
          <w:szCs w:val="24"/>
        </w:rPr>
        <w:t>»</w:t>
      </w:r>
      <w:r w:rsidR="00DF69D5" w:rsidRPr="00B7138C">
        <w:rPr>
          <w:rFonts w:ascii="Times New Roman" w:hAnsi="Times New Roman" w:cs="Times New Roman"/>
          <w:sz w:val="24"/>
          <w:szCs w:val="24"/>
        </w:rPr>
        <w:t xml:space="preserve"> нес</w:t>
      </w:r>
      <w:r w:rsidR="00247D52" w:rsidRPr="00B7138C">
        <w:rPr>
          <w:rFonts w:ascii="Times New Roman" w:hAnsi="Times New Roman" w:cs="Times New Roman"/>
          <w:sz w:val="24"/>
          <w:szCs w:val="24"/>
        </w:rPr>
        <w:t>ет</w:t>
      </w:r>
      <w:r w:rsidR="00DF69D5" w:rsidRPr="00B7138C">
        <w:rPr>
          <w:rFonts w:ascii="Times New Roman" w:hAnsi="Times New Roman" w:cs="Times New Roman"/>
          <w:sz w:val="24"/>
          <w:szCs w:val="24"/>
        </w:rPr>
        <w:t xml:space="preserve"> ответственность за правильность и надёжность закрепления вагонов в соответствии с нормами закрепления, а также за дополнительное закрепление вагонов при сильном и штормовом ветре; за изъятие тормозных башмаков при уборке вагонов; за закрепление вагонов после отцепки от локомотива; за предотвращение самопроизвольного ухода вагонов с пути необщего пользования - на путях 1, 2, 3 маневровых районов; за передачу информации диспетчеру маневровому цеха №12 по радиосвязи о закреплении вагонов и уборке тормозных башмаков; за наличие</w:t>
      </w:r>
      <w:r w:rsidR="00BD0A01">
        <w:rPr>
          <w:rFonts w:ascii="Times New Roman" w:hAnsi="Times New Roman" w:cs="Times New Roman"/>
          <w:sz w:val="24"/>
          <w:szCs w:val="24"/>
        </w:rPr>
        <w:t>, учет</w:t>
      </w:r>
      <w:r w:rsidR="00DF69D5" w:rsidRPr="00B7138C">
        <w:rPr>
          <w:rFonts w:ascii="Times New Roman" w:hAnsi="Times New Roman" w:cs="Times New Roman"/>
          <w:sz w:val="24"/>
          <w:szCs w:val="24"/>
        </w:rPr>
        <w:t xml:space="preserve"> и сохранность тормозных башмаков, находящихся на тепловозах (в соответствии с зоной ответственности</w:t>
      </w:r>
      <w:r w:rsidR="00367E77">
        <w:rPr>
          <w:rFonts w:ascii="Times New Roman" w:hAnsi="Times New Roman" w:cs="Times New Roman"/>
          <w:sz w:val="24"/>
          <w:szCs w:val="24"/>
        </w:rPr>
        <w:t>,</w:t>
      </w:r>
      <w:r w:rsidR="00BD0A01">
        <w:rPr>
          <w:rFonts w:ascii="Times New Roman" w:hAnsi="Times New Roman" w:cs="Times New Roman"/>
          <w:sz w:val="24"/>
          <w:szCs w:val="24"/>
        </w:rPr>
        <w:t xml:space="preserve"> определенной в действующей инструкции Заказчика</w:t>
      </w:r>
      <w:r w:rsidR="00DF69D5" w:rsidRPr="00B7138C">
        <w:rPr>
          <w:rFonts w:ascii="Times New Roman" w:hAnsi="Times New Roman" w:cs="Times New Roman"/>
          <w:sz w:val="24"/>
          <w:szCs w:val="24"/>
        </w:rPr>
        <w:t xml:space="preserve">); за встречу маневрового состава (локомотива резервом) при подаче вагонов (заезде локомотива резервом) </w:t>
      </w:r>
      <w:r w:rsidR="00DF69D5" w:rsidRPr="00B7138C">
        <w:rPr>
          <w:rFonts w:ascii="Times New Roman" w:hAnsi="Times New Roman" w:cs="Times New Roman"/>
          <w:sz w:val="24"/>
          <w:szCs w:val="24"/>
          <w:lang w:val="x-none" w:eastAsia="x-none"/>
        </w:rPr>
        <w:t>через примыкание к пути №23 железнодорожной станции Никель</w:t>
      </w:r>
      <w:r w:rsidR="00DF69D5" w:rsidRPr="00B7138C">
        <w:rPr>
          <w:rFonts w:ascii="Times New Roman" w:hAnsi="Times New Roman" w:cs="Times New Roman"/>
          <w:sz w:val="24"/>
          <w:szCs w:val="24"/>
          <w:lang w:eastAsia="x-none"/>
        </w:rPr>
        <w:t>.</w:t>
      </w:r>
      <w:r w:rsidR="00F217D5" w:rsidRPr="00B7138C">
        <w:rPr>
          <w:rFonts w:ascii="Times New Roman" w:hAnsi="Times New Roman" w:cs="Times New Roman"/>
          <w:sz w:val="24"/>
          <w:szCs w:val="24"/>
          <w:lang w:eastAsia="x-none"/>
        </w:rPr>
        <w:t xml:space="preserve"> </w:t>
      </w:r>
    </w:p>
    <w:p w14:paraId="2A288111" w14:textId="77777777" w:rsidR="00DF69D5" w:rsidRDefault="00DF69D5">
      <w:pPr>
        <w:pStyle w:val="a3"/>
        <w:numPr>
          <w:ilvl w:val="2"/>
          <w:numId w:val="2"/>
        </w:numPr>
        <w:spacing w:after="0"/>
        <w:ind w:left="709" w:hanging="709"/>
        <w:jc w:val="both"/>
        <w:rPr>
          <w:rFonts w:ascii="Times New Roman" w:hAnsi="Times New Roman" w:cs="Times New Roman"/>
          <w:sz w:val="24"/>
          <w:szCs w:val="24"/>
        </w:rPr>
      </w:pPr>
      <w:r w:rsidRPr="004233F3">
        <w:rPr>
          <w:rFonts w:ascii="Times New Roman" w:hAnsi="Times New Roman" w:cs="Times New Roman"/>
          <w:sz w:val="24"/>
          <w:szCs w:val="24"/>
          <w:lang w:eastAsia="x-none"/>
        </w:rPr>
        <w:t>В случае выявления нарушении со стороны составителей поездов или машинистов маневровых локомотивов, проводить с ними разборы с предоставлением протоколов представителям «Заказчика»</w:t>
      </w:r>
      <w:r w:rsidR="00F831EC" w:rsidRPr="004233F3">
        <w:rPr>
          <w:rFonts w:ascii="Times New Roman" w:hAnsi="Times New Roman" w:cs="Times New Roman"/>
          <w:sz w:val="24"/>
          <w:szCs w:val="24"/>
          <w:lang w:eastAsia="x-none"/>
        </w:rPr>
        <w:t>.</w:t>
      </w:r>
    </w:p>
    <w:p w14:paraId="6EEC3D51" w14:textId="711B1FE0" w:rsidR="009812F6" w:rsidRDefault="00BD0A01" w:rsidP="00367E77">
      <w:pPr>
        <w:pStyle w:val="a3"/>
        <w:numPr>
          <w:ilvl w:val="2"/>
          <w:numId w:val="2"/>
        </w:numPr>
        <w:jc w:val="both"/>
        <w:rPr>
          <w:rStyle w:val="CharStyle25"/>
          <w:rFonts w:eastAsiaTheme="minorHAnsi"/>
          <w:sz w:val="24"/>
          <w:szCs w:val="24"/>
        </w:rPr>
      </w:pPr>
      <w:r w:rsidRPr="00BD0A01">
        <w:rPr>
          <w:rStyle w:val="CharStyle25"/>
          <w:rFonts w:eastAsiaTheme="minorHAnsi"/>
          <w:sz w:val="24"/>
          <w:szCs w:val="24"/>
        </w:rPr>
        <w:t>Машинист тепловоза «Исполнителя» несет персональную ответственность за сохранность, учет и рациональное использование горюче смазочных материалов (ГСМ), переданных от «Заказчика» к «Исполнителю», по учетным ведомостям ГСМ.</w:t>
      </w:r>
    </w:p>
    <w:p w14:paraId="38A2D94C" w14:textId="77777777" w:rsidR="00367E77" w:rsidRPr="00367E77" w:rsidRDefault="00367E77" w:rsidP="00367E77">
      <w:pPr>
        <w:pStyle w:val="a3"/>
        <w:jc w:val="both"/>
        <w:rPr>
          <w:rStyle w:val="CharStyle25"/>
          <w:rFonts w:eastAsiaTheme="minorHAnsi"/>
          <w:sz w:val="24"/>
          <w:szCs w:val="24"/>
        </w:rPr>
      </w:pPr>
    </w:p>
    <w:p w14:paraId="77F94BF3" w14:textId="77777777" w:rsidR="00EF0FD0" w:rsidRPr="009812F6" w:rsidRDefault="0098259C">
      <w:pPr>
        <w:pStyle w:val="a3"/>
        <w:numPr>
          <w:ilvl w:val="0"/>
          <w:numId w:val="3"/>
        </w:numPr>
        <w:spacing w:after="0"/>
        <w:ind w:left="709" w:hanging="709"/>
        <w:jc w:val="both"/>
        <w:rPr>
          <w:rStyle w:val="CharStyle25"/>
          <w:rFonts w:asciiTheme="minorHAnsi" w:eastAsiaTheme="minorHAnsi" w:hAnsiTheme="minorHAnsi" w:cstheme="minorBidi"/>
          <w:b/>
          <w:sz w:val="24"/>
          <w:szCs w:val="24"/>
        </w:rPr>
      </w:pPr>
      <w:r w:rsidRPr="00D70A87">
        <w:rPr>
          <w:rStyle w:val="CharStyle25"/>
          <w:rFonts w:eastAsiaTheme="minorHAnsi"/>
          <w:b/>
          <w:sz w:val="24"/>
          <w:szCs w:val="24"/>
        </w:rPr>
        <w:lastRenderedPageBreak/>
        <w:t>Порядок</w:t>
      </w:r>
      <w:r w:rsidR="006F4C5D" w:rsidRPr="00D70A87">
        <w:rPr>
          <w:rStyle w:val="CharStyle25"/>
          <w:rFonts w:eastAsiaTheme="minorHAnsi"/>
          <w:b/>
          <w:sz w:val="24"/>
          <w:szCs w:val="24"/>
        </w:rPr>
        <w:t xml:space="preserve"> выполнения маневровой работы на путях необщего пользования ПАО «Орскнефтеоргсинтез»:</w:t>
      </w:r>
    </w:p>
    <w:p w14:paraId="31E3AF7A" w14:textId="77777777" w:rsidR="009812F6" w:rsidRPr="00D70A87" w:rsidRDefault="009812F6" w:rsidP="009812F6">
      <w:pPr>
        <w:pStyle w:val="a3"/>
        <w:spacing w:after="0"/>
        <w:ind w:left="709"/>
        <w:jc w:val="both"/>
        <w:rPr>
          <w:b/>
          <w:sz w:val="24"/>
          <w:szCs w:val="24"/>
        </w:rPr>
      </w:pPr>
    </w:p>
    <w:p w14:paraId="4ECB39C4" w14:textId="1B513794" w:rsidR="001C56F4" w:rsidRPr="00D70A87" w:rsidRDefault="00D86C26">
      <w:pPr>
        <w:pStyle w:val="pboth"/>
        <w:numPr>
          <w:ilvl w:val="1"/>
          <w:numId w:val="3"/>
        </w:numPr>
        <w:spacing w:before="0" w:beforeAutospacing="0" w:after="0" w:afterAutospacing="0" w:line="276" w:lineRule="auto"/>
        <w:jc w:val="both"/>
        <w:textAlignment w:val="baseline"/>
      </w:pPr>
      <w:r w:rsidRPr="00C002B7">
        <w:t xml:space="preserve">«Исполнитель» </w:t>
      </w:r>
      <w:r w:rsidR="003E3766" w:rsidRPr="00C002B7">
        <w:t xml:space="preserve">обеспечивает заблаговременную передачу </w:t>
      </w:r>
      <w:r w:rsidR="00237D93">
        <w:t>«</w:t>
      </w:r>
      <w:r w:rsidR="003E3766" w:rsidRPr="00C002B7">
        <w:t>Заказчику</w:t>
      </w:r>
      <w:r w:rsidR="00237D93">
        <w:t>»</w:t>
      </w:r>
      <w:r w:rsidR="003E3766" w:rsidRPr="00C002B7">
        <w:t xml:space="preserve"> именных списков локомотиво-составительских бригад, заверенных печатью </w:t>
      </w:r>
      <w:r w:rsidRPr="00C002B7">
        <w:t>предприятия по форме (приложение</w:t>
      </w:r>
      <w:r w:rsidR="003E3766" w:rsidRPr="00C002B7">
        <w:t xml:space="preserve"> №8 к «Правилам эксплуатации и обслуживания железнодорожных путей</w:t>
      </w:r>
      <w:r w:rsidR="003E3766" w:rsidRPr="00D70A87">
        <w:t xml:space="preserve"> необщего пользования» приказа Минтранс России № 28 от 15.02.2008г).</w:t>
      </w:r>
    </w:p>
    <w:p w14:paraId="6574039F" w14:textId="77777777" w:rsidR="001C56F4" w:rsidRPr="00D70A87" w:rsidRDefault="003E3766">
      <w:pPr>
        <w:pStyle w:val="pboth"/>
        <w:numPr>
          <w:ilvl w:val="1"/>
          <w:numId w:val="3"/>
        </w:numPr>
        <w:spacing w:before="0" w:beforeAutospacing="0" w:after="0" w:afterAutospacing="0" w:line="276" w:lineRule="auto"/>
        <w:jc w:val="both"/>
        <w:textAlignment w:val="baseline"/>
      </w:pPr>
      <w:r w:rsidRPr="00D70A87">
        <w:t>Перед началом рабочей смены «Заказчик» подтверждает допуск или отказ в допуске локомотива, и (или) допуске локомотиво-составительской бригады к предстоящей работе, путем внесения отметки ответственного лица от «Заказчика» в маршрутный лист машиниста тепловоза.</w:t>
      </w:r>
    </w:p>
    <w:p w14:paraId="2EBBC86C" w14:textId="77777777" w:rsidR="003E3766" w:rsidRDefault="00D86C26">
      <w:pPr>
        <w:pStyle w:val="pboth"/>
        <w:numPr>
          <w:ilvl w:val="1"/>
          <w:numId w:val="3"/>
        </w:numPr>
        <w:spacing w:before="0" w:beforeAutospacing="0" w:after="0" w:afterAutospacing="0" w:line="276" w:lineRule="auto"/>
        <w:jc w:val="both"/>
        <w:textAlignment w:val="baseline"/>
      </w:pPr>
      <w:r>
        <w:t>«Исполнителю»</w:t>
      </w:r>
      <w:r w:rsidRPr="00D70A87">
        <w:t xml:space="preserve"> </w:t>
      </w:r>
      <w:r w:rsidR="003E3766" w:rsidRPr="00D70A87">
        <w:t>запрещается эксплуатация локомотива под управлением помощника машиниста - составителя, за исключением случаев его стажировки на должность машиниста тепловоза, оформленной в установленном порядке.</w:t>
      </w:r>
    </w:p>
    <w:p w14:paraId="7504B305" w14:textId="77777777" w:rsidR="009812F6" w:rsidRPr="00D70A87" w:rsidRDefault="009812F6" w:rsidP="009812F6">
      <w:pPr>
        <w:pStyle w:val="pboth"/>
        <w:spacing w:before="0" w:beforeAutospacing="0" w:after="0" w:afterAutospacing="0" w:line="276" w:lineRule="auto"/>
        <w:ind w:left="720"/>
        <w:jc w:val="both"/>
        <w:textAlignment w:val="baseline"/>
      </w:pPr>
    </w:p>
    <w:p w14:paraId="5054B436" w14:textId="77777777" w:rsidR="001C56F4" w:rsidRPr="009812F6" w:rsidRDefault="00E01C36">
      <w:pPr>
        <w:pStyle w:val="a3"/>
        <w:numPr>
          <w:ilvl w:val="0"/>
          <w:numId w:val="3"/>
        </w:numPr>
        <w:spacing w:after="0"/>
        <w:jc w:val="both"/>
        <w:rPr>
          <w:rFonts w:ascii="Times New Roman" w:eastAsia="Times New Roman" w:hAnsi="Times New Roman" w:cs="Times New Roman"/>
          <w:b/>
          <w:sz w:val="24"/>
          <w:szCs w:val="24"/>
          <w:lang w:eastAsia="ru-RU"/>
        </w:rPr>
      </w:pPr>
      <w:r w:rsidRPr="00D70A87">
        <w:rPr>
          <w:rFonts w:ascii="Times New Roman" w:hAnsi="Times New Roman" w:cs="Times New Roman"/>
          <w:b/>
          <w:bCs/>
          <w:spacing w:val="6"/>
          <w:sz w:val="24"/>
          <w:szCs w:val="24"/>
          <w:lang w:eastAsia="ru-RU"/>
        </w:rPr>
        <w:t>Порядок проверки и подтверждения исправного технического состояния локомотива</w:t>
      </w:r>
      <w:r w:rsidR="009004F7" w:rsidRPr="00D70A87">
        <w:rPr>
          <w:rFonts w:ascii="Times New Roman" w:hAnsi="Times New Roman" w:cs="Times New Roman"/>
          <w:b/>
          <w:bCs/>
          <w:spacing w:val="6"/>
          <w:sz w:val="24"/>
          <w:szCs w:val="24"/>
          <w:lang w:eastAsia="ru-RU"/>
        </w:rPr>
        <w:t xml:space="preserve"> «</w:t>
      </w:r>
      <w:r w:rsidR="00D86C26" w:rsidRPr="00D86C26">
        <w:rPr>
          <w:rFonts w:ascii="Times New Roman" w:eastAsia="Times New Roman" w:hAnsi="Times New Roman" w:cs="Times New Roman"/>
          <w:b/>
          <w:sz w:val="24"/>
          <w:szCs w:val="24"/>
          <w:lang w:eastAsia="ru-RU"/>
        </w:rPr>
        <w:t>Исполнителя</w:t>
      </w:r>
      <w:r w:rsidR="009004F7" w:rsidRPr="00D70A87">
        <w:rPr>
          <w:rFonts w:ascii="Times New Roman" w:hAnsi="Times New Roman" w:cs="Times New Roman"/>
          <w:b/>
          <w:bCs/>
          <w:spacing w:val="6"/>
          <w:sz w:val="24"/>
          <w:szCs w:val="24"/>
          <w:lang w:eastAsia="ru-RU"/>
        </w:rPr>
        <w:t>»</w:t>
      </w:r>
      <w:r w:rsidRPr="00D70A87">
        <w:rPr>
          <w:rFonts w:ascii="Times New Roman" w:hAnsi="Times New Roman" w:cs="Times New Roman"/>
          <w:b/>
          <w:bCs/>
          <w:spacing w:val="6"/>
          <w:sz w:val="24"/>
          <w:szCs w:val="24"/>
          <w:lang w:eastAsia="ru-RU"/>
        </w:rPr>
        <w:t>, перед вводом его в эксплуатацию</w:t>
      </w:r>
      <w:r w:rsidR="00F46B66" w:rsidRPr="00D70A87">
        <w:rPr>
          <w:rFonts w:ascii="Times New Roman" w:hAnsi="Times New Roman" w:cs="Times New Roman"/>
          <w:b/>
          <w:sz w:val="24"/>
          <w:szCs w:val="24"/>
        </w:rPr>
        <w:t xml:space="preserve"> на путях необщего пользования ПАО «Орскнефтеоргсинтез»</w:t>
      </w:r>
      <w:r w:rsidR="00947831" w:rsidRPr="00D70A87">
        <w:rPr>
          <w:rFonts w:ascii="Times New Roman" w:hAnsi="Times New Roman" w:cs="Times New Roman"/>
          <w:b/>
          <w:bCs/>
          <w:spacing w:val="6"/>
          <w:sz w:val="24"/>
          <w:szCs w:val="24"/>
          <w:lang w:eastAsia="ru-RU"/>
        </w:rPr>
        <w:t>:</w:t>
      </w:r>
    </w:p>
    <w:p w14:paraId="5C925CF3" w14:textId="77777777" w:rsidR="009812F6" w:rsidRPr="00D70A87" w:rsidRDefault="009812F6" w:rsidP="009812F6">
      <w:pPr>
        <w:pStyle w:val="a3"/>
        <w:spacing w:after="0"/>
        <w:ind w:left="540"/>
        <w:jc w:val="both"/>
        <w:rPr>
          <w:rFonts w:ascii="Times New Roman" w:eastAsia="Times New Roman" w:hAnsi="Times New Roman" w:cs="Times New Roman"/>
          <w:b/>
          <w:sz w:val="24"/>
          <w:szCs w:val="24"/>
          <w:lang w:eastAsia="ru-RU"/>
        </w:rPr>
      </w:pPr>
    </w:p>
    <w:p w14:paraId="7604AE3D" w14:textId="77777777" w:rsidR="001C56F4" w:rsidRPr="00D70A87" w:rsidRDefault="00F46B66">
      <w:pPr>
        <w:pStyle w:val="a3"/>
        <w:numPr>
          <w:ilvl w:val="1"/>
          <w:numId w:val="3"/>
        </w:numPr>
        <w:spacing w:after="0"/>
        <w:jc w:val="both"/>
        <w:rPr>
          <w:rFonts w:ascii="Times New Roman" w:eastAsia="Times New Roman" w:hAnsi="Times New Roman" w:cs="Times New Roman"/>
          <w:b/>
          <w:sz w:val="24"/>
          <w:szCs w:val="24"/>
          <w:lang w:eastAsia="ru-RU"/>
        </w:rPr>
      </w:pPr>
      <w:r w:rsidRPr="00D70A87">
        <w:rPr>
          <w:rFonts w:ascii="Times New Roman" w:hAnsi="Times New Roman" w:cs="Times New Roman"/>
          <w:sz w:val="24"/>
          <w:szCs w:val="24"/>
        </w:rPr>
        <w:t>«</w:t>
      </w:r>
      <w:r w:rsidR="00D86C26">
        <w:rPr>
          <w:rFonts w:ascii="Times New Roman" w:eastAsia="Times New Roman" w:hAnsi="Times New Roman" w:cs="Times New Roman"/>
          <w:sz w:val="24"/>
          <w:szCs w:val="24"/>
          <w:lang w:eastAsia="ru-RU"/>
        </w:rPr>
        <w:t>Исполнитель</w:t>
      </w:r>
      <w:r w:rsidRPr="00D70A87">
        <w:rPr>
          <w:rFonts w:ascii="Times New Roman" w:hAnsi="Times New Roman" w:cs="Times New Roman"/>
          <w:sz w:val="24"/>
          <w:szCs w:val="24"/>
        </w:rPr>
        <w:t>»</w:t>
      </w:r>
      <w:r w:rsidR="00E01C36" w:rsidRPr="00D70A87">
        <w:rPr>
          <w:rFonts w:ascii="Times New Roman" w:hAnsi="Times New Roman" w:cs="Times New Roman"/>
          <w:sz w:val="24"/>
          <w:szCs w:val="24"/>
        </w:rPr>
        <w:t xml:space="preserve"> подтверждает </w:t>
      </w:r>
      <w:r w:rsidRPr="00D70A87">
        <w:rPr>
          <w:rFonts w:ascii="Times New Roman" w:hAnsi="Times New Roman" w:cs="Times New Roman"/>
          <w:sz w:val="24"/>
          <w:szCs w:val="24"/>
        </w:rPr>
        <w:t>«</w:t>
      </w:r>
      <w:r w:rsidR="00E01C36" w:rsidRPr="00D70A87">
        <w:rPr>
          <w:rFonts w:ascii="Times New Roman" w:hAnsi="Times New Roman" w:cs="Times New Roman"/>
          <w:sz w:val="24"/>
          <w:szCs w:val="24"/>
        </w:rPr>
        <w:t>Заказчику</w:t>
      </w:r>
      <w:r w:rsidRPr="00D70A87">
        <w:rPr>
          <w:rFonts w:ascii="Times New Roman" w:hAnsi="Times New Roman" w:cs="Times New Roman"/>
          <w:sz w:val="24"/>
          <w:szCs w:val="24"/>
        </w:rPr>
        <w:t>»</w:t>
      </w:r>
      <w:r w:rsidR="00E01C36" w:rsidRPr="00D70A87">
        <w:rPr>
          <w:rFonts w:ascii="Times New Roman" w:hAnsi="Times New Roman" w:cs="Times New Roman"/>
          <w:sz w:val="24"/>
          <w:szCs w:val="24"/>
        </w:rPr>
        <w:t xml:space="preserve"> техническое исправное состояние локомотива, методом: </w:t>
      </w:r>
    </w:p>
    <w:p w14:paraId="2C9D63CE" w14:textId="77777777" w:rsidR="00E01C36" w:rsidRPr="00D70A87" w:rsidRDefault="001C56F4">
      <w:pPr>
        <w:pStyle w:val="a3"/>
        <w:numPr>
          <w:ilvl w:val="2"/>
          <w:numId w:val="4"/>
        </w:numPr>
        <w:spacing w:after="0"/>
        <w:jc w:val="both"/>
        <w:rPr>
          <w:rFonts w:ascii="Times New Roman" w:eastAsia="Times New Roman" w:hAnsi="Times New Roman" w:cs="Times New Roman"/>
          <w:b/>
          <w:sz w:val="24"/>
          <w:szCs w:val="24"/>
          <w:lang w:eastAsia="ru-RU"/>
        </w:rPr>
      </w:pPr>
      <w:r w:rsidRPr="00D70A87">
        <w:rPr>
          <w:rFonts w:ascii="Times New Roman" w:hAnsi="Times New Roman" w:cs="Times New Roman"/>
          <w:sz w:val="24"/>
          <w:szCs w:val="24"/>
        </w:rPr>
        <w:t>П</w:t>
      </w:r>
      <w:r w:rsidR="00E01C36" w:rsidRPr="00D70A87">
        <w:rPr>
          <w:rFonts w:ascii="Times New Roman" w:hAnsi="Times New Roman" w:cs="Times New Roman"/>
          <w:sz w:val="24"/>
          <w:szCs w:val="24"/>
        </w:rPr>
        <w:t xml:space="preserve">роверки технической документации на соответствие предъявляемых требований промышленной безопасности, установленных статьей №7 </w:t>
      </w:r>
      <w:r w:rsidR="00E01C36" w:rsidRPr="00D70A87">
        <w:rPr>
          <w:rStyle w:val="af0"/>
          <w:rFonts w:ascii="Times New Roman" w:hAnsi="Times New Roman"/>
          <w:bCs/>
          <w:color w:val="auto"/>
          <w:sz w:val="24"/>
          <w:szCs w:val="24"/>
          <w:u w:val="none"/>
        </w:rPr>
        <w:t>Федерального закона от 21.07.199</w:t>
      </w:r>
      <w:r w:rsidR="00D17FC8">
        <w:rPr>
          <w:rStyle w:val="af0"/>
          <w:rFonts w:ascii="Times New Roman" w:hAnsi="Times New Roman"/>
          <w:bCs/>
          <w:color w:val="auto"/>
          <w:sz w:val="24"/>
          <w:szCs w:val="24"/>
          <w:u w:val="none"/>
        </w:rPr>
        <w:t>7 №</w:t>
      </w:r>
      <w:r w:rsidR="00E01C36" w:rsidRPr="00D70A87">
        <w:rPr>
          <w:rStyle w:val="af0"/>
          <w:rFonts w:ascii="Times New Roman" w:hAnsi="Times New Roman"/>
          <w:bCs/>
          <w:color w:val="auto"/>
          <w:sz w:val="24"/>
          <w:szCs w:val="24"/>
          <w:u w:val="none"/>
        </w:rPr>
        <w:t xml:space="preserve"> 116-ФЗ (ред. от 08.12.2020</w:t>
      </w:r>
      <w:r w:rsidR="00E01C36" w:rsidRPr="00D70A87">
        <w:rPr>
          <w:rStyle w:val="af0"/>
          <w:rFonts w:ascii="Times New Roman" w:hAnsi="Times New Roman"/>
          <w:bCs/>
          <w:color w:val="auto"/>
          <w:sz w:val="24"/>
          <w:szCs w:val="24"/>
        </w:rPr>
        <w:t>)</w:t>
      </w:r>
      <w:r w:rsidR="00E01C36" w:rsidRPr="00D70A87">
        <w:rPr>
          <w:rFonts w:ascii="Times New Roman" w:hAnsi="Times New Roman" w:cs="Times New Roman"/>
          <w:sz w:val="24"/>
          <w:szCs w:val="24"/>
        </w:rPr>
        <w:t>, на предмет:</w:t>
      </w:r>
    </w:p>
    <w:p w14:paraId="2D0AA33D" w14:textId="77777777" w:rsidR="00E01C36" w:rsidRPr="00D70A87" w:rsidRDefault="00E01C36">
      <w:pPr>
        <w:pStyle w:val="Style13"/>
        <w:numPr>
          <w:ilvl w:val="0"/>
          <w:numId w:val="11"/>
        </w:numPr>
        <w:tabs>
          <w:tab w:val="left" w:pos="709"/>
        </w:tabs>
        <w:spacing w:line="276" w:lineRule="auto"/>
        <w:ind w:left="709" w:hanging="709"/>
        <w:jc w:val="both"/>
      </w:pPr>
      <w:r w:rsidRPr="00D70A87">
        <w:rPr>
          <w:rStyle w:val="blk"/>
        </w:rPr>
        <w:t xml:space="preserve">наличия технического решения (копия) экспертной организации, проводившей </w:t>
      </w:r>
      <w:r w:rsidRPr="00D70A87">
        <w:t>экспертизу промышленной безопасности технического устройства (локомотива) до эксплуатации его на опасном производственном объекте.</w:t>
      </w:r>
    </w:p>
    <w:p w14:paraId="0C2526FE" w14:textId="77777777" w:rsidR="00E01C36" w:rsidRPr="00D70A87" w:rsidRDefault="00E01C36">
      <w:pPr>
        <w:pStyle w:val="Style13"/>
        <w:numPr>
          <w:ilvl w:val="0"/>
          <w:numId w:val="11"/>
        </w:numPr>
        <w:tabs>
          <w:tab w:val="left" w:pos="709"/>
        </w:tabs>
        <w:spacing w:line="276" w:lineRule="auto"/>
        <w:ind w:left="709" w:hanging="709"/>
        <w:jc w:val="both"/>
        <w:rPr>
          <w:rStyle w:val="blk"/>
          <w:b/>
        </w:rPr>
      </w:pPr>
      <w:r w:rsidRPr="00D70A87">
        <w:t xml:space="preserve">наличия уведомления (копия) о внесении заключения экспертизы промышленной безопасности в «Реестр территориального органа </w:t>
      </w:r>
      <w:r w:rsidRPr="00D70A87">
        <w:rPr>
          <w:rStyle w:val="blk"/>
        </w:rPr>
        <w:t xml:space="preserve">Федеральной службы по экологическому и атомному надзору» в соответствии с приказом «Федеральной службы по экологическому и атомному надзору» </w:t>
      </w:r>
      <w:r w:rsidR="00D17FC8">
        <w:rPr>
          <w:rStyle w:val="blk"/>
        </w:rPr>
        <w:t>№</w:t>
      </w:r>
      <w:r w:rsidRPr="00D70A87">
        <w:rPr>
          <w:rStyle w:val="blk"/>
        </w:rPr>
        <w:t>141 от 08.04.2019</w:t>
      </w:r>
      <w:r w:rsidRPr="00D70A87">
        <w:t xml:space="preserve"> зарегистрированный Мин. </w:t>
      </w:r>
      <w:proofErr w:type="spellStart"/>
      <w:r w:rsidRPr="00D70A87">
        <w:t>Юст</w:t>
      </w:r>
      <w:proofErr w:type="spellEnd"/>
      <w:r w:rsidRPr="00D70A87">
        <w:t xml:space="preserve">. РФ. </w:t>
      </w:r>
      <w:r w:rsidR="00D17FC8">
        <w:t>№</w:t>
      </w:r>
      <w:r w:rsidRPr="00D70A87">
        <w:t>56255</w:t>
      </w:r>
      <w:r w:rsidRPr="00D70A87">
        <w:rPr>
          <w:rStyle w:val="blk"/>
        </w:rPr>
        <w:t>.</w:t>
      </w:r>
    </w:p>
    <w:p w14:paraId="08558ADC" w14:textId="77777777" w:rsidR="00E01C36" w:rsidRPr="00D70A87" w:rsidRDefault="00E01C36">
      <w:pPr>
        <w:pStyle w:val="Style13"/>
        <w:numPr>
          <w:ilvl w:val="0"/>
          <w:numId w:val="11"/>
        </w:numPr>
        <w:tabs>
          <w:tab w:val="left" w:pos="709"/>
        </w:tabs>
        <w:spacing w:line="276" w:lineRule="auto"/>
        <w:ind w:left="709" w:hanging="709"/>
        <w:jc w:val="both"/>
        <w:rPr>
          <w:b/>
        </w:rPr>
      </w:pPr>
      <w:r w:rsidRPr="00D70A87">
        <w:t>наличия «Акта технического состояния локомотивов», составленного по форме указанного приложении №8 к «Правилам эксплуатации и обслуживания железнодорожных путей необщего пользо</w:t>
      </w:r>
      <w:r w:rsidR="00D17FC8">
        <w:t>вания» приказ Минтранс России №28 от 15.02.2008</w:t>
      </w:r>
      <w:r w:rsidRPr="00D70A87">
        <w:t xml:space="preserve">, с отражением технического состояния локомотива и подтверждением технической готовности, в том числе подтверждение наличия и исправности приборов безопасности, радиосвязи, иного оборудования (устройства, обеспечивающего автоматическую остановку локомотива). </w:t>
      </w:r>
    </w:p>
    <w:p w14:paraId="54BCD052" w14:textId="77777777" w:rsidR="00E01C36" w:rsidRPr="009812F6" w:rsidRDefault="00D25EA7">
      <w:pPr>
        <w:pStyle w:val="a3"/>
        <w:numPr>
          <w:ilvl w:val="2"/>
          <w:numId w:val="4"/>
        </w:numPr>
        <w:spacing w:after="0"/>
        <w:jc w:val="both"/>
        <w:rPr>
          <w:rStyle w:val="blk"/>
          <w:rFonts w:ascii="Times New Roman" w:eastAsia="Times New Roman" w:hAnsi="Times New Roman" w:cs="Times New Roman"/>
          <w:sz w:val="24"/>
          <w:szCs w:val="24"/>
          <w:lang w:eastAsia="ru-RU"/>
        </w:rPr>
      </w:pPr>
      <w:r w:rsidRPr="00D70A87">
        <w:rPr>
          <w:rFonts w:ascii="Times New Roman" w:hAnsi="Times New Roman" w:cs="Times New Roman"/>
          <w:sz w:val="24"/>
          <w:szCs w:val="24"/>
        </w:rPr>
        <w:t>«</w:t>
      </w:r>
      <w:r w:rsidR="00E01C36" w:rsidRPr="00D70A87">
        <w:rPr>
          <w:rFonts w:ascii="Times New Roman" w:hAnsi="Times New Roman" w:cs="Times New Roman"/>
          <w:sz w:val="24"/>
          <w:szCs w:val="24"/>
        </w:rPr>
        <w:t>Заказчик</w:t>
      </w:r>
      <w:r w:rsidRPr="00D70A87">
        <w:rPr>
          <w:rFonts w:ascii="Times New Roman" w:hAnsi="Times New Roman" w:cs="Times New Roman"/>
          <w:sz w:val="24"/>
          <w:szCs w:val="24"/>
        </w:rPr>
        <w:t>»</w:t>
      </w:r>
      <w:r w:rsidR="00E01C36" w:rsidRPr="00D70A87">
        <w:rPr>
          <w:rFonts w:ascii="Times New Roman" w:hAnsi="Times New Roman" w:cs="Times New Roman"/>
          <w:sz w:val="24"/>
          <w:szCs w:val="24"/>
        </w:rPr>
        <w:t xml:space="preserve"> после проведения процедуры проверки технического состояния маневрового локомотива, составляет комиссионный акт осмотра совместно с представителем от </w:t>
      </w:r>
      <w:r w:rsidRPr="00D70A87">
        <w:rPr>
          <w:rFonts w:ascii="Times New Roman" w:hAnsi="Times New Roman" w:cs="Times New Roman"/>
          <w:sz w:val="24"/>
          <w:szCs w:val="24"/>
        </w:rPr>
        <w:t>«</w:t>
      </w:r>
      <w:r w:rsidR="00C137EE">
        <w:rPr>
          <w:rFonts w:ascii="Times New Roman" w:eastAsia="Times New Roman" w:hAnsi="Times New Roman" w:cs="Times New Roman"/>
          <w:sz w:val="24"/>
          <w:szCs w:val="24"/>
          <w:lang w:eastAsia="ru-RU"/>
        </w:rPr>
        <w:t>Исполнителя</w:t>
      </w:r>
      <w:r w:rsidRPr="00D70A87">
        <w:rPr>
          <w:rFonts w:ascii="Times New Roman" w:hAnsi="Times New Roman" w:cs="Times New Roman"/>
          <w:sz w:val="24"/>
          <w:szCs w:val="24"/>
        </w:rPr>
        <w:t>»</w:t>
      </w:r>
      <w:r w:rsidR="00E01C36" w:rsidRPr="00D70A87">
        <w:rPr>
          <w:rFonts w:ascii="Times New Roman" w:hAnsi="Times New Roman" w:cs="Times New Roman"/>
          <w:sz w:val="24"/>
          <w:szCs w:val="24"/>
        </w:rPr>
        <w:t xml:space="preserve"> и определяет</w:t>
      </w:r>
      <w:r w:rsidRPr="00D70A87">
        <w:rPr>
          <w:rStyle w:val="blk"/>
          <w:rFonts w:ascii="Times New Roman" w:hAnsi="Times New Roman" w:cs="Times New Roman"/>
          <w:sz w:val="24"/>
          <w:szCs w:val="24"/>
        </w:rPr>
        <w:t xml:space="preserve"> форму эксплуатации локомотива </w:t>
      </w:r>
      <w:r w:rsidR="00E01C36" w:rsidRPr="00D70A87">
        <w:rPr>
          <w:rStyle w:val="blk"/>
          <w:rFonts w:ascii="Times New Roman" w:hAnsi="Times New Roman" w:cs="Times New Roman"/>
          <w:sz w:val="24"/>
          <w:szCs w:val="24"/>
        </w:rPr>
        <w:t xml:space="preserve">или </w:t>
      </w:r>
      <w:r w:rsidRPr="00D70A87">
        <w:rPr>
          <w:rStyle w:val="blk"/>
          <w:rFonts w:ascii="Times New Roman" w:hAnsi="Times New Roman" w:cs="Times New Roman"/>
          <w:sz w:val="24"/>
          <w:szCs w:val="24"/>
        </w:rPr>
        <w:t>его запрета на эксплуатацию</w:t>
      </w:r>
      <w:r w:rsidR="00E01C36" w:rsidRPr="00D70A87">
        <w:rPr>
          <w:rStyle w:val="blk"/>
          <w:rFonts w:ascii="Times New Roman" w:hAnsi="Times New Roman" w:cs="Times New Roman"/>
          <w:sz w:val="24"/>
          <w:szCs w:val="24"/>
        </w:rPr>
        <w:t xml:space="preserve"> на опасном производственном объекте.</w:t>
      </w:r>
    </w:p>
    <w:p w14:paraId="6A90AEAE" w14:textId="77777777" w:rsidR="009812F6" w:rsidRPr="00D70A87" w:rsidRDefault="009812F6" w:rsidP="009812F6">
      <w:pPr>
        <w:pStyle w:val="a3"/>
        <w:spacing w:after="0"/>
        <w:jc w:val="both"/>
        <w:rPr>
          <w:rStyle w:val="blk"/>
          <w:rFonts w:ascii="Times New Roman" w:eastAsia="Times New Roman" w:hAnsi="Times New Roman" w:cs="Times New Roman"/>
          <w:sz w:val="24"/>
          <w:szCs w:val="24"/>
          <w:lang w:eastAsia="ru-RU"/>
        </w:rPr>
      </w:pPr>
    </w:p>
    <w:p w14:paraId="4B8A41B2" w14:textId="77777777" w:rsidR="00001D92" w:rsidRPr="009812F6" w:rsidRDefault="00001D92">
      <w:pPr>
        <w:pStyle w:val="a3"/>
        <w:numPr>
          <w:ilvl w:val="0"/>
          <w:numId w:val="4"/>
        </w:numPr>
        <w:spacing w:after="0"/>
        <w:jc w:val="both"/>
        <w:rPr>
          <w:rFonts w:ascii="Times New Roman" w:eastAsia="Times New Roman" w:hAnsi="Times New Roman" w:cs="Times New Roman"/>
          <w:b/>
          <w:sz w:val="24"/>
          <w:szCs w:val="24"/>
          <w:lang w:eastAsia="ru-RU"/>
        </w:rPr>
      </w:pPr>
      <w:r w:rsidRPr="00D70A87">
        <w:rPr>
          <w:rFonts w:ascii="Times New Roman" w:hAnsi="Times New Roman" w:cs="Times New Roman"/>
          <w:b/>
          <w:bCs/>
          <w:spacing w:val="6"/>
          <w:sz w:val="24"/>
          <w:szCs w:val="24"/>
          <w:lang w:eastAsia="ru-RU"/>
        </w:rPr>
        <w:lastRenderedPageBreak/>
        <w:t xml:space="preserve">Порядок проверки и подтверждения исправного технического состояния локомотива в период его эксплуатации, </w:t>
      </w:r>
      <w:r w:rsidRPr="00D70A87">
        <w:rPr>
          <w:rFonts w:ascii="Times New Roman" w:hAnsi="Times New Roman" w:cs="Times New Roman"/>
          <w:b/>
          <w:sz w:val="24"/>
          <w:szCs w:val="24"/>
        </w:rPr>
        <w:t>на путях необщего пользования ПАО «Орскнефтеоргсинтез»</w:t>
      </w:r>
      <w:r w:rsidRPr="00D70A87">
        <w:rPr>
          <w:rFonts w:ascii="Times New Roman" w:hAnsi="Times New Roman" w:cs="Times New Roman"/>
          <w:b/>
          <w:bCs/>
          <w:spacing w:val="6"/>
          <w:sz w:val="24"/>
          <w:szCs w:val="24"/>
          <w:lang w:eastAsia="ru-RU"/>
        </w:rPr>
        <w:t>:</w:t>
      </w:r>
    </w:p>
    <w:p w14:paraId="12072681" w14:textId="77777777" w:rsidR="009812F6" w:rsidRPr="00D70A87" w:rsidRDefault="009812F6" w:rsidP="009812F6">
      <w:pPr>
        <w:pStyle w:val="a3"/>
        <w:spacing w:after="0"/>
        <w:ind w:left="495"/>
        <w:jc w:val="both"/>
        <w:rPr>
          <w:rFonts w:ascii="Times New Roman" w:eastAsia="Times New Roman" w:hAnsi="Times New Roman" w:cs="Times New Roman"/>
          <w:b/>
          <w:sz w:val="24"/>
          <w:szCs w:val="24"/>
          <w:lang w:eastAsia="ru-RU"/>
        </w:rPr>
      </w:pPr>
    </w:p>
    <w:p w14:paraId="375CD85D" w14:textId="77777777" w:rsidR="008A4DD9" w:rsidRPr="00D70A87" w:rsidRDefault="008A4DD9">
      <w:pPr>
        <w:pStyle w:val="a3"/>
        <w:numPr>
          <w:ilvl w:val="1"/>
          <w:numId w:val="4"/>
        </w:numPr>
        <w:spacing w:after="0"/>
        <w:ind w:left="709" w:hanging="709"/>
        <w:jc w:val="both"/>
        <w:rPr>
          <w:rFonts w:ascii="Times New Roman" w:eastAsia="Times New Roman" w:hAnsi="Times New Roman" w:cs="Times New Roman"/>
          <w:sz w:val="24"/>
          <w:szCs w:val="24"/>
          <w:lang w:eastAsia="ru-RU"/>
        </w:rPr>
      </w:pPr>
      <w:r w:rsidRPr="00D70A87">
        <w:rPr>
          <w:rFonts w:ascii="Times New Roman" w:hAnsi="Times New Roman" w:cs="Times New Roman"/>
          <w:sz w:val="24"/>
          <w:szCs w:val="24"/>
        </w:rPr>
        <w:t>«</w:t>
      </w:r>
      <w:r w:rsidR="00C137EE">
        <w:rPr>
          <w:rFonts w:ascii="Times New Roman" w:eastAsia="Times New Roman" w:hAnsi="Times New Roman" w:cs="Times New Roman"/>
          <w:sz w:val="24"/>
          <w:szCs w:val="24"/>
          <w:lang w:eastAsia="ru-RU"/>
        </w:rPr>
        <w:t>Исполнитель</w:t>
      </w:r>
      <w:r w:rsidRPr="00D70A87">
        <w:rPr>
          <w:rFonts w:ascii="Times New Roman" w:hAnsi="Times New Roman" w:cs="Times New Roman"/>
          <w:sz w:val="24"/>
          <w:szCs w:val="24"/>
        </w:rPr>
        <w:t xml:space="preserve">» подтверждает «Заказчику» </w:t>
      </w:r>
      <w:r w:rsidR="00B93214" w:rsidRPr="00D70A87">
        <w:rPr>
          <w:rFonts w:ascii="Times New Roman" w:hAnsi="Times New Roman" w:cs="Times New Roman"/>
          <w:sz w:val="24"/>
          <w:szCs w:val="24"/>
        </w:rPr>
        <w:t xml:space="preserve">техническое исправное состояние </w:t>
      </w:r>
      <w:r w:rsidR="003623D5" w:rsidRPr="00D70A87">
        <w:rPr>
          <w:rFonts w:ascii="Times New Roman" w:hAnsi="Times New Roman" w:cs="Times New Roman"/>
          <w:sz w:val="24"/>
          <w:szCs w:val="24"/>
        </w:rPr>
        <w:t xml:space="preserve">локомотива </w:t>
      </w:r>
      <w:r w:rsidRPr="00D70A87">
        <w:rPr>
          <w:rFonts w:ascii="Times New Roman" w:hAnsi="Times New Roman" w:cs="Times New Roman"/>
          <w:sz w:val="24"/>
          <w:szCs w:val="24"/>
        </w:rPr>
        <w:t>не р</w:t>
      </w:r>
      <w:r w:rsidR="003623D5" w:rsidRPr="00D70A87">
        <w:rPr>
          <w:rFonts w:ascii="Times New Roman" w:hAnsi="Times New Roman" w:cs="Times New Roman"/>
          <w:sz w:val="24"/>
          <w:szCs w:val="24"/>
        </w:rPr>
        <w:t>еже одного раза в шесть месяцев</w:t>
      </w:r>
      <w:r w:rsidRPr="00D70A87">
        <w:rPr>
          <w:rFonts w:ascii="Times New Roman" w:hAnsi="Times New Roman" w:cs="Times New Roman"/>
          <w:sz w:val="24"/>
          <w:szCs w:val="24"/>
        </w:rPr>
        <w:t>, методом:</w:t>
      </w:r>
    </w:p>
    <w:p w14:paraId="7FE535C8" w14:textId="77777777" w:rsidR="00054517" w:rsidRPr="00D70A87" w:rsidRDefault="00054517">
      <w:pPr>
        <w:pStyle w:val="a3"/>
        <w:numPr>
          <w:ilvl w:val="0"/>
          <w:numId w:val="12"/>
        </w:numPr>
        <w:shd w:val="clear" w:color="auto" w:fill="FFFFFF"/>
        <w:tabs>
          <w:tab w:val="left" w:pos="709"/>
        </w:tabs>
        <w:spacing w:after="0"/>
        <w:ind w:left="709" w:hanging="709"/>
        <w:jc w:val="both"/>
        <w:textAlignment w:val="baseline"/>
        <w:rPr>
          <w:rFonts w:ascii="Times New Roman" w:hAnsi="Times New Roman" w:cs="Times New Roman"/>
          <w:sz w:val="24"/>
          <w:szCs w:val="24"/>
        </w:rPr>
      </w:pPr>
      <w:r w:rsidRPr="00D70A87">
        <w:rPr>
          <w:rFonts w:ascii="Times New Roman" w:hAnsi="Times New Roman" w:cs="Times New Roman"/>
          <w:sz w:val="24"/>
          <w:szCs w:val="24"/>
        </w:rPr>
        <w:t xml:space="preserve">проверки технического состояния локомотива с подтверждением технической готовности, наличия «Акта технического состояния локомотивов», составленного </w:t>
      </w:r>
      <w:r w:rsidR="003E14EA" w:rsidRPr="00D70A87">
        <w:rPr>
          <w:rFonts w:ascii="Times New Roman" w:hAnsi="Times New Roman" w:cs="Times New Roman"/>
          <w:sz w:val="24"/>
          <w:szCs w:val="24"/>
        </w:rPr>
        <w:t>по форме,</w:t>
      </w:r>
      <w:r w:rsidRPr="00D70A87">
        <w:rPr>
          <w:rFonts w:ascii="Times New Roman" w:hAnsi="Times New Roman" w:cs="Times New Roman"/>
          <w:sz w:val="24"/>
          <w:szCs w:val="24"/>
        </w:rPr>
        <w:t xml:space="preserve"> указанн</w:t>
      </w:r>
      <w:r w:rsidR="00C137EE">
        <w:rPr>
          <w:rFonts w:ascii="Times New Roman" w:hAnsi="Times New Roman" w:cs="Times New Roman"/>
          <w:sz w:val="24"/>
          <w:szCs w:val="24"/>
        </w:rPr>
        <w:t xml:space="preserve">ой в </w:t>
      </w:r>
      <w:r w:rsidRPr="00D70A87">
        <w:rPr>
          <w:rFonts w:ascii="Times New Roman" w:hAnsi="Times New Roman" w:cs="Times New Roman"/>
          <w:sz w:val="24"/>
          <w:szCs w:val="24"/>
        </w:rPr>
        <w:t>приложени</w:t>
      </w:r>
      <w:r w:rsidR="00C137EE">
        <w:rPr>
          <w:rFonts w:ascii="Times New Roman" w:hAnsi="Times New Roman" w:cs="Times New Roman"/>
          <w:sz w:val="24"/>
          <w:szCs w:val="24"/>
        </w:rPr>
        <w:t>и</w:t>
      </w:r>
      <w:r w:rsidRPr="00D70A87">
        <w:rPr>
          <w:rFonts w:ascii="Times New Roman" w:hAnsi="Times New Roman" w:cs="Times New Roman"/>
          <w:sz w:val="24"/>
          <w:szCs w:val="24"/>
        </w:rPr>
        <w:t xml:space="preserve"> №8 к «Правилам эксплуатации и обслуживания железнодорожных путей необщего пользов</w:t>
      </w:r>
      <w:r w:rsidR="003E14EA">
        <w:rPr>
          <w:rFonts w:ascii="Times New Roman" w:hAnsi="Times New Roman" w:cs="Times New Roman"/>
          <w:sz w:val="24"/>
          <w:szCs w:val="24"/>
        </w:rPr>
        <w:t>ания» приказа Минтранс России №</w:t>
      </w:r>
      <w:r w:rsidRPr="00D70A87">
        <w:rPr>
          <w:rFonts w:ascii="Times New Roman" w:hAnsi="Times New Roman" w:cs="Times New Roman"/>
          <w:sz w:val="24"/>
          <w:szCs w:val="24"/>
        </w:rPr>
        <w:t>28 от 15.02.2008.</w:t>
      </w:r>
    </w:p>
    <w:p w14:paraId="174D3D3C" w14:textId="77777777" w:rsidR="00C137EE" w:rsidRDefault="00054517">
      <w:pPr>
        <w:pStyle w:val="a3"/>
        <w:numPr>
          <w:ilvl w:val="0"/>
          <w:numId w:val="12"/>
        </w:numPr>
        <w:shd w:val="clear" w:color="auto" w:fill="FFFFFF"/>
        <w:tabs>
          <w:tab w:val="left" w:pos="709"/>
        </w:tabs>
        <w:spacing w:after="0"/>
        <w:ind w:left="709" w:hanging="709"/>
        <w:jc w:val="both"/>
        <w:textAlignment w:val="baseline"/>
        <w:rPr>
          <w:rFonts w:ascii="Times New Roman" w:hAnsi="Times New Roman" w:cs="Times New Roman"/>
          <w:sz w:val="24"/>
          <w:szCs w:val="24"/>
        </w:rPr>
      </w:pPr>
      <w:r w:rsidRPr="00D70A87">
        <w:rPr>
          <w:rFonts w:ascii="Times New Roman" w:hAnsi="Times New Roman" w:cs="Times New Roman"/>
          <w:sz w:val="24"/>
          <w:szCs w:val="24"/>
        </w:rPr>
        <w:t xml:space="preserve">проверки выполнения сезонных работ на локомотиве в летний или зимний период, отраженных в журнале Формы ТУ-28. </w:t>
      </w:r>
    </w:p>
    <w:p w14:paraId="0932D8C7" w14:textId="77777777" w:rsidR="00054517" w:rsidRPr="009812F6" w:rsidRDefault="00054517">
      <w:pPr>
        <w:pStyle w:val="a3"/>
        <w:numPr>
          <w:ilvl w:val="1"/>
          <w:numId w:val="4"/>
        </w:numPr>
        <w:shd w:val="clear" w:color="auto" w:fill="FFFFFF"/>
        <w:spacing w:after="0"/>
        <w:ind w:left="709" w:hanging="709"/>
        <w:jc w:val="both"/>
        <w:textAlignment w:val="baseline"/>
        <w:rPr>
          <w:rStyle w:val="blk"/>
          <w:rFonts w:ascii="Times New Roman" w:hAnsi="Times New Roman" w:cs="Times New Roman"/>
          <w:sz w:val="24"/>
          <w:szCs w:val="24"/>
        </w:rPr>
      </w:pPr>
      <w:r w:rsidRPr="009812F6">
        <w:rPr>
          <w:rFonts w:ascii="Times New Roman" w:hAnsi="Times New Roman" w:cs="Times New Roman"/>
          <w:sz w:val="24"/>
          <w:szCs w:val="24"/>
        </w:rPr>
        <w:t xml:space="preserve">«Заказчик» после проведения процедуры проверки технического состояния маневрового локомотива, составляет комиссионный акт осмотра </w:t>
      </w:r>
      <w:r w:rsidR="00475156" w:rsidRPr="009812F6">
        <w:rPr>
          <w:rFonts w:ascii="Times New Roman" w:hAnsi="Times New Roman" w:cs="Times New Roman"/>
          <w:sz w:val="24"/>
          <w:szCs w:val="24"/>
        </w:rPr>
        <w:t xml:space="preserve">локомотива </w:t>
      </w:r>
      <w:r w:rsidRPr="009812F6">
        <w:rPr>
          <w:rFonts w:ascii="Times New Roman" w:hAnsi="Times New Roman" w:cs="Times New Roman"/>
          <w:sz w:val="24"/>
          <w:szCs w:val="24"/>
        </w:rPr>
        <w:t>совместно с представителем от «</w:t>
      </w:r>
      <w:r w:rsidR="00C137EE" w:rsidRPr="009812F6">
        <w:rPr>
          <w:rFonts w:ascii="Times New Roman" w:eastAsia="Times New Roman" w:hAnsi="Times New Roman" w:cs="Times New Roman"/>
          <w:sz w:val="24"/>
          <w:szCs w:val="24"/>
          <w:lang w:eastAsia="ru-RU"/>
        </w:rPr>
        <w:t>Исполнителя</w:t>
      </w:r>
      <w:r w:rsidRPr="009812F6">
        <w:rPr>
          <w:rFonts w:ascii="Times New Roman" w:hAnsi="Times New Roman" w:cs="Times New Roman"/>
          <w:sz w:val="24"/>
          <w:szCs w:val="24"/>
        </w:rPr>
        <w:t>» и определяет</w:t>
      </w:r>
      <w:r w:rsidRPr="009812F6">
        <w:rPr>
          <w:rStyle w:val="blk"/>
          <w:rFonts w:ascii="Times New Roman" w:hAnsi="Times New Roman" w:cs="Times New Roman"/>
          <w:sz w:val="24"/>
          <w:szCs w:val="24"/>
        </w:rPr>
        <w:t xml:space="preserve"> форму эксплуатации локомотива</w:t>
      </w:r>
      <w:r w:rsidR="00083A01" w:rsidRPr="009812F6">
        <w:rPr>
          <w:rStyle w:val="blk"/>
          <w:rFonts w:ascii="Times New Roman" w:hAnsi="Times New Roman" w:cs="Times New Roman"/>
          <w:sz w:val="24"/>
          <w:szCs w:val="24"/>
        </w:rPr>
        <w:t xml:space="preserve"> (или вывода</w:t>
      </w:r>
      <w:r w:rsidRPr="009812F6">
        <w:rPr>
          <w:rStyle w:val="blk"/>
          <w:rFonts w:ascii="Times New Roman" w:hAnsi="Times New Roman" w:cs="Times New Roman"/>
          <w:sz w:val="24"/>
          <w:szCs w:val="24"/>
        </w:rPr>
        <w:t xml:space="preserve"> из эксплуатации) на </w:t>
      </w:r>
      <w:r w:rsidR="00083A01" w:rsidRPr="009812F6">
        <w:rPr>
          <w:rStyle w:val="blk"/>
          <w:rFonts w:ascii="Times New Roman" w:hAnsi="Times New Roman" w:cs="Times New Roman"/>
          <w:sz w:val="24"/>
          <w:szCs w:val="24"/>
        </w:rPr>
        <w:t xml:space="preserve">опасном </w:t>
      </w:r>
      <w:r w:rsidRPr="009812F6">
        <w:rPr>
          <w:rStyle w:val="blk"/>
          <w:rFonts w:ascii="Times New Roman" w:hAnsi="Times New Roman" w:cs="Times New Roman"/>
          <w:sz w:val="24"/>
          <w:szCs w:val="24"/>
        </w:rPr>
        <w:t>производственном объекте.</w:t>
      </w:r>
    </w:p>
    <w:p w14:paraId="7EB303AF" w14:textId="77777777" w:rsidR="003E3766" w:rsidRPr="00D70A87" w:rsidRDefault="003E3766" w:rsidP="00CE457F">
      <w:pPr>
        <w:pStyle w:val="a3"/>
        <w:shd w:val="clear" w:color="auto" w:fill="FFFFFF"/>
        <w:spacing w:after="0"/>
        <w:ind w:left="480"/>
        <w:jc w:val="both"/>
        <w:textAlignment w:val="baseline"/>
        <w:rPr>
          <w:rStyle w:val="blk"/>
          <w:rFonts w:ascii="Times New Roman" w:hAnsi="Times New Roman" w:cs="Times New Roman"/>
          <w:sz w:val="24"/>
          <w:szCs w:val="24"/>
        </w:rPr>
      </w:pPr>
    </w:p>
    <w:p w14:paraId="34A15606" w14:textId="77777777" w:rsidR="00C04168" w:rsidRPr="00E11062" w:rsidRDefault="00884C19">
      <w:pPr>
        <w:pStyle w:val="a3"/>
        <w:numPr>
          <w:ilvl w:val="0"/>
          <w:numId w:val="4"/>
        </w:numPr>
        <w:shd w:val="clear" w:color="auto" w:fill="FFFFFF"/>
        <w:spacing w:after="0"/>
        <w:jc w:val="both"/>
        <w:textAlignment w:val="baseline"/>
        <w:rPr>
          <w:rFonts w:ascii="Times New Roman" w:hAnsi="Times New Roman" w:cs="Times New Roman"/>
          <w:b/>
          <w:sz w:val="24"/>
          <w:szCs w:val="24"/>
        </w:rPr>
      </w:pPr>
      <w:r w:rsidRPr="00D70A87">
        <w:rPr>
          <w:rFonts w:ascii="Times New Roman" w:hAnsi="Times New Roman" w:cs="Times New Roman"/>
          <w:b/>
          <w:spacing w:val="6"/>
          <w:sz w:val="24"/>
          <w:szCs w:val="24"/>
          <w:lang w:eastAsia="ru-RU"/>
        </w:rPr>
        <w:t>Требования к выполнению работ:</w:t>
      </w:r>
    </w:p>
    <w:p w14:paraId="2C6DEAFD" w14:textId="77777777" w:rsidR="00E11062" w:rsidRPr="00D70A87" w:rsidRDefault="00E11062" w:rsidP="00E11062">
      <w:pPr>
        <w:pStyle w:val="a3"/>
        <w:shd w:val="clear" w:color="auto" w:fill="FFFFFF"/>
        <w:spacing w:after="0"/>
        <w:ind w:left="495"/>
        <w:jc w:val="both"/>
        <w:textAlignment w:val="baseline"/>
        <w:rPr>
          <w:rFonts w:ascii="Times New Roman" w:hAnsi="Times New Roman" w:cs="Times New Roman"/>
          <w:b/>
          <w:sz w:val="24"/>
          <w:szCs w:val="24"/>
        </w:rPr>
      </w:pPr>
    </w:p>
    <w:p w14:paraId="0FDCB857" w14:textId="192DAE7B" w:rsidR="00C04168" w:rsidRPr="00D70A87" w:rsidRDefault="00884C19">
      <w:pPr>
        <w:pStyle w:val="a3"/>
        <w:numPr>
          <w:ilvl w:val="1"/>
          <w:numId w:val="4"/>
        </w:numPr>
        <w:shd w:val="clear" w:color="auto" w:fill="FFFFFF"/>
        <w:spacing w:after="0"/>
        <w:ind w:left="709" w:hanging="709"/>
        <w:jc w:val="both"/>
        <w:textAlignment w:val="baseline"/>
        <w:rPr>
          <w:rFonts w:ascii="Times New Roman" w:hAnsi="Times New Roman" w:cs="Times New Roman"/>
          <w:b/>
          <w:sz w:val="24"/>
          <w:szCs w:val="24"/>
        </w:rPr>
      </w:pPr>
      <w:r w:rsidRPr="00D70A87">
        <w:rPr>
          <w:rStyle w:val="CharStyle25"/>
          <w:rFonts w:eastAsiaTheme="minorHAnsi"/>
          <w:sz w:val="24"/>
          <w:szCs w:val="24"/>
        </w:rPr>
        <w:t>Обеспечить с</w:t>
      </w:r>
      <w:r w:rsidRPr="00D70A87">
        <w:rPr>
          <w:rFonts w:ascii="Times New Roman" w:hAnsi="Times New Roman" w:cs="Times New Roman"/>
          <w:spacing w:val="2"/>
          <w:sz w:val="24"/>
          <w:szCs w:val="24"/>
          <w:shd w:val="clear" w:color="auto" w:fill="FFFFFF"/>
        </w:rPr>
        <w:t xml:space="preserve">воевременность выполнения </w:t>
      </w:r>
      <w:r w:rsidRPr="006211CA">
        <w:rPr>
          <w:rFonts w:ascii="Times New Roman" w:hAnsi="Times New Roman" w:cs="Times New Roman"/>
          <w:spacing w:val="2"/>
          <w:sz w:val="24"/>
          <w:szCs w:val="24"/>
          <w:shd w:val="clear" w:color="auto" w:fill="FFFFFF"/>
        </w:rPr>
        <w:t>«</w:t>
      </w:r>
      <w:r w:rsidR="00D663B4" w:rsidRPr="006211CA">
        <w:rPr>
          <w:rStyle w:val="FontStyle22"/>
          <w:bCs/>
          <w:sz w:val="24"/>
          <w:szCs w:val="24"/>
        </w:rPr>
        <w:t>Подачи и уборки вагонов,</w:t>
      </w:r>
      <w:r w:rsidR="00D663B4" w:rsidRPr="006211CA">
        <w:rPr>
          <w:rFonts w:ascii="Times New Roman" w:hAnsi="Times New Roman" w:cs="Times New Roman"/>
          <w:spacing w:val="2"/>
          <w:sz w:val="24"/>
          <w:szCs w:val="24"/>
          <w:shd w:val="clear" w:color="auto" w:fill="FFFFFF"/>
        </w:rPr>
        <w:t xml:space="preserve"> </w:t>
      </w:r>
      <w:r w:rsidR="00D663B4">
        <w:rPr>
          <w:rFonts w:ascii="Times New Roman" w:hAnsi="Times New Roman" w:cs="Times New Roman"/>
          <w:spacing w:val="2"/>
          <w:sz w:val="24"/>
          <w:szCs w:val="24"/>
          <w:shd w:val="clear" w:color="auto" w:fill="FFFFFF"/>
        </w:rPr>
        <w:t>м</w:t>
      </w:r>
      <w:r w:rsidRPr="00D70A87">
        <w:rPr>
          <w:rFonts w:ascii="Times New Roman" w:hAnsi="Times New Roman" w:cs="Times New Roman"/>
          <w:spacing w:val="2"/>
          <w:sz w:val="24"/>
          <w:szCs w:val="24"/>
          <w:shd w:val="clear" w:color="auto" w:fill="FFFFFF"/>
        </w:rPr>
        <w:t>аневровой работы</w:t>
      </w:r>
      <w:r w:rsidRPr="00D70A87">
        <w:rPr>
          <w:rFonts w:ascii="Times New Roman" w:hAnsi="Times New Roman" w:cs="Times New Roman"/>
          <w:sz w:val="24"/>
          <w:szCs w:val="24"/>
        </w:rPr>
        <w:t xml:space="preserve"> на путях необщего пользования ПАО «Орскнефтеоргсинтез», и путях общего пользования ОА</w:t>
      </w:r>
      <w:r w:rsidR="00B9011C">
        <w:rPr>
          <w:rFonts w:ascii="Times New Roman" w:hAnsi="Times New Roman" w:cs="Times New Roman"/>
          <w:sz w:val="24"/>
          <w:szCs w:val="24"/>
        </w:rPr>
        <w:t>О «РЖД»</w:t>
      </w:r>
      <w:r w:rsidRPr="00D70A87">
        <w:rPr>
          <w:rFonts w:ascii="Times New Roman" w:hAnsi="Times New Roman" w:cs="Times New Roman"/>
          <w:spacing w:val="2"/>
          <w:sz w:val="24"/>
          <w:szCs w:val="24"/>
          <w:shd w:val="clear" w:color="auto" w:fill="FFFFFF"/>
        </w:rPr>
        <w:t xml:space="preserve">», в том числе выполнения «Хозяйственной работы по очистке от снега путей необщего пользования, с использованием снегоуборочной техники». Обеспечить </w:t>
      </w:r>
      <w:r w:rsidRPr="00D70A87">
        <w:rPr>
          <w:rStyle w:val="CharStyle25"/>
          <w:rFonts w:eastAsiaTheme="minorHAnsi"/>
          <w:sz w:val="24"/>
          <w:szCs w:val="24"/>
        </w:rPr>
        <w:t xml:space="preserve">соблюдение работниками, принимающими участие в выполнении работ на территории </w:t>
      </w:r>
      <w:r w:rsidRPr="00D70A87">
        <w:rPr>
          <w:rFonts w:ascii="Times New Roman" w:hAnsi="Times New Roman" w:cs="Times New Roman"/>
          <w:bCs/>
          <w:sz w:val="24"/>
          <w:szCs w:val="24"/>
        </w:rPr>
        <w:t>ПАО «Орскнефтеоргсинтез»</w:t>
      </w:r>
      <w:r w:rsidRPr="00D70A87">
        <w:rPr>
          <w:rStyle w:val="CharStyle25"/>
          <w:rFonts w:eastAsiaTheme="minorHAnsi"/>
          <w:sz w:val="24"/>
          <w:szCs w:val="24"/>
        </w:rPr>
        <w:t xml:space="preserve">, требований охраны труда, пожарной и промышленной безопасности, рационального использования территории и охраны окружающей среды; </w:t>
      </w:r>
      <w:r w:rsidR="00B9011C" w:rsidRPr="006211CA">
        <w:rPr>
          <w:rFonts w:ascii="Times New Roman" w:hAnsi="Times New Roman" w:cs="Times New Roman"/>
          <w:spacing w:val="2"/>
          <w:sz w:val="24"/>
          <w:szCs w:val="24"/>
          <w:shd w:val="clear" w:color="auto" w:fill="FFFFFF"/>
        </w:rPr>
        <w:t>Инструкции о порядке обслуживания и организации движения на железнодорожном пути необщего пользования ПАО «Орскнефтеоргсинтез» на станции Никель Южно-Уральской железной дороги</w:t>
      </w:r>
      <w:r w:rsidRPr="006211CA">
        <w:rPr>
          <w:rFonts w:ascii="Times New Roman" w:hAnsi="Times New Roman" w:cs="Times New Roman"/>
          <w:sz w:val="24"/>
          <w:szCs w:val="24"/>
        </w:rPr>
        <w:t>;</w:t>
      </w:r>
      <w:r w:rsidRPr="006211CA">
        <w:rPr>
          <w:rStyle w:val="CharStyle25"/>
          <w:rFonts w:eastAsiaTheme="minorHAnsi"/>
          <w:sz w:val="24"/>
          <w:szCs w:val="24"/>
        </w:rPr>
        <w:t xml:space="preserve"> </w:t>
      </w:r>
      <w:r w:rsidRPr="00D70A87">
        <w:rPr>
          <w:rStyle w:val="CharStyle25"/>
          <w:rFonts w:eastAsiaTheme="minorHAnsi"/>
          <w:sz w:val="24"/>
          <w:szCs w:val="24"/>
        </w:rPr>
        <w:t xml:space="preserve">пропускного и внутри объектового режимов, действующих на территории </w:t>
      </w:r>
      <w:r w:rsidRPr="00D70A87">
        <w:rPr>
          <w:rFonts w:ascii="Times New Roman" w:hAnsi="Times New Roman" w:cs="Times New Roman"/>
          <w:bCs/>
          <w:sz w:val="24"/>
          <w:szCs w:val="24"/>
        </w:rPr>
        <w:t>ПАО «Орскнефтеоргсинтез».</w:t>
      </w:r>
      <w:r w:rsidR="004B5BD8">
        <w:rPr>
          <w:rFonts w:ascii="Times New Roman" w:hAnsi="Times New Roman" w:cs="Times New Roman"/>
          <w:bCs/>
          <w:sz w:val="24"/>
          <w:szCs w:val="24"/>
        </w:rPr>
        <w:t xml:space="preserve"> </w:t>
      </w:r>
    </w:p>
    <w:p w14:paraId="21989F93" w14:textId="77777777" w:rsidR="00C04168" w:rsidRPr="00D70A87" w:rsidRDefault="00884C19">
      <w:pPr>
        <w:pStyle w:val="a3"/>
        <w:numPr>
          <w:ilvl w:val="1"/>
          <w:numId w:val="4"/>
        </w:numPr>
        <w:shd w:val="clear" w:color="auto" w:fill="FFFFFF"/>
        <w:spacing w:after="0"/>
        <w:ind w:left="709" w:hanging="709"/>
        <w:jc w:val="both"/>
        <w:textAlignment w:val="baseline"/>
        <w:rPr>
          <w:rFonts w:ascii="Times New Roman" w:hAnsi="Times New Roman" w:cs="Times New Roman"/>
          <w:b/>
          <w:sz w:val="24"/>
          <w:szCs w:val="24"/>
        </w:rPr>
      </w:pPr>
      <w:r w:rsidRPr="00D70A87">
        <w:rPr>
          <w:rFonts w:ascii="Times New Roman" w:hAnsi="Times New Roman" w:cs="Times New Roman"/>
          <w:spacing w:val="2"/>
          <w:sz w:val="24"/>
          <w:szCs w:val="24"/>
          <w:shd w:val="clear" w:color="auto" w:fill="FFFFFF"/>
        </w:rPr>
        <w:t>Обеспечить выполнение комплекса работ и оказание услуг в соответствии с нормами и правилами, установленными руководящими доку</w:t>
      </w:r>
      <w:r w:rsidR="00B9011C">
        <w:rPr>
          <w:rFonts w:ascii="Times New Roman" w:hAnsi="Times New Roman" w:cs="Times New Roman"/>
          <w:spacing w:val="2"/>
          <w:sz w:val="24"/>
          <w:szCs w:val="24"/>
          <w:shd w:val="clear" w:color="auto" w:fill="FFFFFF"/>
        </w:rPr>
        <w:t>ментами Минтранса России и ОАО «</w:t>
      </w:r>
      <w:r w:rsidRPr="00D70A87">
        <w:rPr>
          <w:rFonts w:ascii="Times New Roman" w:hAnsi="Times New Roman" w:cs="Times New Roman"/>
          <w:spacing w:val="2"/>
          <w:sz w:val="24"/>
          <w:szCs w:val="24"/>
          <w:shd w:val="clear" w:color="auto" w:fill="FFFFFF"/>
        </w:rPr>
        <w:t>РЖД</w:t>
      </w:r>
      <w:r w:rsidR="00B9011C">
        <w:rPr>
          <w:rFonts w:ascii="Times New Roman" w:hAnsi="Times New Roman" w:cs="Times New Roman"/>
          <w:spacing w:val="2"/>
          <w:sz w:val="24"/>
          <w:szCs w:val="24"/>
          <w:shd w:val="clear" w:color="auto" w:fill="FFFFFF"/>
        </w:rPr>
        <w:t>»</w:t>
      </w:r>
      <w:r w:rsidRPr="00D70A87">
        <w:rPr>
          <w:rFonts w:ascii="Times New Roman" w:hAnsi="Times New Roman" w:cs="Times New Roman"/>
          <w:spacing w:val="2"/>
          <w:sz w:val="24"/>
          <w:szCs w:val="24"/>
          <w:shd w:val="clear" w:color="auto" w:fill="FFFFFF"/>
        </w:rPr>
        <w:t xml:space="preserve">, а также нормативными документами </w:t>
      </w:r>
      <w:r w:rsidR="00B9011C">
        <w:rPr>
          <w:rFonts w:ascii="Times New Roman" w:hAnsi="Times New Roman" w:cs="Times New Roman"/>
          <w:spacing w:val="2"/>
          <w:sz w:val="24"/>
          <w:szCs w:val="24"/>
          <w:shd w:val="clear" w:color="auto" w:fill="FFFFFF"/>
        </w:rPr>
        <w:t>«</w:t>
      </w:r>
      <w:r w:rsidRPr="00D70A87">
        <w:rPr>
          <w:rFonts w:ascii="Times New Roman" w:hAnsi="Times New Roman" w:cs="Times New Roman"/>
          <w:spacing w:val="2"/>
          <w:sz w:val="24"/>
          <w:szCs w:val="24"/>
          <w:shd w:val="clear" w:color="auto" w:fill="FFFFFF"/>
        </w:rPr>
        <w:t>Заказчика</w:t>
      </w:r>
      <w:r w:rsidR="00B9011C">
        <w:rPr>
          <w:rFonts w:ascii="Times New Roman" w:hAnsi="Times New Roman" w:cs="Times New Roman"/>
          <w:spacing w:val="2"/>
          <w:sz w:val="24"/>
          <w:szCs w:val="24"/>
          <w:shd w:val="clear" w:color="auto" w:fill="FFFFFF"/>
        </w:rPr>
        <w:t>»</w:t>
      </w:r>
      <w:r w:rsidRPr="00D70A87">
        <w:rPr>
          <w:rFonts w:ascii="Times New Roman" w:hAnsi="Times New Roman" w:cs="Times New Roman"/>
          <w:spacing w:val="2"/>
          <w:sz w:val="24"/>
          <w:szCs w:val="24"/>
          <w:shd w:val="clear" w:color="auto" w:fill="FFFFFF"/>
        </w:rPr>
        <w:t xml:space="preserve">, но не ограничиваясь:  </w:t>
      </w:r>
    </w:p>
    <w:p w14:paraId="772E8631" w14:textId="77777777" w:rsidR="00C04168" w:rsidRPr="00D70A87" w:rsidRDefault="00884C19">
      <w:pPr>
        <w:pStyle w:val="a3"/>
        <w:numPr>
          <w:ilvl w:val="0"/>
          <w:numId w:val="13"/>
        </w:numPr>
        <w:shd w:val="clear" w:color="auto" w:fill="FFFFFF"/>
        <w:tabs>
          <w:tab w:val="left" w:pos="709"/>
        </w:tabs>
        <w:spacing w:after="0"/>
        <w:ind w:left="709" w:hanging="709"/>
        <w:jc w:val="both"/>
        <w:textAlignment w:val="baseline"/>
        <w:rPr>
          <w:rFonts w:ascii="Times New Roman" w:hAnsi="Times New Roman" w:cs="Times New Roman"/>
          <w:sz w:val="24"/>
          <w:szCs w:val="24"/>
        </w:rPr>
      </w:pPr>
      <w:r w:rsidRPr="00D70A87">
        <w:rPr>
          <w:rFonts w:ascii="Times New Roman" w:hAnsi="Times New Roman" w:cs="Times New Roman"/>
          <w:sz w:val="24"/>
          <w:szCs w:val="24"/>
        </w:rPr>
        <w:t xml:space="preserve">Правилами технической эксплуатации железных дорог </w:t>
      </w:r>
      <w:r w:rsidR="00F13779" w:rsidRPr="00D70A87">
        <w:rPr>
          <w:rFonts w:ascii="Times New Roman" w:eastAsia="Arial Unicode MS" w:hAnsi="Times New Roman" w:cs="Times New Roman"/>
          <w:sz w:val="24"/>
          <w:szCs w:val="24"/>
          <w:u w:color="000000"/>
        </w:rPr>
        <w:t>Россий</w:t>
      </w:r>
      <w:r w:rsidR="00F13779">
        <w:rPr>
          <w:rFonts w:ascii="Times New Roman" w:eastAsia="Arial Unicode MS" w:hAnsi="Times New Roman" w:cs="Times New Roman"/>
          <w:sz w:val="24"/>
          <w:szCs w:val="24"/>
          <w:u w:color="000000"/>
        </w:rPr>
        <w:t>ской Федерации</w:t>
      </w:r>
      <w:r w:rsidR="00F13779" w:rsidRPr="00D70A87">
        <w:rPr>
          <w:rFonts w:ascii="Times New Roman" w:hAnsi="Times New Roman" w:cs="Times New Roman"/>
          <w:sz w:val="24"/>
          <w:szCs w:val="24"/>
        </w:rPr>
        <w:t xml:space="preserve"> </w:t>
      </w:r>
      <w:r w:rsidRPr="00D70A87">
        <w:rPr>
          <w:rFonts w:ascii="Times New Roman" w:hAnsi="Times New Roman" w:cs="Times New Roman"/>
          <w:sz w:val="24"/>
          <w:szCs w:val="24"/>
        </w:rPr>
        <w:t xml:space="preserve">(ПТЭ), утверждённых приказом Минтранса России № </w:t>
      </w:r>
      <w:r w:rsidR="00C137EE">
        <w:rPr>
          <w:rFonts w:ascii="Times New Roman" w:hAnsi="Times New Roman" w:cs="Times New Roman"/>
          <w:sz w:val="24"/>
          <w:szCs w:val="24"/>
        </w:rPr>
        <w:t>250</w:t>
      </w:r>
      <w:r w:rsidRPr="00D70A87">
        <w:rPr>
          <w:rFonts w:ascii="Times New Roman" w:hAnsi="Times New Roman" w:cs="Times New Roman"/>
          <w:sz w:val="24"/>
          <w:szCs w:val="24"/>
        </w:rPr>
        <w:t xml:space="preserve"> от </w:t>
      </w:r>
      <w:r w:rsidR="00C137EE">
        <w:rPr>
          <w:rFonts w:ascii="Times New Roman" w:hAnsi="Times New Roman" w:cs="Times New Roman"/>
          <w:sz w:val="24"/>
          <w:szCs w:val="24"/>
        </w:rPr>
        <w:t>23</w:t>
      </w:r>
      <w:r w:rsidRPr="00D70A87">
        <w:rPr>
          <w:rFonts w:ascii="Times New Roman" w:hAnsi="Times New Roman" w:cs="Times New Roman"/>
          <w:sz w:val="24"/>
          <w:szCs w:val="24"/>
        </w:rPr>
        <w:t>.</w:t>
      </w:r>
      <w:r w:rsidR="00C137EE">
        <w:rPr>
          <w:rFonts w:ascii="Times New Roman" w:hAnsi="Times New Roman" w:cs="Times New Roman"/>
          <w:sz w:val="24"/>
          <w:szCs w:val="24"/>
        </w:rPr>
        <w:t>06.</w:t>
      </w:r>
      <w:r w:rsidRPr="00D70A87">
        <w:rPr>
          <w:rFonts w:ascii="Times New Roman" w:hAnsi="Times New Roman" w:cs="Times New Roman"/>
          <w:sz w:val="24"/>
          <w:szCs w:val="24"/>
        </w:rPr>
        <w:t>20</w:t>
      </w:r>
      <w:r w:rsidR="00C137EE">
        <w:rPr>
          <w:rFonts w:ascii="Times New Roman" w:hAnsi="Times New Roman" w:cs="Times New Roman"/>
          <w:sz w:val="24"/>
          <w:szCs w:val="24"/>
        </w:rPr>
        <w:t>22</w:t>
      </w:r>
      <w:r w:rsidRPr="00D70A87">
        <w:rPr>
          <w:rFonts w:ascii="Times New Roman" w:hAnsi="Times New Roman" w:cs="Times New Roman"/>
          <w:sz w:val="24"/>
          <w:szCs w:val="24"/>
        </w:rPr>
        <w:t xml:space="preserve">; </w:t>
      </w:r>
    </w:p>
    <w:p w14:paraId="4EDF040E" w14:textId="77777777" w:rsidR="00BE0A64" w:rsidRPr="006211CA" w:rsidRDefault="00BE0A64">
      <w:pPr>
        <w:pStyle w:val="a3"/>
        <w:numPr>
          <w:ilvl w:val="0"/>
          <w:numId w:val="13"/>
        </w:numPr>
        <w:shd w:val="clear" w:color="auto" w:fill="FFFFFF"/>
        <w:tabs>
          <w:tab w:val="left" w:pos="709"/>
        </w:tabs>
        <w:spacing w:after="0"/>
        <w:ind w:left="709" w:hanging="709"/>
        <w:jc w:val="both"/>
        <w:textAlignment w:val="baseline"/>
        <w:rPr>
          <w:rFonts w:ascii="Times New Roman" w:eastAsia="Arial Unicode MS" w:hAnsi="Times New Roman" w:cs="Times New Roman"/>
          <w:sz w:val="24"/>
          <w:szCs w:val="24"/>
          <w:u w:color="000000"/>
        </w:rPr>
      </w:pPr>
      <w:r w:rsidRPr="006211CA">
        <w:rPr>
          <w:rFonts w:ascii="Times New Roman" w:eastAsia="Arial Unicode MS" w:hAnsi="Times New Roman" w:cs="Times New Roman"/>
          <w:sz w:val="24"/>
          <w:szCs w:val="24"/>
          <w:u w:color="000000"/>
        </w:rPr>
        <w:t>Инструкцией по сигнализации на железнодорожном транспорте Российской Федерации, (Приложение №1 к ПТЭ</w:t>
      </w:r>
      <w:r w:rsidRPr="006211CA">
        <w:rPr>
          <w:rFonts w:ascii="Times New Roman" w:hAnsi="Times New Roman" w:cs="Times New Roman"/>
          <w:sz w:val="24"/>
          <w:szCs w:val="24"/>
        </w:rPr>
        <w:t xml:space="preserve"> утверждённым приказом Минтранса России № 250 от 23.06.2022</w:t>
      </w:r>
      <w:r w:rsidRPr="006211CA">
        <w:rPr>
          <w:rFonts w:ascii="Times New Roman" w:eastAsia="Arial Unicode MS" w:hAnsi="Times New Roman" w:cs="Times New Roman"/>
          <w:sz w:val="24"/>
          <w:szCs w:val="24"/>
          <w:u w:color="000000"/>
        </w:rPr>
        <w:t xml:space="preserve">); </w:t>
      </w:r>
    </w:p>
    <w:p w14:paraId="5CAB6979" w14:textId="77777777" w:rsidR="00BE0A64" w:rsidRPr="006211CA" w:rsidRDefault="00BE0A64">
      <w:pPr>
        <w:pStyle w:val="a3"/>
        <w:numPr>
          <w:ilvl w:val="0"/>
          <w:numId w:val="13"/>
        </w:numPr>
        <w:shd w:val="clear" w:color="auto" w:fill="FFFFFF"/>
        <w:tabs>
          <w:tab w:val="left" w:pos="709"/>
        </w:tabs>
        <w:spacing w:after="0"/>
        <w:ind w:left="709" w:hanging="709"/>
        <w:jc w:val="both"/>
        <w:textAlignment w:val="baseline"/>
        <w:rPr>
          <w:rFonts w:ascii="Times New Roman" w:eastAsia="Arial Unicode MS" w:hAnsi="Times New Roman" w:cs="Times New Roman"/>
          <w:sz w:val="24"/>
          <w:szCs w:val="24"/>
          <w:u w:color="000000"/>
        </w:rPr>
      </w:pPr>
      <w:r w:rsidRPr="006211CA">
        <w:rPr>
          <w:rFonts w:ascii="Times New Roman" w:eastAsia="Arial Unicode MS" w:hAnsi="Times New Roman" w:cs="Times New Roman"/>
          <w:sz w:val="24"/>
          <w:szCs w:val="24"/>
          <w:u w:color="000000"/>
        </w:rPr>
        <w:t>Инструкцией по организации движения поездов и маневровой работе на железнодорожном транспорте Российской Федерации (Приложение №2 к ПТЭ</w:t>
      </w:r>
      <w:r w:rsidRPr="006211CA">
        <w:rPr>
          <w:rFonts w:ascii="Times New Roman" w:hAnsi="Times New Roman" w:cs="Times New Roman"/>
          <w:sz w:val="24"/>
          <w:szCs w:val="24"/>
        </w:rPr>
        <w:t xml:space="preserve"> утверждённым приказом Минтранса России № 250 от 23.06.2022</w:t>
      </w:r>
      <w:r w:rsidRPr="006211CA">
        <w:rPr>
          <w:rFonts w:ascii="Times New Roman" w:eastAsia="Arial Unicode MS" w:hAnsi="Times New Roman" w:cs="Times New Roman"/>
          <w:sz w:val="24"/>
          <w:szCs w:val="24"/>
          <w:u w:color="000000"/>
        </w:rPr>
        <w:t xml:space="preserve">); </w:t>
      </w:r>
    </w:p>
    <w:p w14:paraId="36FA1F60" w14:textId="77777777" w:rsidR="00C04168" w:rsidRDefault="00884C19">
      <w:pPr>
        <w:pStyle w:val="a3"/>
        <w:numPr>
          <w:ilvl w:val="0"/>
          <w:numId w:val="13"/>
        </w:numPr>
        <w:shd w:val="clear" w:color="auto" w:fill="FFFFFF"/>
        <w:tabs>
          <w:tab w:val="left" w:pos="709"/>
        </w:tabs>
        <w:spacing w:after="0"/>
        <w:ind w:left="709" w:hanging="709"/>
        <w:jc w:val="both"/>
        <w:textAlignment w:val="baseline"/>
        <w:rPr>
          <w:rFonts w:ascii="Times New Roman" w:hAnsi="Times New Roman" w:cs="Times New Roman"/>
          <w:spacing w:val="2"/>
          <w:sz w:val="24"/>
          <w:szCs w:val="24"/>
          <w:shd w:val="clear" w:color="auto" w:fill="FFFFFF"/>
        </w:rPr>
      </w:pPr>
      <w:r w:rsidRPr="00D70A87">
        <w:rPr>
          <w:rFonts w:ascii="Times New Roman" w:hAnsi="Times New Roman" w:cs="Times New Roman"/>
          <w:spacing w:val="2"/>
          <w:sz w:val="24"/>
          <w:szCs w:val="24"/>
          <w:shd w:val="clear" w:color="auto" w:fill="FFFFFF"/>
        </w:rPr>
        <w:t>Инструкцией о порядке обслуживания и организации движения на железнодорожном пути необщего пользования ПАО «Орскнефтеоргсинтез» на станции Никель Южно-Уральской железной дороги;</w:t>
      </w:r>
    </w:p>
    <w:p w14:paraId="3492663D" w14:textId="77777777" w:rsidR="00743890" w:rsidRPr="006211CA" w:rsidRDefault="00884C19">
      <w:pPr>
        <w:pStyle w:val="a3"/>
        <w:numPr>
          <w:ilvl w:val="0"/>
          <w:numId w:val="13"/>
        </w:numPr>
        <w:shd w:val="clear" w:color="auto" w:fill="FFFFFF"/>
        <w:tabs>
          <w:tab w:val="left" w:pos="709"/>
        </w:tabs>
        <w:spacing w:after="0"/>
        <w:ind w:left="709" w:hanging="709"/>
        <w:jc w:val="both"/>
        <w:textAlignment w:val="baseline"/>
        <w:rPr>
          <w:rFonts w:ascii="Times New Roman" w:hAnsi="Times New Roman" w:cs="Times New Roman"/>
          <w:spacing w:val="2"/>
          <w:sz w:val="24"/>
          <w:szCs w:val="24"/>
          <w:shd w:val="clear" w:color="auto" w:fill="FFFFFF"/>
        </w:rPr>
      </w:pPr>
      <w:r w:rsidRPr="006211CA">
        <w:rPr>
          <w:rFonts w:ascii="Times New Roman" w:hAnsi="Times New Roman" w:cs="Times New Roman"/>
          <w:spacing w:val="2"/>
          <w:sz w:val="24"/>
          <w:szCs w:val="24"/>
          <w:shd w:val="clear" w:color="auto" w:fill="FFFFFF"/>
        </w:rPr>
        <w:lastRenderedPageBreak/>
        <w:t>Договором на эксплуатацию железнодоро</w:t>
      </w:r>
      <w:r w:rsidR="00743890" w:rsidRPr="006211CA">
        <w:rPr>
          <w:rFonts w:ascii="Times New Roman" w:hAnsi="Times New Roman" w:cs="Times New Roman"/>
          <w:spacing w:val="2"/>
          <w:sz w:val="24"/>
          <w:szCs w:val="24"/>
          <w:shd w:val="clear" w:color="auto" w:fill="FFFFFF"/>
        </w:rPr>
        <w:t xml:space="preserve">жного пути необщего пользования </w:t>
      </w:r>
      <w:r w:rsidR="00F13779" w:rsidRPr="006211CA">
        <w:rPr>
          <w:rFonts w:ascii="Times New Roman" w:hAnsi="Times New Roman" w:cs="Times New Roman"/>
          <w:sz w:val="24"/>
          <w:szCs w:val="24"/>
        </w:rPr>
        <w:t>заключенным</w:t>
      </w:r>
      <w:r w:rsidR="00743890" w:rsidRPr="006211CA">
        <w:rPr>
          <w:rFonts w:ascii="Times New Roman" w:hAnsi="Times New Roman" w:cs="Times New Roman"/>
          <w:sz w:val="24"/>
          <w:szCs w:val="24"/>
        </w:rPr>
        <w:t xml:space="preserve"> между ОАО «РЖД</w:t>
      </w:r>
      <w:r w:rsidR="00F13779" w:rsidRPr="006211CA">
        <w:rPr>
          <w:rFonts w:ascii="Times New Roman" w:hAnsi="Times New Roman" w:cs="Times New Roman"/>
          <w:sz w:val="24"/>
          <w:szCs w:val="24"/>
        </w:rPr>
        <w:t>»</w:t>
      </w:r>
      <w:r w:rsidR="00743890" w:rsidRPr="006211CA">
        <w:rPr>
          <w:rFonts w:ascii="Times New Roman" w:hAnsi="Times New Roman" w:cs="Times New Roman"/>
          <w:sz w:val="24"/>
          <w:szCs w:val="24"/>
        </w:rPr>
        <w:t xml:space="preserve"> </w:t>
      </w:r>
      <w:r w:rsidR="00F13779" w:rsidRPr="006211CA">
        <w:rPr>
          <w:rFonts w:ascii="Times New Roman" w:hAnsi="Times New Roman" w:cs="Times New Roman"/>
          <w:sz w:val="24"/>
          <w:szCs w:val="24"/>
        </w:rPr>
        <w:t xml:space="preserve">и </w:t>
      </w:r>
      <w:r w:rsidR="00F13779" w:rsidRPr="006211CA">
        <w:rPr>
          <w:rFonts w:ascii="Times New Roman" w:hAnsi="Times New Roman" w:cs="Times New Roman"/>
          <w:bCs/>
          <w:sz w:val="24"/>
          <w:szCs w:val="24"/>
        </w:rPr>
        <w:t xml:space="preserve">ПАО </w:t>
      </w:r>
      <w:r w:rsidR="00743890" w:rsidRPr="006211CA">
        <w:rPr>
          <w:rFonts w:ascii="Times New Roman" w:hAnsi="Times New Roman" w:cs="Times New Roman"/>
          <w:bCs/>
          <w:sz w:val="24"/>
          <w:szCs w:val="24"/>
        </w:rPr>
        <w:t xml:space="preserve">«Орскнефтеоргсинтез» </w:t>
      </w:r>
      <w:r w:rsidR="00743890" w:rsidRPr="006211CA">
        <w:rPr>
          <w:rFonts w:ascii="Times New Roman" w:hAnsi="Times New Roman" w:cs="Times New Roman"/>
          <w:sz w:val="24"/>
          <w:szCs w:val="24"/>
        </w:rPr>
        <w:t>при станции Никель ЮУЖД</w:t>
      </w:r>
      <w:r w:rsidR="00F13779" w:rsidRPr="006211CA">
        <w:rPr>
          <w:rFonts w:ascii="Times New Roman" w:hAnsi="Times New Roman" w:cs="Times New Roman"/>
          <w:sz w:val="24"/>
          <w:szCs w:val="24"/>
        </w:rPr>
        <w:t>;</w:t>
      </w:r>
    </w:p>
    <w:p w14:paraId="6F690D1F" w14:textId="77777777" w:rsidR="00C04168" w:rsidRPr="00D70A87" w:rsidRDefault="00884C19">
      <w:pPr>
        <w:pStyle w:val="a3"/>
        <w:numPr>
          <w:ilvl w:val="0"/>
          <w:numId w:val="13"/>
        </w:numPr>
        <w:shd w:val="clear" w:color="auto" w:fill="FFFFFF"/>
        <w:tabs>
          <w:tab w:val="left" w:pos="709"/>
        </w:tabs>
        <w:spacing w:after="0"/>
        <w:ind w:left="709" w:hanging="709"/>
        <w:jc w:val="both"/>
        <w:textAlignment w:val="baseline"/>
        <w:rPr>
          <w:rFonts w:ascii="Times New Roman" w:eastAsia="Arial Unicode MS" w:hAnsi="Times New Roman" w:cs="Times New Roman"/>
          <w:sz w:val="24"/>
          <w:szCs w:val="24"/>
          <w:u w:color="000000"/>
        </w:rPr>
      </w:pPr>
      <w:r w:rsidRPr="00D70A87">
        <w:rPr>
          <w:rFonts w:ascii="Times New Roman" w:eastAsia="Arial Unicode MS" w:hAnsi="Times New Roman" w:cs="Times New Roman"/>
          <w:sz w:val="24"/>
          <w:szCs w:val="24"/>
          <w:u w:color="000000"/>
        </w:rPr>
        <w:t>Федеральным законом «Устав железнодорожного транспорта Россий</w:t>
      </w:r>
      <w:r w:rsidR="00F13779">
        <w:rPr>
          <w:rFonts w:ascii="Times New Roman" w:eastAsia="Arial Unicode MS" w:hAnsi="Times New Roman" w:cs="Times New Roman"/>
          <w:sz w:val="24"/>
          <w:szCs w:val="24"/>
          <w:u w:color="000000"/>
        </w:rPr>
        <w:t xml:space="preserve">ской Федерации» от </w:t>
      </w:r>
      <w:r w:rsidR="00AE3E11">
        <w:rPr>
          <w:rFonts w:ascii="Times New Roman" w:eastAsia="Arial Unicode MS" w:hAnsi="Times New Roman" w:cs="Times New Roman"/>
          <w:sz w:val="24"/>
          <w:szCs w:val="24"/>
          <w:u w:color="000000"/>
        </w:rPr>
        <w:t>10.01.2003 №</w:t>
      </w:r>
      <w:r w:rsidRPr="00D70A87">
        <w:rPr>
          <w:rFonts w:ascii="Times New Roman" w:eastAsia="Arial Unicode MS" w:hAnsi="Times New Roman" w:cs="Times New Roman"/>
          <w:sz w:val="24"/>
          <w:szCs w:val="24"/>
          <w:u w:color="000000"/>
        </w:rPr>
        <w:t xml:space="preserve">18-ФЗ; </w:t>
      </w:r>
    </w:p>
    <w:p w14:paraId="2C294BBC" w14:textId="77777777" w:rsidR="00C04168" w:rsidRPr="00D70A87" w:rsidRDefault="00884C19">
      <w:pPr>
        <w:pStyle w:val="a3"/>
        <w:numPr>
          <w:ilvl w:val="0"/>
          <w:numId w:val="13"/>
        </w:numPr>
        <w:shd w:val="clear" w:color="auto" w:fill="FFFFFF"/>
        <w:tabs>
          <w:tab w:val="left" w:pos="709"/>
        </w:tabs>
        <w:spacing w:after="0"/>
        <w:ind w:left="709" w:hanging="709"/>
        <w:jc w:val="both"/>
        <w:textAlignment w:val="baseline"/>
        <w:rPr>
          <w:rFonts w:ascii="Times New Roman" w:eastAsia="Arial Unicode MS" w:hAnsi="Times New Roman" w:cs="Times New Roman"/>
          <w:sz w:val="24"/>
          <w:szCs w:val="24"/>
          <w:u w:color="000000"/>
        </w:rPr>
      </w:pPr>
      <w:r w:rsidRPr="00D70A87">
        <w:rPr>
          <w:rFonts w:ascii="Times New Roman" w:eastAsia="Arial Unicode MS" w:hAnsi="Times New Roman" w:cs="Times New Roman"/>
          <w:sz w:val="24"/>
          <w:szCs w:val="24"/>
          <w:u w:color="000000"/>
        </w:rPr>
        <w:t xml:space="preserve">Федеральным Законом «О железнодорожном транспорте </w:t>
      </w:r>
      <w:r w:rsidR="00AE3E11">
        <w:rPr>
          <w:rFonts w:ascii="Times New Roman" w:eastAsia="Arial Unicode MS" w:hAnsi="Times New Roman" w:cs="Times New Roman"/>
          <w:sz w:val="24"/>
          <w:szCs w:val="24"/>
          <w:u w:color="000000"/>
        </w:rPr>
        <w:t xml:space="preserve">в </w:t>
      </w:r>
      <w:r w:rsidRPr="00D70A87">
        <w:rPr>
          <w:rFonts w:ascii="Times New Roman" w:eastAsia="Arial Unicode MS" w:hAnsi="Times New Roman" w:cs="Times New Roman"/>
          <w:sz w:val="24"/>
          <w:szCs w:val="24"/>
          <w:u w:color="000000"/>
        </w:rPr>
        <w:t xml:space="preserve">Российской Федерации» от 10.01.2003 </w:t>
      </w:r>
      <w:r w:rsidR="00AE3E11">
        <w:rPr>
          <w:rFonts w:ascii="Times New Roman" w:eastAsia="Arial Unicode MS" w:hAnsi="Times New Roman" w:cs="Times New Roman"/>
          <w:sz w:val="24"/>
          <w:szCs w:val="24"/>
          <w:u w:color="000000"/>
        </w:rPr>
        <w:t>№ 17</w:t>
      </w:r>
      <w:r w:rsidR="00AE3E11" w:rsidRPr="00D70A87">
        <w:rPr>
          <w:rFonts w:ascii="Times New Roman" w:eastAsia="Arial Unicode MS" w:hAnsi="Times New Roman" w:cs="Times New Roman"/>
          <w:sz w:val="24"/>
          <w:szCs w:val="24"/>
          <w:u w:color="000000"/>
        </w:rPr>
        <w:t>-ФЗ;</w:t>
      </w:r>
    </w:p>
    <w:p w14:paraId="474B2D4F" w14:textId="77777777" w:rsidR="00C04168" w:rsidRPr="006211CA" w:rsidRDefault="00884C19">
      <w:pPr>
        <w:pStyle w:val="a3"/>
        <w:numPr>
          <w:ilvl w:val="0"/>
          <w:numId w:val="13"/>
        </w:numPr>
        <w:shd w:val="clear" w:color="auto" w:fill="FFFFFF"/>
        <w:tabs>
          <w:tab w:val="left" w:pos="709"/>
        </w:tabs>
        <w:spacing w:after="0"/>
        <w:ind w:left="709" w:hanging="709"/>
        <w:jc w:val="both"/>
        <w:textAlignment w:val="baseline"/>
        <w:rPr>
          <w:rFonts w:ascii="Times New Roman" w:eastAsia="Arial Unicode MS" w:hAnsi="Times New Roman" w:cs="Times New Roman"/>
          <w:sz w:val="24"/>
          <w:szCs w:val="24"/>
          <w:u w:color="000000"/>
        </w:rPr>
      </w:pPr>
      <w:r w:rsidRPr="006211CA">
        <w:rPr>
          <w:rFonts w:ascii="Times New Roman" w:eastAsia="Arial Unicode MS" w:hAnsi="Times New Roman" w:cs="Times New Roman"/>
          <w:sz w:val="24"/>
          <w:szCs w:val="24"/>
          <w:u w:color="000000"/>
        </w:rPr>
        <w:t>Правилами эксплуатации и обслуживания железнодорожных путей необщего пользования, утвержденными приказом МПС России от 18.06.2003 № 26</w:t>
      </w:r>
      <w:r w:rsidR="00A55CAD" w:rsidRPr="006211CA">
        <w:rPr>
          <w:rFonts w:ascii="Times New Roman" w:eastAsia="Arial Unicode MS" w:hAnsi="Times New Roman" w:cs="Times New Roman"/>
          <w:sz w:val="24"/>
          <w:szCs w:val="24"/>
          <w:u w:color="000000"/>
        </w:rPr>
        <w:t xml:space="preserve"> (с изменениями и дополнениями)</w:t>
      </w:r>
      <w:r w:rsidRPr="006211CA">
        <w:rPr>
          <w:rFonts w:ascii="Times New Roman" w:eastAsia="Arial Unicode MS" w:hAnsi="Times New Roman" w:cs="Times New Roman"/>
          <w:sz w:val="24"/>
          <w:szCs w:val="24"/>
          <w:u w:color="000000"/>
        </w:rPr>
        <w:t>;</w:t>
      </w:r>
    </w:p>
    <w:p w14:paraId="2A160A84" w14:textId="77777777" w:rsidR="00C04168" w:rsidRDefault="00884C19">
      <w:pPr>
        <w:pStyle w:val="a3"/>
        <w:numPr>
          <w:ilvl w:val="0"/>
          <w:numId w:val="13"/>
        </w:numPr>
        <w:shd w:val="clear" w:color="auto" w:fill="FFFFFF"/>
        <w:tabs>
          <w:tab w:val="left" w:pos="709"/>
        </w:tabs>
        <w:spacing w:after="0"/>
        <w:ind w:left="709" w:hanging="709"/>
        <w:jc w:val="both"/>
        <w:textAlignment w:val="baseline"/>
        <w:rPr>
          <w:rFonts w:ascii="Times New Roman" w:eastAsia="Arial Unicode MS" w:hAnsi="Times New Roman" w:cs="Times New Roman"/>
          <w:sz w:val="24"/>
          <w:szCs w:val="24"/>
          <w:u w:color="000000"/>
        </w:rPr>
      </w:pPr>
      <w:r w:rsidRPr="006211CA">
        <w:rPr>
          <w:rFonts w:ascii="Times New Roman" w:eastAsia="Arial Unicode MS" w:hAnsi="Times New Roman" w:cs="Times New Roman"/>
          <w:sz w:val="24"/>
          <w:szCs w:val="24"/>
          <w:u w:color="000000"/>
        </w:rPr>
        <w:t xml:space="preserve">Положением о допуске локомотивов и локомотивных бригад сторонних </w:t>
      </w:r>
      <w:r w:rsidRPr="00D70A87">
        <w:rPr>
          <w:rFonts w:ascii="Times New Roman" w:eastAsia="Arial Unicode MS" w:hAnsi="Times New Roman" w:cs="Times New Roman"/>
          <w:sz w:val="24"/>
          <w:szCs w:val="24"/>
          <w:u w:color="000000"/>
        </w:rPr>
        <w:t>организаций с железнодорожных путей необщего пользования на железнодорожные пути общего пользования, утвержденным распоряжением ОАО «РЖД» 11.09.2017</w:t>
      </w:r>
      <w:r w:rsidR="00E11062">
        <w:rPr>
          <w:rFonts w:ascii="Times New Roman" w:eastAsia="Arial Unicode MS" w:hAnsi="Times New Roman" w:cs="Times New Roman"/>
          <w:sz w:val="24"/>
          <w:szCs w:val="24"/>
          <w:u w:color="000000"/>
        </w:rPr>
        <w:t xml:space="preserve"> № 1852р.</w:t>
      </w:r>
    </w:p>
    <w:p w14:paraId="0B8654CE" w14:textId="472C51F9" w:rsidR="00905007" w:rsidRPr="00B7138C" w:rsidRDefault="00905007">
      <w:pPr>
        <w:pStyle w:val="a3"/>
        <w:numPr>
          <w:ilvl w:val="0"/>
          <w:numId w:val="13"/>
        </w:numPr>
        <w:shd w:val="clear" w:color="auto" w:fill="FFFFFF"/>
        <w:tabs>
          <w:tab w:val="left" w:pos="709"/>
        </w:tabs>
        <w:spacing w:after="0"/>
        <w:ind w:left="709" w:hanging="709"/>
        <w:jc w:val="both"/>
        <w:textAlignment w:val="baseline"/>
        <w:rPr>
          <w:rFonts w:ascii="Times New Roman" w:eastAsia="Arial Unicode MS" w:hAnsi="Times New Roman" w:cs="Times New Roman"/>
          <w:sz w:val="24"/>
          <w:szCs w:val="24"/>
          <w:u w:color="000000"/>
        </w:rPr>
      </w:pPr>
      <w:r w:rsidRPr="00B7138C">
        <w:rPr>
          <w:rFonts w:ascii="Times New Roman" w:hAnsi="Times New Roman"/>
          <w:sz w:val="24"/>
          <w:szCs w:val="24"/>
        </w:rPr>
        <w:t xml:space="preserve">Положением о порядке учета, маркировки (клеймения), выдачи, хранения и утилизации тормозных башмаков, утвержденным генеральным директором </w:t>
      </w:r>
      <w:r w:rsidRPr="00B7138C">
        <w:rPr>
          <w:rFonts w:ascii="Times New Roman" w:hAnsi="Times New Roman" w:cs="Times New Roman"/>
          <w:spacing w:val="2"/>
          <w:sz w:val="24"/>
          <w:szCs w:val="24"/>
          <w:shd w:val="clear" w:color="auto" w:fill="FFFFFF"/>
        </w:rPr>
        <w:t>ПАО «Орскнефтеоргсинтез»;</w:t>
      </w:r>
    </w:p>
    <w:p w14:paraId="0A5194AD" w14:textId="5432A546" w:rsidR="00905007" w:rsidRPr="00B7138C" w:rsidRDefault="00905007">
      <w:pPr>
        <w:pStyle w:val="a3"/>
        <w:numPr>
          <w:ilvl w:val="0"/>
          <w:numId w:val="13"/>
        </w:numPr>
        <w:shd w:val="clear" w:color="auto" w:fill="FFFFFF"/>
        <w:tabs>
          <w:tab w:val="left" w:pos="709"/>
        </w:tabs>
        <w:spacing w:after="0"/>
        <w:ind w:left="709" w:hanging="709"/>
        <w:jc w:val="both"/>
        <w:textAlignment w:val="baseline"/>
        <w:rPr>
          <w:rFonts w:ascii="Times New Roman" w:eastAsia="Arial Unicode MS" w:hAnsi="Times New Roman" w:cs="Times New Roman"/>
          <w:sz w:val="24"/>
          <w:szCs w:val="24"/>
          <w:u w:color="000000"/>
        </w:rPr>
      </w:pPr>
      <w:r w:rsidRPr="00B7138C">
        <w:rPr>
          <w:rFonts w:ascii="Times New Roman" w:hAnsi="Times New Roman" w:cs="Times New Roman"/>
          <w:spacing w:val="2"/>
          <w:sz w:val="24"/>
          <w:szCs w:val="24"/>
          <w:shd w:val="clear" w:color="auto" w:fill="FFFFFF"/>
        </w:rPr>
        <w:t xml:space="preserve">Приказом </w:t>
      </w:r>
      <w:r w:rsidRPr="00B7138C">
        <w:rPr>
          <w:rFonts w:ascii="Times New Roman" w:hAnsi="Times New Roman"/>
          <w:sz w:val="24"/>
          <w:szCs w:val="24"/>
        </w:rPr>
        <w:t xml:space="preserve">генерального директора </w:t>
      </w:r>
      <w:r w:rsidRPr="00B7138C">
        <w:rPr>
          <w:rFonts w:ascii="Times New Roman" w:hAnsi="Times New Roman" w:cs="Times New Roman"/>
          <w:spacing w:val="2"/>
          <w:sz w:val="24"/>
          <w:szCs w:val="24"/>
          <w:shd w:val="clear" w:color="auto" w:fill="FFFFFF"/>
        </w:rPr>
        <w:t>ПАО «Орскнефтеоргсинтез» «О назначении ответственных лиц».</w:t>
      </w:r>
    </w:p>
    <w:p w14:paraId="2A9E2320" w14:textId="77777777" w:rsidR="00C04168" w:rsidRPr="00D70A87" w:rsidRDefault="00884C19">
      <w:pPr>
        <w:pStyle w:val="Style6"/>
        <w:widowControl/>
        <w:numPr>
          <w:ilvl w:val="1"/>
          <w:numId w:val="4"/>
        </w:numPr>
        <w:spacing w:line="276" w:lineRule="auto"/>
        <w:ind w:left="709" w:hanging="709"/>
        <w:jc w:val="both"/>
        <w:rPr>
          <w:spacing w:val="2"/>
          <w:shd w:val="clear" w:color="auto" w:fill="FFFFFF"/>
        </w:rPr>
      </w:pPr>
      <w:r w:rsidRPr="00D70A87">
        <w:rPr>
          <w:spacing w:val="2"/>
          <w:shd w:val="clear" w:color="auto" w:fill="FFFFFF"/>
        </w:rPr>
        <w:t>Обеспечить выполнение комплекса работ и оказания услуг в соответствии с нормами, правилами и инструкциями по охране труда,</w:t>
      </w:r>
      <w:r w:rsidRPr="00D70A87">
        <w:rPr>
          <w:rStyle w:val="CharStyle25"/>
          <w:sz w:val="24"/>
          <w:szCs w:val="24"/>
        </w:rPr>
        <w:t xml:space="preserve"> пожарной и промышленной безопасности, рационального использования территории и охраны окружающей среды</w:t>
      </w:r>
      <w:r w:rsidRPr="00D70A87">
        <w:rPr>
          <w:spacing w:val="2"/>
          <w:shd w:val="clear" w:color="auto" w:fill="FFFFFF"/>
        </w:rPr>
        <w:t xml:space="preserve"> установленными органами власти, а также нормативными документами </w:t>
      </w:r>
      <w:r w:rsidR="00624814">
        <w:rPr>
          <w:spacing w:val="2"/>
          <w:shd w:val="clear" w:color="auto" w:fill="FFFFFF"/>
        </w:rPr>
        <w:t>«</w:t>
      </w:r>
      <w:r w:rsidRPr="00D70A87">
        <w:rPr>
          <w:spacing w:val="2"/>
          <w:shd w:val="clear" w:color="auto" w:fill="FFFFFF"/>
        </w:rPr>
        <w:t>Заказчика</w:t>
      </w:r>
      <w:r w:rsidR="00624814">
        <w:rPr>
          <w:spacing w:val="2"/>
          <w:shd w:val="clear" w:color="auto" w:fill="FFFFFF"/>
        </w:rPr>
        <w:t>»</w:t>
      </w:r>
      <w:r w:rsidRPr="00D70A87">
        <w:rPr>
          <w:spacing w:val="2"/>
          <w:shd w:val="clear" w:color="auto" w:fill="FFFFFF"/>
        </w:rPr>
        <w:t>:</w:t>
      </w:r>
    </w:p>
    <w:p w14:paraId="0FB64CCF" w14:textId="77777777" w:rsidR="00C04168" w:rsidRPr="00D70A87" w:rsidRDefault="00884C19">
      <w:pPr>
        <w:pStyle w:val="Style6"/>
        <w:widowControl/>
        <w:numPr>
          <w:ilvl w:val="0"/>
          <w:numId w:val="14"/>
        </w:numPr>
        <w:tabs>
          <w:tab w:val="left" w:pos="709"/>
        </w:tabs>
        <w:spacing w:line="276" w:lineRule="auto"/>
        <w:ind w:left="709" w:hanging="709"/>
        <w:jc w:val="both"/>
        <w:rPr>
          <w:spacing w:val="2"/>
          <w:shd w:val="clear" w:color="auto" w:fill="FFFFFF"/>
        </w:rPr>
      </w:pPr>
      <w:r w:rsidRPr="00D70A87">
        <w:rPr>
          <w:spacing w:val="2"/>
          <w:shd w:val="clear" w:color="auto" w:fill="FFFFFF"/>
        </w:rPr>
        <w:t>Инструкция по охране труда для работников ПАО «Орскнефтеоргсинтез» при движении транспортных средств и пешеходов по территории завода ИОТ-1;</w:t>
      </w:r>
    </w:p>
    <w:p w14:paraId="5FAD4DEE" w14:textId="77777777" w:rsidR="00C04168" w:rsidRPr="00D70A87" w:rsidRDefault="00884C19">
      <w:pPr>
        <w:pStyle w:val="Style6"/>
        <w:widowControl/>
        <w:numPr>
          <w:ilvl w:val="0"/>
          <w:numId w:val="14"/>
        </w:numPr>
        <w:tabs>
          <w:tab w:val="left" w:pos="709"/>
        </w:tabs>
        <w:spacing w:line="276" w:lineRule="auto"/>
        <w:ind w:left="709" w:hanging="709"/>
        <w:jc w:val="both"/>
        <w:rPr>
          <w:spacing w:val="2"/>
          <w:shd w:val="clear" w:color="auto" w:fill="FFFFFF"/>
        </w:rPr>
      </w:pPr>
      <w:r w:rsidRPr="00D70A87">
        <w:rPr>
          <w:spacing w:val="2"/>
          <w:shd w:val="clear" w:color="auto" w:fill="FFFFFF"/>
        </w:rPr>
        <w:t xml:space="preserve">Инструкция о пропускном и </w:t>
      </w:r>
      <w:r w:rsidR="00F84469" w:rsidRPr="00D70A87">
        <w:rPr>
          <w:spacing w:val="2"/>
          <w:shd w:val="clear" w:color="auto" w:fill="FFFFFF"/>
        </w:rPr>
        <w:t>внутри объектовом</w:t>
      </w:r>
      <w:r w:rsidRPr="00D70A87">
        <w:rPr>
          <w:spacing w:val="2"/>
          <w:shd w:val="clear" w:color="auto" w:fill="FFFFFF"/>
        </w:rPr>
        <w:t xml:space="preserve"> режиме на объектах ПАО «Орскнефтеоргсинтез»;</w:t>
      </w:r>
    </w:p>
    <w:p w14:paraId="16938E29" w14:textId="77777777" w:rsidR="00C04168" w:rsidRPr="00CA1093" w:rsidRDefault="00884C19">
      <w:pPr>
        <w:pStyle w:val="Style6"/>
        <w:widowControl/>
        <w:numPr>
          <w:ilvl w:val="0"/>
          <w:numId w:val="14"/>
        </w:numPr>
        <w:tabs>
          <w:tab w:val="left" w:pos="709"/>
        </w:tabs>
        <w:spacing w:line="276" w:lineRule="auto"/>
        <w:ind w:left="709" w:hanging="709"/>
        <w:jc w:val="both"/>
        <w:rPr>
          <w:spacing w:val="2"/>
          <w:shd w:val="clear" w:color="auto" w:fill="FFFFFF"/>
        </w:rPr>
      </w:pPr>
      <w:r w:rsidRPr="00CA1093">
        <w:rPr>
          <w:spacing w:val="2"/>
          <w:shd w:val="clear" w:color="auto" w:fill="FFFFFF"/>
        </w:rPr>
        <w:t xml:space="preserve">Положение о требованиях </w:t>
      </w:r>
      <w:r w:rsidR="00624814" w:rsidRPr="00CA1093">
        <w:rPr>
          <w:spacing w:val="2"/>
          <w:shd w:val="clear" w:color="auto" w:fill="FFFFFF"/>
        </w:rPr>
        <w:t>«</w:t>
      </w:r>
      <w:r w:rsidRPr="00CA1093">
        <w:rPr>
          <w:spacing w:val="2"/>
          <w:shd w:val="clear" w:color="auto" w:fill="FFFFFF"/>
        </w:rPr>
        <w:t>Заказчика</w:t>
      </w:r>
      <w:r w:rsidR="00624814" w:rsidRPr="00CA1093">
        <w:rPr>
          <w:spacing w:val="2"/>
          <w:shd w:val="clear" w:color="auto" w:fill="FFFFFF"/>
        </w:rPr>
        <w:t>»</w:t>
      </w:r>
      <w:r w:rsidRPr="00CA1093">
        <w:rPr>
          <w:spacing w:val="2"/>
          <w:shd w:val="clear" w:color="auto" w:fill="FFFFFF"/>
        </w:rPr>
        <w:t xml:space="preserve"> в области охраны труда, промышленной и экологической безопасности;</w:t>
      </w:r>
    </w:p>
    <w:p w14:paraId="35C1878C" w14:textId="2B383E21" w:rsidR="00C04168" w:rsidRPr="00CA1093" w:rsidRDefault="00884C19">
      <w:pPr>
        <w:pStyle w:val="Style6"/>
        <w:widowControl/>
        <w:numPr>
          <w:ilvl w:val="0"/>
          <w:numId w:val="14"/>
        </w:numPr>
        <w:tabs>
          <w:tab w:val="left" w:pos="709"/>
        </w:tabs>
        <w:spacing w:line="276" w:lineRule="auto"/>
        <w:ind w:left="709" w:hanging="709"/>
        <w:jc w:val="both"/>
        <w:rPr>
          <w:spacing w:val="2"/>
          <w:shd w:val="clear" w:color="auto" w:fill="FFFFFF"/>
        </w:rPr>
      </w:pPr>
      <w:r w:rsidRPr="00CA1093">
        <w:rPr>
          <w:spacing w:val="2"/>
          <w:shd w:val="clear" w:color="auto" w:fill="FFFFFF"/>
        </w:rPr>
        <w:t xml:space="preserve">Стандарт </w:t>
      </w:r>
      <w:r w:rsidR="000C5FCC" w:rsidRPr="00CA1093">
        <w:rPr>
          <w:spacing w:val="2"/>
          <w:shd w:val="clear" w:color="auto" w:fill="FFFFFF"/>
        </w:rPr>
        <w:t>«Б</w:t>
      </w:r>
      <w:r w:rsidRPr="00CA1093">
        <w:rPr>
          <w:spacing w:val="2"/>
          <w:shd w:val="clear" w:color="auto" w:fill="FFFFFF"/>
        </w:rPr>
        <w:t xml:space="preserve">езопасности труда </w:t>
      </w:r>
      <w:r w:rsidR="000C5FCC" w:rsidRPr="00CA1093">
        <w:rPr>
          <w:spacing w:val="2"/>
          <w:shd w:val="clear" w:color="auto" w:fill="FFFFFF"/>
        </w:rPr>
        <w:t>в ПАО «Орскнефтеоргсинтез» при о</w:t>
      </w:r>
      <w:r w:rsidRPr="00CA1093">
        <w:rPr>
          <w:spacing w:val="2"/>
          <w:shd w:val="clear" w:color="auto" w:fill="FFFFFF"/>
        </w:rPr>
        <w:t>рганизаци</w:t>
      </w:r>
      <w:r w:rsidR="000C5FCC" w:rsidRPr="00CA1093">
        <w:rPr>
          <w:spacing w:val="2"/>
          <w:shd w:val="clear" w:color="auto" w:fill="FFFFFF"/>
        </w:rPr>
        <w:t>и и проведении</w:t>
      </w:r>
      <w:r w:rsidRPr="00CA1093">
        <w:rPr>
          <w:spacing w:val="2"/>
          <w:shd w:val="clear" w:color="auto" w:fill="FFFFFF"/>
        </w:rPr>
        <w:t xml:space="preserve"> работ на </w:t>
      </w:r>
      <w:r w:rsidR="00C15E55" w:rsidRPr="00CA1093">
        <w:rPr>
          <w:spacing w:val="2"/>
          <w:shd w:val="clear" w:color="auto" w:fill="FFFFFF"/>
        </w:rPr>
        <w:t xml:space="preserve">высоте </w:t>
      </w:r>
      <w:r w:rsidRPr="00CA1093">
        <w:rPr>
          <w:spacing w:val="2"/>
          <w:shd w:val="clear" w:color="auto" w:fill="FFFFFF"/>
        </w:rPr>
        <w:t>(СТП 04-202</w:t>
      </w:r>
      <w:r w:rsidR="000C5FCC" w:rsidRPr="00CA1093">
        <w:rPr>
          <w:spacing w:val="2"/>
          <w:shd w:val="clear" w:color="auto" w:fill="FFFFFF"/>
        </w:rPr>
        <w:t>3</w:t>
      </w:r>
      <w:r w:rsidRPr="00CA1093">
        <w:rPr>
          <w:spacing w:val="2"/>
          <w:shd w:val="clear" w:color="auto" w:fill="FFFFFF"/>
        </w:rPr>
        <w:t>);</w:t>
      </w:r>
    </w:p>
    <w:p w14:paraId="5C79D8BB" w14:textId="77777777" w:rsidR="00C04168" w:rsidRPr="00D70A87" w:rsidRDefault="00884C19">
      <w:pPr>
        <w:pStyle w:val="Style6"/>
        <w:widowControl/>
        <w:numPr>
          <w:ilvl w:val="0"/>
          <w:numId w:val="14"/>
        </w:numPr>
        <w:tabs>
          <w:tab w:val="left" w:pos="709"/>
        </w:tabs>
        <w:spacing w:line="276" w:lineRule="auto"/>
        <w:ind w:left="709" w:hanging="709"/>
        <w:jc w:val="both"/>
        <w:rPr>
          <w:spacing w:val="2"/>
          <w:shd w:val="clear" w:color="auto" w:fill="FFFFFF"/>
        </w:rPr>
      </w:pPr>
      <w:r w:rsidRPr="00D70A87">
        <w:rPr>
          <w:spacing w:val="2"/>
          <w:shd w:val="clear" w:color="auto" w:fill="FFFFFF"/>
        </w:rPr>
        <w:t>Инструкция о мерах пожарной безопасности в</w:t>
      </w:r>
      <w:r w:rsidR="00C04168" w:rsidRPr="00D70A87">
        <w:rPr>
          <w:spacing w:val="2"/>
          <w:shd w:val="clear" w:color="auto" w:fill="FFFFFF"/>
        </w:rPr>
        <w:t xml:space="preserve"> ПАО «Орскнефтеоргсинтез» ПБ-2;</w:t>
      </w:r>
    </w:p>
    <w:p w14:paraId="497C53BA" w14:textId="77777777" w:rsidR="00C04168" w:rsidRPr="00D70A87" w:rsidRDefault="00884C19">
      <w:pPr>
        <w:pStyle w:val="Style6"/>
        <w:widowControl/>
        <w:numPr>
          <w:ilvl w:val="0"/>
          <w:numId w:val="14"/>
        </w:numPr>
        <w:tabs>
          <w:tab w:val="left" w:pos="709"/>
        </w:tabs>
        <w:spacing w:line="276" w:lineRule="auto"/>
        <w:ind w:left="709" w:hanging="709"/>
        <w:jc w:val="both"/>
        <w:rPr>
          <w:spacing w:val="2"/>
          <w:shd w:val="clear" w:color="auto" w:fill="FFFFFF"/>
        </w:rPr>
      </w:pPr>
      <w:r w:rsidRPr="00D70A87">
        <w:rPr>
          <w:spacing w:val="2"/>
          <w:shd w:val="clear" w:color="auto" w:fill="FFFFFF"/>
        </w:rPr>
        <w:t>Инструкция о мерах пожарной безопасности при проведении газоопасных работ на объектах ПАО «Орскнефтеоргсинтез» ПБ-3;</w:t>
      </w:r>
    </w:p>
    <w:p w14:paraId="41A4DF96" w14:textId="77777777" w:rsidR="00C04168" w:rsidRPr="00D70A87" w:rsidRDefault="00884C19">
      <w:pPr>
        <w:pStyle w:val="Style6"/>
        <w:widowControl/>
        <w:numPr>
          <w:ilvl w:val="0"/>
          <w:numId w:val="14"/>
        </w:numPr>
        <w:tabs>
          <w:tab w:val="left" w:pos="709"/>
        </w:tabs>
        <w:spacing w:line="276" w:lineRule="auto"/>
        <w:ind w:left="709" w:hanging="709"/>
        <w:jc w:val="both"/>
        <w:rPr>
          <w:spacing w:val="2"/>
          <w:shd w:val="clear" w:color="auto" w:fill="FFFFFF"/>
        </w:rPr>
      </w:pPr>
      <w:r w:rsidRPr="00D70A87">
        <w:rPr>
          <w:spacing w:val="2"/>
          <w:shd w:val="clear" w:color="auto" w:fill="FFFFFF"/>
        </w:rPr>
        <w:t>Инструкция организации безопасного проведения огневых работ на взрывоопасных и взрывопожароопасных объектах ПАО «Орскнефтеоргсинтез» ПБ-4.</w:t>
      </w:r>
    </w:p>
    <w:p w14:paraId="6D224F3D" w14:textId="77777777" w:rsidR="00884C19" w:rsidRDefault="00884C19" w:rsidP="004660B2">
      <w:pPr>
        <w:pStyle w:val="Style6"/>
        <w:widowControl/>
        <w:tabs>
          <w:tab w:val="left" w:pos="709"/>
        </w:tabs>
        <w:spacing w:line="276" w:lineRule="auto"/>
        <w:ind w:firstLine="709"/>
        <w:jc w:val="both"/>
        <w:rPr>
          <w:spacing w:val="2"/>
          <w:shd w:val="clear" w:color="auto" w:fill="FFFFFF"/>
        </w:rPr>
      </w:pPr>
      <w:r w:rsidRPr="00D70A87">
        <w:rPr>
          <w:spacing w:val="2"/>
          <w:shd w:val="clear" w:color="auto" w:fill="FFFFFF"/>
        </w:rPr>
        <w:t>Исключить выполнение работ работниками «</w:t>
      </w:r>
      <w:r w:rsidR="0032711C">
        <w:rPr>
          <w:spacing w:val="2"/>
          <w:shd w:val="clear" w:color="auto" w:fill="FFFFFF"/>
        </w:rPr>
        <w:t>Исполнителя</w:t>
      </w:r>
      <w:r w:rsidRPr="00D70A87">
        <w:rPr>
          <w:spacing w:val="2"/>
          <w:shd w:val="clear" w:color="auto" w:fill="FFFFFF"/>
        </w:rPr>
        <w:t>», без ознакомления с вышеуказанными нормативными актами и документами, а также не обеспеченными средствами индивидуальной защиты.</w:t>
      </w:r>
    </w:p>
    <w:p w14:paraId="5846B784" w14:textId="77777777" w:rsidR="004660B2" w:rsidRPr="00D70A87" w:rsidRDefault="004660B2" w:rsidP="004660B2">
      <w:pPr>
        <w:pStyle w:val="Style6"/>
        <w:widowControl/>
        <w:tabs>
          <w:tab w:val="left" w:pos="709"/>
        </w:tabs>
        <w:spacing w:line="276" w:lineRule="auto"/>
        <w:ind w:firstLine="709"/>
        <w:jc w:val="both"/>
        <w:rPr>
          <w:rStyle w:val="blk"/>
          <w:spacing w:val="2"/>
          <w:shd w:val="clear" w:color="auto" w:fill="FFFFFF"/>
        </w:rPr>
      </w:pPr>
    </w:p>
    <w:p w14:paraId="2BFB3392" w14:textId="77777777" w:rsidR="00C04168" w:rsidRDefault="00F479C4">
      <w:pPr>
        <w:pStyle w:val="a3"/>
        <w:numPr>
          <w:ilvl w:val="0"/>
          <w:numId w:val="4"/>
        </w:numPr>
        <w:shd w:val="clear" w:color="auto" w:fill="FFFFFF"/>
        <w:spacing w:after="0"/>
        <w:jc w:val="both"/>
        <w:textAlignment w:val="baseline"/>
        <w:rPr>
          <w:rFonts w:ascii="Times New Roman" w:hAnsi="Times New Roman" w:cs="Times New Roman"/>
          <w:b/>
          <w:caps/>
          <w:spacing w:val="6"/>
          <w:sz w:val="24"/>
          <w:szCs w:val="24"/>
          <w:lang w:eastAsia="ru-RU"/>
        </w:rPr>
      </w:pPr>
      <w:r w:rsidRPr="00D70A87">
        <w:rPr>
          <w:rFonts w:ascii="Times New Roman" w:hAnsi="Times New Roman" w:cs="Times New Roman"/>
          <w:b/>
          <w:spacing w:val="6"/>
          <w:sz w:val="24"/>
          <w:szCs w:val="24"/>
          <w:lang w:eastAsia="ru-RU"/>
        </w:rPr>
        <w:t xml:space="preserve">Организация работы маневрового локомотива на путях общего пользования ОАО </w:t>
      </w:r>
      <w:r w:rsidRPr="00D70A87">
        <w:rPr>
          <w:rFonts w:ascii="Times New Roman" w:hAnsi="Times New Roman" w:cs="Times New Roman"/>
          <w:b/>
          <w:caps/>
          <w:spacing w:val="6"/>
          <w:sz w:val="24"/>
          <w:szCs w:val="24"/>
          <w:lang w:eastAsia="ru-RU"/>
        </w:rPr>
        <w:t>«</w:t>
      </w:r>
      <w:r w:rsidRPr="00D70A87">
        <w:rPr>
          <w:rFonts w:ascii="Times New Roman" w:hAnsi="Times New Roman" w:cs="Times New Roman"/>
          <w:b/>
          <w:spacing w:val="6"/>
          <w:sz w:val="24"/>
          <w:szCs w:val="24"/>
          <w:lang w:eastAsia="ru-RU"/>
        </w:rPr>
        <w:t>РЖД</w:t>
      </w:r>
      <w:r w:rsidRPr="00D70A87">
        <w:rPr>
          <w:rFonts w:ascii="Times New Roman" w:hAnsi="Times New Roman" w:cs="Times New Roman"/>
          <w:b/>
          <w:caps/>
          <w:spacing w:val="6"/>
          <w:sz w:val="24"/>
          <w:szCs w:val="24"/>
          <w:lang w:eastAsia="ru-RU"/>
        </w:rPr>
        <w:t>»:</w:t>
      </w:r>
    </w:p>
    <w:p w14:paraId="5EF6421A" w14:textId="77777777" w:rsidR="004660B2" w:rsidRPr="00D70A87" w:rsidRDefault="004660B2" w:rsidP="004660B2">
      <w:pPr>
        <w:pStyle w:val="a3"/>
        <w:shd w:val="clear" w:color="auto" w:fill="FFFFFF"/>
        <w:spacing w:after="0"/>
        <w:ind w:left="495"/>
        <w:jc w:val="both"/>
        <w:textAlignment w:val="baseline"/>
        <w:rPr>
          <w:rFonts w:ascii="Times New Roman" w:hAnsi="Times New Roman" w:cs="Times New Roman"/>
          <w:b/>
          <w:caps/>
          <w:spacing w:val="6"/>
          <w:sz w:val="24"/>
          <w:szCs w:val="24"/>
          <w:lang w:eastAsia="ru-RU"/>
        </w:rPr>
      </w:pPr>
    </w:p>
    <w:p w14:paraId="2852C606" w14:textId="77777777" w:rsidR="00C04168" w:rsidRPr="00D70A87" w:rsidRDefault="00F479C4">
      <w:pPr>
        <w:pStyle w:val="a3"/>
        <w:numPr>
          <w:ilvl w:val="1"/>
          <w:numId w:val="4"/>
        </w:numPr>
        <w:shd w:val="clear" w:color="auto" w:fill="FFFFFF"/>
        <w:spacing w:after="0"/>
        <w:ind w:left="709" w:hanging="709"/>
        <w:jc w:val="both"/>
        <w:textAlignment w:val="baseline"/>
        <w:rPr>
          <w:rFonts w:ascii="Times New Roman" w:hAnsi="Times New Roman" w:cs="Times New Roman"/>
          <w:b/>
          <w:caps/>
          <w:spacing w:val="6"/>
          <w:sz w:val="24"/>
          <w:szCs w:val="24"/>
          <w:lang w:eastAsia="ru-RU"/>
        </w:rPr>
      </w:pPr>
      <w:r w:rsidRPr="00D70A87">
        <w:rPr>
          <w:rFonts w:ascii="Times New Roman" w:eastAsia="Arial Unicode MS" w:hAnsi="Times New Roman" w:cs="Times New Roman"/>
          <w:sz w:val="24"/>
          <w:szCs w:val="24"/>
          <w:u w:color="000000"/>
        </w:rPr>
        <w:t xml:space="preserve">После подписания Сторонами договора, в месячный срок после даты начала производства </w:t>
      </w:r>
      <w:r w:rsidRPr="0032711C">
        <w:rPr>
          <w:rFonts w:ascii="Times New Roman" w:eastAsia="Arial Unicode MS" w:hAnsi="Times New Roman" w:cs="Times New Roman"/>
          <w:sz w:val="24"/>
          <w:szCs w:val="24"/>
          <w:u w:color="000000"/>
        </w:rPr>
        <w:t xml:space="preserve">работ </w:t>
      </w:r>
      <w:r w:rsidR="0018764B" w:rsidRPr="0032711C">
        <w:rPr>
          <w:rFonts w:ascii="Times New Roman" w:eastAsia="Arial Unicode MS" w:hAnsi="Times New Roman" w:cs="Times New Roman"/>
          <w:sz w:val="24"/>
          <w:szCs w:val="24"/>
          <w:u w:color="000000"/>
        </w:rPr>
        <w:t>«</w:t>
      </w:r>
      <w:r w:rsidR="0032711C" w:rsidRPr="0032711C">
        <w:rPr>
          <w:rFonts w:ascii="Times New Roman" w:hAnsi="Times New Roman" w:cs="Times New Roman"/>
          <w:spacing w:val="2"/>
          <w:sz w:val="24"/>
          <w:szCs w:val="24"/>
          <w:shd w:val="clear" w:color="auto" w:fill="FFFFFF"/>
        </w:rPr>
        <w:t>Исполнитель</w:t>
      </w:r>
      <w:r w:rsidR="0018764B" w:rsidRPr="0032711C">
        <w:rPr>
          <w:rFonts w:ascii="Times New Roman" w:eastAsia="Arial Unicode MS" w:hAnsi="Times New Roman" w:cs="Times New Roman"/>
          <w:sz w:val="24"/>
          <w:szCs w:val="24"/>
          <w:u w:color="000000"/>
        </w:rPr>
        <w:t>»</w:t>
      </w:r>
      <w:r w:rsidRPr="0032711C">
        <w:rPr>
          <w:rFonts w:ascii="Times New Roman" w:eastAsia="Arial Unicode MS" w:hAnsi="Times New Roman" w:cs="Times New Roman"/>
          <w:sz w:val="24"/>
          <w:szCs w:val="24"/>
          <w:u w:color="000000"/>
        </w:rPr>
        <w:t xml:space="preserve"> обязан</w:t>
      </w:r>
      <w:r w:rsidRPr="00D70A87">
        <w:rPr>
          <w:rFonts w:ascii="Times New Roman" w:eastAsia="Arial Unicode MS" w:hAnsi="Times New Roman" w:cs="Times New Roman"/>
          <w:sz w:val="24"/>
          <w:szCs w:val="24"/>
          <w:u w:color="000000"/>
        </w:rPr>
        <w:t>:</w:t>
      </w:r>
    </w:p>
    <w:p w14:paraId="0A83A136" w14:textId="77777777" w:rsidR="00C04168" w:rsidRPr="00D70A87" w:rsidRDefault="00F479C4">
      <w:pPr>
        <w:pStyle w:val="a3"/>
        <w:numPr>
          <w:ilvl w:val="0"/>
          <w:numId w:val="15"/>
        </w:numPr>
        <w:shd w:val="clear" w:color="auto" w:fill="FFFFFF"/>
        <w:tabs>
          <w:tab w:val="left" w:pos="709"/>
        </w:tabs>
        <w:spacing w:after="0"/>
        <w:ind w:left="709" w:hanging="709"/>
        <w:jc w:val="both"/>
        <w:textAlignment w:val="baseline"/>
        <w:rPr>
          <w:rFonts w:ascii="Times New Roman" w:hAnsi="Times New Roman" w:cs="Times New Roman"/>
          <w:sz w:val="24"/>
          <w:szCs w:val="24"/>
        </w:rPr>
      </w:pPr>
      <w:r w:rsidRPr="00D70A87">
        <w:rPr>
          <w:rFonts w:ascii="Times New Roman" w:eastAsia="Arial Unicode MS" w:hAnsi="Times New Roman" w:cs="Times New Roman"/>
          <w:sz w:val="24"/>
          <w:szCs w:val="24"/>
          <w:u w:color="000000"/>
        </w:rPr>
        <w:lastRenderedPageBreak/>
        <w:t xml:space="preserve">предоставить </w:t>
      </w:r>
      <w:r w:rsidR="00050516" w:rsidRPr="00D70A87">
        <w:rPr>
          <w:rFonts w:ascii="Times New Roman" w:eastAsia="Arial Unicode MS" w:hAnsi="Times New Roman" w:cs="Times New Roman"/>
          <w:sz w:val="24"/>
          <w:szCs w:val="24"/>
          <w:u w:color="000000"/>
        </w:rPr>
        <w:t>«</w:t>
      </w:r>
      <w:r w:rsidRPr="00D70A87">
        <w:rPr>
          <w:rFonts w:ascii="Times New Roman" w:eastAsia="Arial Unicode MS" w:hAnsi="Times New Roman" w:cs="Times New Roman"/>
          <w:sz w:val="24"/>
          <w:szCs w:val="24"/>
          <w:u w:color="000000"/>
        </w:rPr>
        <w:t>Заказчику</w:t>
      </w:r>
      <w:r w:rsidR="00050516" w:rsidRPr="00D70A87">
        <w:rPr>
          <w:rFonts w:ascii="Times New Roman" w:eastAsia="Arial Unicode MS" w:hAnsi="Times New Roman" w:cs="Times New Roman"/>
          <w:sz w:val="24"/>
          <w:szCs w:val="24"/>
          <w:u w:color="000000"/>
        </w:rPr>
        <w:t>»</w:t>
      </w:r>
      <w:r w:rsidRPr="00D70A87">
        <w:rPr>
          <w:rFonts w:ascii="Times New Roman" w:eastAsia="Arial Unicode MS" w:hAnsi="Times New Roman" w:cs="Times New Roman"/>
          <w:sz w:val="24"/>
          <w:szCs w:val="24"/>
          <w:u w:color="000000"/>
        </w:rPr>
        <w:t xml:space="preserve"> и на станцию примыкания </w:t>
      </w:r>
      <w:r w:rsidRPr="00D70A87">
        <w:rPr>
          <w:rFonts w:ascii="Times New Roman" w:hAnsi="Times New Roman" w:cs="Times New Roman"/>
          <w:sz w:val="24"/>
          <w:szCs w:val="24"/>
        </w:rPr>
        <w:t>Никель ОАО «РЖД»  - акты технического состояния</w:t>
      </w:r>
      <w:r w:rsidR="003A7F43">
        <w:rPr>
          <w:rFonts w:ascii="Times New Roman" w:hAnsi="Times New Roman" w:cs="Times New Roman"/>
          <w:sz w:val="24"/>
          <w:szCs w:val="24"/>
        </w:rPr>
        <w:t xml:space="preserve"> локомотивов</w:t>
      </w:r>
      <w:r w:rsidRPr="00D70A87">
        <w:rPr>
          <w:rFonts w:ascii="Times New Roman" w:hAnsi="Times New Roman" w:cs="Times New Roman"/>
          <w:sz w:val="24"/>
          <w:szCs w:val="24"/>
        </w:rPr>
        <w:t xml:space="preserve"> по форме Приложения № 1 к </w:t>
      </w:r>
      <w:r w:rsidRPr="00D70A87">
        <w:rPr>
          <w:rFonts w:ascii="Times New Roman" w:eastAsia="Arial Unicode MS" w:hAnsi="Times New Roman" w:cs="Times New Roman"/>
          <w:sz w:val="24"/>
          <w:szCs w:val="24"/>
          <w:u w:color="000000"/>
        </w:rPr>
        <w:t xml:space="preserve">Положению о допуске локомотивов и локомотивных бригад сторонних организаций с железнодорожных путей необщего пользования на железнодорожные пути общего пользования, утвержденному распоряжением ОАО «РЖД» 11.09.2017 </w:t>
      </w:r>
      <w:r w:rsidR="003A7F43">
        <w:rPr>
          <w:rFonts w:ascii="Times New Roman" w:eastAsia="Arial Unicode MS" w:hAnsi="Times New Roman" w:cs="Times New Roman"/>
          <w:sz w:val="24"/>
          <w:szCs w:val="24"/>
          <w:u w:color="000000"/>
        </w:rPr>
        <w:t>№</w:t>
      </w:r>
      <w:r w:rsidRPr="00D70A87">
        <w:rPr>
          <w:rFonts w:ascii="Times New Roman" w:eastAsia="Arial Unicode MS" w:hAnsi="Times New Roman" w:cs="Times New Roman"/>
          <w:sz w:val="24"/>
          <w:szCs w:val="24"/>
          <w:u w:color="000000"/>
        </w:rPr>
        <w:t>1852р</w:t>
      </w:r>
      <w:r w:rsidRPr="00D70A87">
        <w:rPr>
          <w:rFonts w:ascii="Times New Roman" w:hAnsi="Times New Roman" w:cs="Times New Roman"/>
          <w:sz w:val="24"/>
          <w:szCs w:val="24"/>
        </w:rPr>
        <w:t>, заверенные подписью уполномоченного лица и печатью предприятия владельца локомотивов и ремонтного предприятия, имеющего условный номер клеймения и зарегистрированного в справочнике «Условные коды предприятий», производящего техническое обсл</w:t>
      </w:r>
      <w:r w:rsidR="00C04168" w:rsidRPr="00D70A87">
        <w:rPr>
          <w:rFonts w:ascii="Times New Roman" w:hAnsi="Times New Roman" w:cs="Times New Roman"/>
          <w:sz w:val="24"/>
          <w:szCs w:val="24"/>
        </w:rPr>
        <w:t>уживание или ремонт локомотивов;</w:t>
      </w:r>
    </w:p>
    <w:p w14:paraId="76CC3D9A" w14:textId="77777777" w:rsidR="00C04168" w:rsidRPr="00D70A87" w:rsidRDefault="00F479C4">
      <w:pPr>
        <w:pStyle w:val="a3"/>
        <w:numPr>
          <w:ilvl w:val="0"/>
          <w:numId w:val="15"/>
        </w:numPr>
        <w:shd w:val="clear" w:color="auto" w:fill="FFFFFF"/>
        <w:tabs>
          <w:tab w:val="left" w:pos="709"/>
        </w:tabs>
        <w:spacing w:after="0"/>
        <w:ind w:left="709" w:hanging="709"/>
        <w:jc w:val="both"/>
        <w:textAlignment w:val="baseline"/>
        <w:rPr>
          <w:rFonts w:ascii="Times New Roman" w:hAnsi="Times New Roman" w:cs="Times New Roman"/>
          <w:sz w:val="24"/>
          <w:szCs w:val="24"/>
        </w:rPr>
      </w:pPr>
      <w:r w:rsidRPr="00D70A87">
        <w:rPr>
          <w:rFonts w:ascii="Times New Roman" w:hAnsi="Times New Roman" w:cs="Times New Roman"/>
          <w:sz w:val="24"/>
          <w:szCs w:val="24"/>
        </w:rPr>
        <w:t xml:space="preserve">в комиссии представителя Дирекции локомотивной тяги ОАО «РЖД» провести ознакомление локомотивных бригад с местными условиями маневровой работы и получить заключения машиниста-инструктора эксплуатационного локомотивного депо региональной дирекции тяги или машиниста инструктора </w:t>
      </w:r>
      <w:r w:rsidR="00870742" w:rsidRPr="00D70A87">
        <w:rPr>
          <w:rFonts w:ascii="Times New Roman" w:hAnsi="Times New Roman" w:cs="Times New Roman"/>
          <w:sz w:val="24"/>
          <w:szCs w:val="24"/>
        </w:rPr>
        <w:t>локомотивных бригад «</w:t>
      </w:r>
      <w:r w:rsidR="0032711C" w:rsidRPr="0032711C">
        <w:rPr>
          <w:rFonts w:ascii="Times New Roman" w:hAnsi="Times New Roman" w:cs="Times New Roman"/>
          <w:spacing w:val="2"/>
          <w:sz w:val="24"/>
          <w:szCs w:val="24"/>
          <w:shd w:val="clear" w:color="auto" w:fill="FFFFFF"/>
        </w:rPr>
        <w:t>Ис</w:t>
      </w:r>
      <w:r w:rsidR="0032711C">
        <w:rPr>
          <w:rFonts w:ascii="Times New Roman" w:hAnsi="Times New Roman" w:cs="Times New Roman"/>
          <w:spacing w:val="2"/>
          <w:sz w:val="24"/>
          <w:szCs w:val="24"/>
          <w:shd w:val="clear" w:color="auto" w:fill="FFFFFF"/>
        </w:rPr>
        <w:t>полнителя</w:t>
      </w:r>
      <w:r w:rsidR="00870742" w:rsidRPr="00D70A87">
        <w:rPr>
          <w:rFonts w:ascii="Times New Roman" w:hAnsi="Times New Roman" w:cs="Times New Roman"/>
          <w:sz w:val="24"/>
          <w:szCs w:val="24"/>
        </w:rPr>
        <w:t>»</w:t>
      </w:r>
      <w:r w:rsidRPr="00D70A87">
        <w:rPr>
          <w:rFonts w:ascii="Times New Roman" w:hAnsi="Times New Roman" w:cs="Times New Roman"/>
          <w:sz w:val="24"/>
          <w:szCs w:val="24"/>
        </w:rPr>
        <w:t xml:space="preserve"> в служебном формуляре машиниста о допуске к самостоятельной работе локомотивной бригады на кон</w:t>
      </w:r>
      <w:r w:rsidR="00C04168" w:rsidRPr="00D70A87">
        <w:rPr>
          <w:rFonts w:ascii="Times New Roman" w:hAnsi="Times New Roman" w:cs="Times New Roman"/>
          <w:sz w:val="24"/>
          <w:szCs w:val="24"/>
        </w:rPr>
        <w:t>кретной железнодорожной станции;</w:t>
      </w:r>
    </w:p>
    <w:p w14:paraId="14642480" w14:textId="77777777" w:rsidR="003D191C" w:rsidRDefault="00F479C4">
      <w:pPr>
        <w:pStyle w:val="a3"/>
        <w:numPr>
          <w:ilvl w:val="0"/>
          <w:numId w:val="15"/>
        </w:numPr>
        <w:shd w:val="clear" w:color="auto" w:fill="FFFFFF"/>
        <w:tabs>
          <w:tab w:val="left" w:pos="709"/>
        </w:tabs>
        <w:spacing w:after="0"/>
        <w:ind w:left="709" w:hanging="709"/>
        <w:jc w:val="both"/>
        <w:textAlignment w:val="baseline"/>
        <w:rPr>
          <w:rFonts w:ascii="Times New Roman" w:hAnsi="Times New Roman" w:cs="Times New Roman"/>
          <w:sz w:val="24"/>
          <w:szCs w:val="24"/>
        </w:rPr>
      </w:pPr>
      <w:r w:rsidRPr="00D70A87">
        <w:rPr>
          <w:rFonts w:ascii="Times New Roman" w:hAnsi="Times New Roman" w:cs="Times New Roman"/>
          <w:sz w:val="24"/>
          <w:szCs w:val="24"/>
        </w:rPr>
        <w:t xml:space="preserve">согласовать с представителем Дирекции локомотивной тяги ОАО «РЖД» и </w:t>
      </w:r>
      <w:r w:rsidR="00050516" w:rsidRPr="00D70A87">
        <w:rPr>
          <w:rFonts w:ascii="Times New Roman" w:hAnsi="Times New Roman" w:cs="Times New Roman"/>
          <w:sz w:val="24"/>
          <w:szCs w:val="24"/>
        </w:rPr>
        <w:t>«</w:t>
      </w:r>
      <w:r w:rsidRPr="00D70A87">
        <w:rPr>
          <w:rFonts w:ascii="Times New Roman" w:hAnsi="Times New Roman" w:cs="Times New Roman"/>
          <w:sz w:val="24"/>
          <w:szCs w:val="24"/>
        </w:rPr>
        <w:t>Заказчиком</w:t>
      </w:r>
      <w:r w:rsidR="00050516" w:rsidRPr="00D70A87">
        <w:rPr>
          <w:rFonts w:ascii="Times New Roman" w:hAnsi="Times New Roman" w:cs="Times New Roman"/>
          <w:sz w:val="24"/>
          <w:szCs w:val="24"/>
        </w:rPr>
        <w:t>»</w:t>
      </w:r>
      <w:r w:rsidR="003A7F43">
        <w:rPr>
          <w:rFonts w:ascii="Times New Roman" w:hAnsi="Times New Roman" w:cs="Times New Roman"/>
          <w:sz w:val="24"/>
          <w:szCs w:val="24"/>
        </w:rPr>
        <w:t xml:space="preserve"> порядок прохождения пред</w:t>
      </w:r>
      <w:r w:rsidRPr="00D70A87">
        <w:rPr>
          <w:rFonts w:ascii="Times New Roman" w:hAnsi="Times New Roman" w:cs="Times New Roman"/>
          <w:sz w:val="24"/>
          <w:szCs w:val="24"/>
        </w:rPr>
        <w:t>рейсового медицинского осмотра локомотив</w:t>
      </w:r>
      <w:r w:rsidR="00AC7D22">
        <w:rPr>
          <w:rFonts w:ascii="Times New Roman" w:hAnsi="Times New Roman" w:cs="Times New Roman"/>
          <w:sz w:val="24"/>
          <w:szCs w:val="24"/>
        </w:rPr>
        <w:t>о</w:t>
      </w:r>
      <w:r w:rsidRPr="00D70A87">
        <w:rPr>
          <w:rFonts w:ascii="Times New Roman" w:hAnsi="Times New Roman" w:cs="Times New Roman"/>
          <w:sz w:val="24"/>
          <w:szCs w:val="24"/>
        </w:rPr>
        <w:t>-</w:t>
      </w:r>
      <w:r w:rsidR="00050516" w:rsidRPr="00D70A87">
        <w:rPr>
          <w:rFonts w:ascii="Times New Roman" w:hAnsi="Times New Roman" w:cs="Times New Roman"/>
          <w:sz w:val="24"/>
          <w:szCs w:val="24"/>
        </w:rPr>
        <w:t>составительских</w:t>
      </w:r>
      <w:r w:rsidRPr="00D70A87">
        <w:rPr>
          <w:rFonts w:ascii="Times New Roman" w:hAnsi="Times New Roman" w:cs="Times New Roman"/>
          <w:sz w:val="24"/>
          <w:szCs w:val="24"/>
        </w:rPr>
        <w:t xml:space="preserve"> бригад и прохожд</w:t>
      </w:r>
      <w:r w:rsidR="003A7F43">
        <w:rPr>
          <w:rFonts w:ascii="Times New Roman" w:hAnsi="Times New Roman" w:cs="Times New Roman"/>
          <w:sz w:val="24"/>
          <w:szCs w:val="24"/>
        </w:rPr>
        <w:t>ения пред</w:t>
      </w:r>
      <w:r w:rsidR="003D191C" w:rsidRPr="00D70A87">
        <w:rPr>
          <w:rFonts w:ascii="Times New Roman" w:hAnsi="Times New Roman" w:cs="Times New Roman"/>
          <w:sz w:val="24"/>
          <w:szCs w:val="24"/>
        </w:rPr>
        <w:t>рейсового инструктажа;</w:t>
      </w:r>
    </w:p>
    <w:p w14:paraId="60D8F72C" w14:textId="77777777" w:rsidR="00BE0A64" w:rsidRPr="00D540ED" w:rsidRDefault="00F479C4">
      <w:pPr>
        <w:pStyle w:val="a3"/>
        <w:numPr>
          <w:ilvl w:val="0"/>
          <w:numId w:val="15"/>
        </w:numPr>
        <w:shd w:val="clear" w:color="auto" w:fill="FFFFFF"/>
        <w:tabs>
          <w:tab w:val="left" w:pos="709"/>
        </w:tabs>
        <w:spacing w:after="0"/>
        <w:ind w:left="709" w:hanging="709"/>
        <w:jc w:val="both"/>
        <w:textAlignment w:val="baseline"/>
        <w:rPr>
          <w:rFonts w:ascii="Times New Roman" w:hAnsi="Times New Roman" w:cs="Times New Roman"/>
          <w:sz w:val="24"/>
          <w:szCs w:val="24"/>
        </w:rPr>
      </w:pPr>
      <w:r w:rsidRPr="00BE0A64">
        <w:rPr>
          <w:rFonts w:ascii="Times New Roman" w:hAnsi="Times New Roman" w:cs="Times New Roman"/>
          <w:sz w:val="24"/>
          <w:szCs w:val="24"/>
        </w:rPr>
        <w:t xml:space="preserve">обеспечить соответствие локомотиво-составительской бригады требованиям </w:t>
      </w:r>
      <w:r w:rsidRPr="00BE0A64">
        <w:rPr>
          <w:rFonts w:ascii="Times New Roman" w:hAnsi="Times New Roman" w:cs="Times New Roman"/>
          <w:bCs/>
          <w:sz w:val="24"/>
          <w:szCs w:val="24"/>
        </w:rPr>
        <w:t>Приложения № 8 к Правилам эксплуатации и обслуживания железнодорожных путей не</w:t>
      </w:r>
      <w:r w:rsidR="00AC7D22" w:rsidRPr="00BE0A64">
        <w:rPr>
          <w:rFonts w:ascii="Times New Roman" w:hAnsi="Times New Roman" w:cs="Times New Roman"/>
          <w:bCs/>
          <w:sz w:val="24"/>
          <w:szCs w:val="24"/>
        </w:rPr>
        <w:t>общего пользования, утвержденных</w:t>
      </w:r>
      <w:r w:rsidRPr="00BE0A64">
        <w:rPr>
          <w:rFonts w:ascii="Times New Roman" w:hAnsi="Times New Roman" w:cs="Times New Roman"/>
          <w:bCs/>
          <w:sz w:val="24"/>
          <w:szCs w:val="24"/>
        </w:rPr>
        <w:t xml:space="preserve"> приказом МПС России 18.06.2003 № 26, </w:t>
      </w:r>
      <w:r w:rsidRPr="00BE0A64">
        <w:rPr>
          <w:rFonts w:ascii="Times New Roman" w:eastAsia="Arial Unicode MS" w:hAnsi="Times New Roman" w:cs="Times New Roman"/>
          <w:sz w:val="24"/>
          <w:szCs w:val="24"/>
          <w:u w:color="000000"/>
        </w:rPr>
        <w:t>Положения о допуске локомотивов и локомотивных бригад сторонних организаций с железнодорожных путей необщего пользования на железнодорожные пути общего пользования, утвержденному распоряжением ОАО «РЖД» 11.09.2017</w:t>
      </w:r>
      <w:r w:rsidR="00BE0A64" w:rsidRPr="00BE0A64">
        <w:rPr>
          <w:rFonts w:ascii="Times New Roman" w:eastAsia="Arial Unicode MS" w:hAnsi="Times New Roman" w:cs="Times New Roman"/>
          <w:sz w:val="24"/>
          <w:szCs w:val="24"/>
          <w:u w:color="000000"/>
        </w:rPr>
        <w:t xml:space="preserve"> №</w:t>
      </w:r>
      <w:r w:rsidRPr="00BE0A64">
        <w:rPr>
          <w:rFonts w:ascii="Times New Roman" w:eastAsia="Arial Unicode MS" w:hAnsi="Times New Roman" w:cs="Times New Roman"/>
          <w:sz w:val="24"/>
          <w:szCs w:val="24"/>
          <w:u w:color="000000"/>
        </w:rPr>
        <w:t>1852р</w:t>
      </w:r>
      <w:r w:rsidRPr="00BE0A64">
        <w:rPr>
          <w:rFonts w:ascii="Times New Roman" w:hAnsi="Times New Roman" w:cs="Times New Roman"/>
          <w:sz w:val="24"/>
          <w:szCs w:val="24"/>
        </w:rPr>
        <w:t xml:space="preserve"> и действовать </w:t>
      </w:r>
      <w:r w:rsidR="00BE0A64" w:rsidRPr="00BE0A64">
        <w:rPr>
          <w:rFonts w:ascii="Times New Roman" w:hAnsi="Times New Roman" w:cs="Times New Roman"/>
          <w:sz w:val="24"/>
          <w:szCs w:val="24"/>
        </w:rPr>
        <w:t>в соответствии с</w:t>
      </w:r>
      <w:r w:rsidRPr="00BE0A64">
        <w:rPr>
          <w:rFonts w:ascii="Times New Roman" w:hAnsi="Times New Roman" w:cs="Times New Roman"/>
          <w:sz w:val="24"/>
          <w:szCs w:val="24"/>
        </w:rPr>
        <w:t xml:space="preserve">  Правилам</w:t>
      </w:r>
      <w:r w:rsidR="00BE0A64" w:rsidRPr="00BE0A64">
        <w:rPr>
          <w:rFonts w:ascii="Times New Roman" w:hAnsi="Times New Roman" w:cs="Times New Roman"/>
          <w:sz w:val="24"/>
          <w:szCs w:val="24"/>
        </w:rPr>
        <w:t>и</w:t>
      </w:r>
      <w:r w:rsidRPr="00BE0A64">
        <w:rPr>
          <w:rFonts w:ascii="Times New Roman" w:hAnsi="Times New Roman" w:cs="Times New Roman"/>
          <w:sz w:val="24"/>
          <w:szCs w:val="24"/>
        </w:rPr>
        <w:t xml:space="preserve"> технической эксплуатации железных дорог Российской Федерации, утвержденн</w:t>
      </w:r>
      <w:r w:rsidR="0032711C" w:rsidRPr="00BE0A64">
        <w:rPr>
          <w:rFonts w:ascii="Times New Roman" w:hAnsi="Times New Roman" w:cs="Times New Roman"/>
          <w:sz w:val="24"/>
          <w:szCs w:val="24"/>
        </w:rPr>
        <w:t>ым</w:t>
      </w:r>
      <w:r w:rsidR="00BE0A64" w:rsidRPr="00BE0A64">
        <w:rPr>
          <w:rFonts w:ascii="Times New Roman" w:hAnsi="Times New Roman" w:cs="Times New Roman"/>
          <w:sz w:val="24"/>
          <w:szCs w:val="24"/>
        </w:rPr>
        <w:t>и п</w:t>
      </w:r>
      <w:r w:rsidR="0032711C" w:rsidRPr="00BE0A64">
        <w:rPr>
          <w:rFonts w:ascii="Times New Roman" w:hAnsi="Times New Roman" w:cs="Times New Roman"/>
          <w:sz w:val="24"/>
          <w:szCs w:val="24"/>
        </w:rPr>
        <w:t xml:space="preserve">риказом Минтранса России </w:t>
      </w:r>
      <w:r w:rsidR="00BE0A64" w:rsidRPr="00BE0A64">
        <w:rPr>
          <w:rFonts w:ascii="Times New Roman" w:hAnsi="Times New Roman" w:cs="Times New Roman"/>
          <w:sz w:val="24"/>
          <w:szCs w:val="24"/>
        </w:rPr>
        <w:t>№</w:t>
      </w:r>
      <w:r w:rsidR="0032711C" w:rsidRPr="00BE0A64">
        <w:rPr>
          <w:rFonts w:ascii="Times New Roman" w:hAnsi="Times New Roman" w:cs="Times New Roman"/>
          <w:sz w:val="24"/>
          <w:szCs w:val="24"/>
        </w:rPr>
        <w:t>250 от 23.06.2022</w:t>
      </w:r>
      <w:r w:rsidR="00BE0A64" w:rsidRPr="00BE0A64">
        <w:rPr>
          <w:rFonts w:ascii="Times New Roman" w:hAnsi="Times New Roman" w:cs="Times New Roman"/>
          <w:sz w:val="24"/>
          <w:szCs w:val="24"/>
        </w:rPr>
        <w:t xml:space="preserve"> (ПТЭ), </w:t>
      </w:r>
      <w:r w:rsidR="00BE0A64" w:rsidRPr="00BE0A64">
        <w:rPr>
          <w:rFonts w:ascii="Times New Roman" w:eastAsia="Arial Unicode MS" w:hAnsi="Times New Roman" w:cs="Times New Roman"/>
          <w:sz w:val="24"/>
          <w:szCs w:val="24"/>
          <w:u w:color="000000"/>
        </w:rPr>
        <w:t>Инструкцией по сигнализации на железнодорожном транспорте Российской Федерации, (Приложение №1 к ПТЭ</w:t>
      </w:r>
      <w:r w:rsidR="00BE0A64" w:rsidRPr="00BE0A64">
        <w:rPr>
          <w:rFonts w:ascii="Times New Roman" w:hAnsi="Times New Roman" w:cs="Times New Roman"/>
          <w:sz w:val="24"/>
          <w:szCs w:val="24"/>
        </w:rPr>
        <w:t xml:space="preserve"> утверждённым приказом Минтранса России № 250 от 23.06.2022</w:t>
      </w:r>
      <w:r w:rsidR="00BE0A64" w:rsidRPr="00BE0A64">
        <w:rPr>
          <w:rFonts w:ascii="Times New Roman" w:eastAsia="Arial Unicode MS" w:hAnsi="Times New Roman" w:cs="Times New Roman"/>
          <w:sz w:val="24"/>
          <w:szCs w:val="24"/>
          <w:u w:color="000000"/>
        </w:rPr>
        <w:t>), Инструкцией по организации движения поездов и маневровой работе на железнодорожном транспорте Российской Федерации (Приложение №2 к ПТЭ</w:t>
      </w:r>
      <w:r w:rsidR="00BE0A64" w:rsidRPr="00BE0A64">
        <w:rPr>
          <w:rFonts w:ascii="Times New Roman" w:hAnsi="Times New Roman" w:cs="Times New Roman"/>
          <w:sz w:val="24"/>
          <w:szCs w:val="24"/>
        </w:rPr>
        <w:t xml:space="preserve"> утверждённым приказом Минтранса России № 250 от 23.06.2022</w:t>
      </w:r>
      <w:r w:rsidR="00BE0A64" w:rsidRPr="00BE0A64">
        <w:rPr>
          <w:rFonts w:ascii="Times New Roman" w:eastAsia="Arial Unicode MS" w:hAnsi="Times New Roman" w:cs="Times New Roman"/>
          <w:sz w:val="24"/>
          <w:szCs w:val="24"/>
          <w:u w:color="000000"/>
        </w:rPr>
        <w:t xml:space="preserve">); </w:t>
      </w:r>
    </w:p>
    <w:p w14:paraId="7E8F476B" w14:textId="77777777" w:rsidR="00F479C4" w:rsidRPr="00D70A87" w:rsidRDefault="00F479C4">
      <w:pPr>
        <w:pStyle w:val="a3"/>
        <w:numPr>
          <w:ilvl w:val="0"/>
          <w:numId w:val="15"/>
        </w:numPr>
        <w:shd w:val="clear" w:color="auto" w:fill="FFFFFF"/>
        <w:tabs>
          <w:tab w:val="left" w:pos="709"/>
        </w:tabs>
        <w:spacing w:after="0"/>
        <w:ind w:left="709" w:hanging="709"/>
        <w:jc w:val="both"/>
        <w:textAlignment w:val="baseline"/>
        <w:rPr>
          <w:rFonts w:ascii="Times New Roman" w:hAnsi="Times New Roman" w:cs="Times New Roman"/>
          <w:sz w:val="24"/>
          <w:szCs w:val="24"/>
        </w:rPr>
      </w:pPr>
      <w:r w:rsidRPr="00D70A87">
        <w:rPr>
          <w:rFonts w:ascii="Times New Roman" w:hAnsi="Times New Roman" w:cs="Times New Roman"/>
          <w:sz w:val="24"/>
          <w:szCs w:val="24"/>
        </w:rPr>
        <w:t>Обеспечить соответствие маневровых локомотивов (тепловозов) требованиям Правил технической эксплуатации железных дорог Росс</w:t>
      </w:r>
      <w:r w:rsidR="00D540ED">
        <w:rPr>
          <w:rFonts w:ascii="Times New Roman" w:hAnsi="Times New Roman" w:cs="Times New Roman"/>
          <w:sz w:val="24"/>
          <w:szCs w:val="24"/>
        </w:rPr>
        <w:t>ийской Федерации, утвержденных п</w:t>
      </w:r>
      <w:r w:rsidRPr="00D70A87">
        <w:rPr>
          <w:rFonts w:ascii="Times New Roman" w:hAnsi="Times New Roman" w:cs="Times New Roman"/>
          <w:sz w:val="24"/>
          <w:szCs w:val="24"/>
        </w:rPr>
        <w:t xml:space="preserve">риказом Минтранса России </w:t>
      </w:r>
      <w:r w:rsidR="00D540ED">
        <w:rPr>
          <w:rFonts w:ascii="Times New Roman" w:hAnsi="Times New Roman" w:cs="Times New Roman"/>
          <w:sz w:val="24"/>
          <w:szCs w:val="24"/>
        </w:rPr>
        <w:t>№</w:t>
      </w:r>
      <w:r w:rsidR="0032711C">
        <w:rPr>
          <w:rFonts w:ascii="Times New Roman" w:hAnsi="Times New Roman" w:cs="Times New Roman"/>
          <w:sz w:val="24"/>
          <w:szCs w:val="24"/>
        </w:rPr>
        <w:t>250</w:t>
      </w:r>
      <w:r w:rsidR="0032711C" w:rsidRPr="00D70A87">
        <w:rPr>
          <w:rFonts w:ascii="Times New Roman" w:hAnsi="Times New Roman" w:cs="Times New Roman"/>
          <w:sz w:val="24"/>
          <w:szCs w:val="24"/>
        </w:rPr>
        <w:t xml:space="preserve"> от </w:t>
      </w:r>
      <w:r w:rsidR="0032711C">
        <w:rPr>
          <w:rFonts w:ascii="Times New Roman" w:hAnsi="Times New Roman" w:cs="Times New Roman"/>
          <w:sz w:val="24"/>
          <w:szCs w:val="24"/>
        </w:rPr>
        <w:t>23</w:t>
      </w:r>
      <w:r w:rsidR="0032711C" w:rsidRPr="00D70A87">
        <w:rPr>
          <w:rFonts w:ascii="Times New Roman" w:hAnsi="Times New Roman" w:cs="Times New Roman"/>
          <w:sz w:val="24"/>
          <w:szCs w:val="24"/>
        </w:rPr>
        <w:t>.</w:t>
      </w:r>
      <w:r w:rsidR="0032711C">
        <w:rPr>
          <w:rFonts w:ascii="Times New Roman" w:hAnsi="Times New Roman" w:cs="Times New Roman"/>
          <w:sz w:val="24"/>
          <w:szCs w:val="24"/>
        </w:rPr>
        <w:t>06.</w:t>
      </w:r>
      <w:r w:rsidR="0032711C" w:rsidRPr="00D70A87">
        <w:rPr>
          <w:rFonts w:ascii="Times New Roman" w:hAnsi="Times New Roman" w:cs="Times New Roman"/>
          <w:sz w:val="24"/>
          <w:szCs w:val="24"/>
        </w:rPr>
        <w:t>20</w:t>
      </w:r>
      <w:r w:rsidR="0032711C">
        <w:rPr>
          <w:rFonts w:ascii="Times New Roman" w:hAnsi="Times New Roman" w:cs="Times New Roman"/>
          <w:sz w:val="24"/>
          <w:szCs w:val="24"/>
        </w:rPr>
        <w:t>22</w:t>
      </w:r>
      <w:r w:rsidR="0032711C" w:rsidRPr="00D70A87">
        <w:rPr>
          <w:rFonts w:ascii="Times New Roman" w:hAnsi="Times New Roman" w:cs="Times New Roman"/>
          <w:sz w:val="24"/>
          <w:szCs w:val="24"/>
        </w:rPr>
        <w:t xml:space="preserve"> </w:t>
      </w:r>
      <w:r w:rsidRPr="00D70A87">
        <w:rPr>
          <w:rFonts w:ascii="Times New Roman" w:hAnsi="Times New Roman" w:cs="Times New Roman"/>
          <w:sz w:val="24"/>
          <w:szCs w:val="24"/>
        </w:rPr>
        <w:t xml:space="preserve">и требованиям </w:t>
      </w:r>
      <w:r w:rsidRPr="00D70A87">
        <w:rPr>
          <w:rFonts w:ascii="Times New Roman" w:hAnsi="Times New Roman" w:cs="Times New Roman"/>
          <w:bCs/>
          <w:sz w:val="24"/>
          <w:szCs w:val="24"/>
        </w:rPr>
        <w:t>Приложения № 8 к Правилам эксплуатации и обслуживания железнодорожных путей необщего пользования, утвержденным приказом МПС России 18.06.2003</w:t>
      </w:r>
      <w:r w:rsidR="0032711C">
        <w:rPr>
          <w:rFonts w:ascii="Times New Roman" w:hAnsi="Times New Roman" w:cs="Times New Roman"/>
          <w:bCs/>
          <w:sz w:val="24"/>
          <w:szCs w:val="24"/>
        </w:rPr>
        <w:t xml:space="preserve"> </w:t>
      </w:r>
      <w:r w:rsidR="00D540ED">
        <w:rPr>
          <w:rFonts w:ascii="Times New Roman" w:hAnsi="Times New Roman" w:cs="Times New Roman"/>
          <w:bCs/>
          <w:sz w:val="24"/>
          <w:szCs w:val="24"/>
        </w:rPr>
        <w:t>№</w:t>
      </w:r>
      <w:r w:rsidRPr="00D70A87">
        <w:rPr>
          <w:rFonts w:ascii="Times New Roman" w:hAnsi="Times New Roman" w:cs="Times New Roman"/>
          <w:bCs/>
          <w:sz w:val="24"/>
          <w:szCs w:val="24"/>
        </w:rPr>
        <w:t xml:space="preserve">26, </w:t>
      </w:r>
      <w:r w:rsidRPr="00D70A87">
        <w:rPr>
          <w:rFonts w:ascii="Times New Roman" w:eastAsia="Arial Unicode MS" w:hAnsi="Times New Roman" w:cs="Times New Roman"/>
          <w:sz w:val="24"/>
          <w:szCs w:val="24"/>
          <w:u w:color="000000"/>
        </w:rPr>
        <w:t>Положения о допуске локомотивов и локомотивных бригад сторонних организаций с железнодорожных путей необщего пользования на железнодорожные пути общего пользования, утвержденному распоряжением ОАО «РЖД» 11.09.2017</w:t>
      </w:r>
      <w:r w:rsidR="00D540ED">
        <w:rPr>
          <w:rFonts w:ascii="Times New Roman" w:eastAsia="Arial Unicode MS" w:hAnsi="Times New Roman" w:cs="Times New Roman"/>
          <w:sz w:val="24"/>
          <w:szCs w:val="24"/>
          <w:u w:color="000000"/>
        </w:rPr>
        <w:t xml:space="preserve"> №</w:t>
      </w:r>
      <w:r w:rsidRPr="00D70A87">
        <w:rPr>
          <w:rFonts w:ascii="Times New Roman" w:eastAsia="Arial Unicode MS" w:hAnsi="Times New Roman" w:cs="Times New Roman"/>
          <w:sz w:val="24"/>
          <w:szCs w:val="24"/>
          <w:u w:color="000000"/>
        </w:rPr>
        <w:t>1852р</w:t>
      </w:r>
      <w:r w:rsidRPr="00D70A87">
        <w:rPr>
          <w:rFonts w:ascii="Times New Roman" w:hAnsi="Times New Roman" w:cs="Times New Roman"/>
          <w:sz w:val="24"/>
          <w:szCs w:val="24"/>
        </w:rPr>
        <w:t>.</w:t>
      </w:r>
    </w:p>
    <w:p w14:paraId="59B3DE6A" w14:textId="77777777" w:rsidR="003D191C" w:rsidRPr="00D70A87" w:rsidRDefault="003D191C" w:rsidP="00180A46">
      <w:pPr>
        <w:pStyle w:val="a3"/>
        <w:tabs>
          <w:tab w:val="left" w:pos="567"/>
        </w:tabs>
        <w:spacing w:after="0"/>
        <w:ind w:left="0"/>
        <w:jc w:val="both"/>
        <w:rPr>
          <w:rFonts w:ascii="Times New Roman" w:eastAsia="Times New Roman" w:hAnsi="Times New Roman" w:cs="Times New Roman"/>
          <w:sz w:val="24"/>
          <w:szCs w:val="24"/>
          <w:lang w:eastAsia="ru-RU"/>
        </w:rPr>
      </w:pPr>
    </w:p>
    <w:p w14:paraId="64685CCD" w14:textId="77777777" w:rsidR="00B81051" w:rsidRDefault="00B81051">
      <w:pPr>
        <w:pStyle w:val="a3"/>
        <w:numPr>
          <w:ilvl w:val="0"/>
          <w:numId w:val="4"/>
        </w:numPr>
        <w:spacing w:after="0"/>
        <w:jc w:val="center"/>
        <w:outlineLvl w:val="2"/>
        <w:rPr>
          <w:rFonts w:ascii="Times New Roman" w:eastAsia="Times New Roman" w:hAnsi="Times New Roman" w:cs="Times New Roman"/>
          <w:b/>
          <w:bCs/>
          <w:sz w:val="24"/>
          <w:szCs w:val="24"/>
          <w:lang w:eastAsia="ru-RU"/>
        </w:rPr>
      </w:pPr>
      <w:r w:rsidRPr="00D70A87">
        <w:rPr>
          <w:rFonts w:ascii="Times New Roman" w:eastAsia="Times New Roman" w:hAnsi="Times New Roman" w:cs="Times New Roman"/>
          <w:b/>
          <w:bCs/>
          <w:sz w:val="24"/>
          <w:szCs w:val="24"/>
          <w:lang w:eastAsia="ru-RU"/>
        </w:rPr>
        <w:t>Расчеты сторон</w:t>
      </w:r>
    </w:p>
    <w:p w14:paraId="12BD0B94" w14:textId="77777777" w:rsidR="004660B2" w:rsidRPr="00D70A87" w:rsidRDefault="004660B2" w:rsidP="004660B2">
      <w:pPr>
        <w:pStyle w:val="a3"/>
        <w:spacing w:after="0"/>
        <w:ind w:left="495"/>
        <w:outlineLvl w:val="2"/>
        <w:rPr>
          <w:rFonts w:ascii="Times New Roman" w:eastAsia="Times New Roman" w:hAnsi="Times New Roman" w:cs="Times New Roman"/>
          <w:b/>
          <w:bCs/>
          <w:sz w:val="24"/>
          <w:szCs w:val="24"/>
          <w:lang w:eastAsia="ru-RU"/>
        </w:rPr>
      </w:pPr>
    </w:p>
    <w:p w14:paraId="48192445" w14:textId="391793E8" w:rsidR="00770081" w:rsidRPr="00770081" w:rsidRDefault="00F37585" w:rsidP="00CA1093">
      <w:pPr>
        <w:widowControl w:val="0"/>
        <w:numPr>
          <w:ilvl w:val="1"/>
          <w:numId w:val="4"/>
        </w:numPr>
        <w:shd w:val="clear" w:color="auto" w:fill="FFFFFF"/>
        <w:tabs>
          <w:tab w:val="left" w:pos="709"/>
        </w:tabs>
        <w:autoSpaceDE w:val="0"/>
        <w:autoSpaceDN w:val="0"/>
        <w:adjustRightInd w:val="0"/>
        <w:spacing w:after="0"/>
        <w:ind w:left="709" w:hanging="709"/>
        <w:jc w:val="both"/>
        <w:rPr>
          <w:rFonts w:ascii="Times New Roman" w:hAnsi="Times New Roman" w:cs="Times New Roman"/>
          <w:b/>
          <w:spacing w:val="-8"/>
          <w:sz w:val="24"/>
          <w:szCs w:val="24"/>
        </w:rPr>
      </w:pPr>
      <w:r w:rsidRPr="00745EDB">
        <w:rPr>
          <w:rFonts w:ascii="Times New Roman" w:hAnsi="Times New Roman" w:cs="Times New Roman"/>
          <w:spacing w:val="-1"/>
          <w:sz w:val="24"/>
          <w:szCs w:val="24"/>
        </w:rPr>
        <w:t xml:space="preserve">Стоимость услуг </w:t>
      </w:r>
      <w:r w:rsidR="0032711C" w:rsidRPr="00745EDB">
        <w:rPr>
          <w:rFonts w:ascii="Times New Roman" w:hAnsi="Times New Roman" w:cs="Times New Roman"/>
          <w:spacing w:val="-1"/>
          <w:sz w:val="24"/>
          <w:szCs w:val="24"/>
        </w:rPr>
        <w:t>«Исполнителя»</w:t>
      </w:r>
      <w:r w:rsidRPr="00745EDB">
        <w:rPr>
          <w:rFonts w:ascii="Times New Roman" w:hAnsi="Times New Roman" w:cs="Times New Roman"/>
          <w:spacing w:val="-1"/>
          <w:sz w:val="24"/>
          <w:szCs w:val="24"/>
        </w:rPr>
        <w:t xml:space="preserve"> рассчитывается на основании цены одного локомотиво-часа работы </w:t>
      </w:r>
      <w:r w:rsidR="005D2392" w:rsidRPr="00745EDB">
        <w:rPr>
          <w:rFonts w:ascii="Times New Roman" w:hAnsi="Times New Roman" w:cs="Times New Roman"/>
          <w:spacing w:val="-1"/>
          <w:sz w:val="24"/>
          <w:szCs w:val="24"/>
        </w:rPr>
        <w:t>т</w:t>
      </w:r>
      <w:r w:rsidRPr="00745EDB">
        <w:rPr>
          <w:rFonts w:ascii="Times New Roman" w:hAnsi="Times New Roman" w:cs="Times New Roman"/>
          <w:spacing w:val="-1"/>
          <w:sz w:val="24"/>
          <w:szCs w:val="24"/>
        </w:rPr>
        <w:t>епловоза</w:t>
      </w:r>
      <w:r w:rsidR="00CA1093">
        <w:rPr>
          <w:rFonts w:ascii="Times New Roman" w:hAnsi="Times New Roman" w:cs="Times New Roman"/>
          <w:spacing w:val="-1"/>
          <w:sz w:val="24"/>
          <w:szCs w:val="24"/>
        </w:rPr>
        <w:t xml:space="preserve">; </w:t>
      </w:r>
    </w:p>
    <w:p w14:paraId="20588056" w14:textId="77777777" w:rsidR="00FE0B9A" w:rsidRPr="00D70A87" w:rsidRDefault="003D191C">
      <w:pPr>
        <w:widowControl w:val="0"/>
        <w:numPr>
          <w:ilvl w:val="1"/>
          <w:numId w:val="4"/>
        </w:numPr>
        <w:shd w:val="clear" w:color="auto" w:fill="FFFFFF"/>
        <w:tabs>
          <w:tab w:val="left" w:pos="709"/>
        </w:tabs>
        <w:autoSpaceDE w:val="0"/>
        <w:autoSpaceDN w:val="0"/>
        <w:adjustRightInd w:val="0"/>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 xml:space="preserve"> П</w:t>
      </w:r>
      <w:r w:rsidR="00FE0B9A" w:rsidRPr="00D70A87">
        <w:rPr>
          <w:rFonts w:ascii="Times New Roman" w:hAnsi="Times New Roman" w:cs="Times New Roman"/>
          <w:sz w:val="24"/>
          <w:szCs w:val="24"/>
        </w:rPr>
        <w:t>лата за пред</w:t>
      </w:r>
      <w:r w:rsidRPr="00D70A87">
        <w:rPr>
          <w:rFonts w:ascii="Times New Roman" w:hAnsi="Times New Roman" w:cs="Times New Roman"/>
          <w:sz w:val="24"/>
          <w:szCs w:val="24"/>
        </w:rPr>
        <w:t>оставление услуги</w:t>
      </w:r>
      <w:r w:rsidR="00FE0B9A" w:rsidRPr="00D70A87">
        <w:rPr>
          <w:rFonts w:ascii="Times New Roman" w:hAnsi="Times New Roman" w:cs="Times New Roman"/>
          <w:sz w:val="24"/>
          <w:szCs w:val="24"/>
        </w:rPr>
        <w:t xml:space="preserve"> по настоящему Договору взимается за каждый день нахождения </w:t>
      </w:r>
      <w:r w:rsidR="0032711C">
        <w:rPr>
          <w:rFonts w:ascii="Times New Roman" w:hAnsi="Times New Roman" w:cs="Times New Roman"/>
          <w:bCs/>
          <w:sz w:val="24"/>
          <w:szCs w:val="24"/>
        </w:rPr>
        <w:t>т</w:t>
      </w:r>
      <w:r w:rsidR="00FE0B9A" w:rsidRPr="00D70A87">
        <w:rPr>
          <w:rFonts w:ascii="Times New Roman" w:hAnsi="Times New Roman" w:cs="Times New Roman"/>
          <w:bCs/>
          <w:sz w:val="24"/>
          <w:szCs w:val="24"/>
        </w:rPr>
        <w:t xml:space="preserve">епловоза </w:t>
      </w:r>
      <w:r w:rsidR="00FE0B9A" w:rsidRPr="00D70A87">
        <w:rPr>
          <w:rFonts w:ascii="Times New Roman" w:hAnsi="Times New Roman" w:cs="Times New Roman"/>
          <w:spacing w:val="-1"/>
          <w:sz w:val="24"/>
          <w:szCs w:val="24"/>
        </w:rPr>
        <w:t>у</w:t>
      </w:r>
      <w:r w:rsidR="0032711C">
        <w:rPr>
          <w:rFonts w:ascii="Times New Roman" w:hAnsi="Times New Roman" w:cs="Times New Roman"/>
          <w:spacing w:val="-1"/>
          <w:sz w:val="24"/>
          <w:szCs w:val="24"/>
        </w:rPr>
        <w:t xml:space="preserve"> «</w:t>
      </w:r>
      <w:r w:rsidRPr="00D70A87">
        <w:rPr>
          <w:rFonts w:ascii="Times New Roman" w:hAnsi="Times New Roman" w:cs="Times New Roman"/>
          <w:spacing w:val="-1"/>
          <w:sz w:val="24"/>
          <w:szCs w:val="24"/>
        </w:rPr>
        <w:t>Заказчика</w:t>
      </w:r>
      <w:r w:rsidR="0032711C">
        <w:rPr>
          <w:rFonts w:ascii="Times New Roman" w:hAnsi="Times New Roman" w:cs="Times New Roman"/>
          <w:spacing w:val="-1"/>
          <w:sz w:val="24"/>
          <w:szCs w:val="24"/>
        </w:rPr>
        <w:t>»</w:t>
      </w:r>
      <w:r w:rsidR="00FE0B9A" w:rsidRPr="00D70A87">
        <w:rPr>
          <w:rFonts w:ascii="Times New Roman" w:hAnsi="Times New Roman" w:cs="Times New Roman"/>
          <w:spacing w:val="-1"/>
          <w:sz w:val="24"/>
          <w:szCs w:val="24"/>
        </w:rPr>
        <w:t xml:space="preserve"> с даты </w:t>
      </w:r>
      <w:r w:rsidRPr="00D70A87">
        <w:rPr>
          <w:rFonts w:ascii="Times New Roman" w:hAnsi="Times New Roman" w:cs="Times New Roman"/>
          <w:spacing w:val="-1"/>
          <w:sz w:val="24"/>
          <w:szCs w:val="24"/>
        </w:rPr>
        <w:t>его ввода в эксплуатацию</w:t>
      </w:r>
      <w:r w:rsidR="00FE0B9A" w:rsidRPr="00D70A87">
        <w:rPr>
          <w:rFonts w:ascii="Times New Roman" w:hAnsi="Times New Roman" w:cs="Times New Roman"/>
          <w:bCs/>
          <w:spacing w:val="-1"/>
          <w:sz w:val="24"/>
          <w:szCs w:val="24"/>
        </w:rPr>
        <w:t xml:space="preserve">, </w:t>
      </w:r>
      <w:r w:rsidR="00FE0B9A" w:rsidRPr="00D70A87">
        <w:rPr>
          <w:rFonts w:ascii="Times New Roman" w:hAnsi="Times New Roman" w:cs="Times New Roman"/>
          <w:spacing w:val="-1"/>
          <w:sz w:val="24"/>
          <w:szCs w:val="24"/>
        </w:rPr>
        <w:t xml:space="preserve">до даты его </w:t>
      </w:r>
      <w:r w:rsidRPr="00D70A87">
        <w:rPr>
          <w:rFonts w:ascii="Times New Roman" w:hAnsi="Times New Roman" w:cs="Times New Roman"/>
          <w:spacing w:val="-1"/>
          <w:sz w:val="24"/>
          <w:szCs w:val="24"/>
        </w:rPr>
        <w:t xml:space="preserve">вывода </w:t>
      </w:r>
      <w:r w:rsidRPr="00D70A87">
        <w:rPr>
          <w:rFonts w:ascii="Times New Roman" w:hAnsi="Times New Roman" w:cs="Times New Roman"/>
          <w:spacing w:val="-1"/>
          <w:sz w:val="24"/>
          <w:szCs w:val="24"/>
        </w:rPr>
        <w:lastRenderedPageBreak/>
        <w:t xml:space="preserve">из эксплуатации </w:t>
      </w:r>
      <w:r w:rsidR="00287962" w:rsidRPr="00D70A87">
        <w:rPr>
          <w:rFonts w:ascii="Times New Roman" w:hAnsi="Times New Roman" w:cs="Times New Roman"/>
          <w:spacing w:val="-1"/>
          <w:sz w:val="24"/>
          <w:szCs w:val="24"/>
        </w:rPr>
        <w:t>включительно</w:t>
      </w:r>
      <w:r w:rsidR="00FE0B9A" w:rsidRPr="00D70A87">
        <w:rPr>
          <w:rFonts w:ascii="Times New Roman" w:hAnsi="Times New Roman" w:cs="Times New Roman"/>
          <w:spacing w:val="-1"/>
          <w:sz w:val="24"/>
          <w:szCs w:val="24"/>
        </w:rPr>
        <w:t>.</w:t>
      </w:r>
      <w:r w:rsidR="0032711C">
        <w:rPr>
          <w:rFonts w:ascii="Times New Roman" w:hAnsi="Times New Roman" w:cs="Times New Roman"/>
          <w:bCs/>
          <w:sz w:val="24"/>
          <w:szCs w:val="24"/>
        </w:rPr>
        <w:t xml:space="preserve"> При работе т</w:t>
      </w:r>
      <w:r w:rsidR="005406AB" w:rsidRPr="00D70A87">
        <w:rPr>
          <w:rFonts w:ascii="Times New Roman" w:hAnsi="Times New Roman" w:cs="Times New Roman"/>
          <w:bCs/>
          <w:sz w:val="24"/>
          <w:szCs w:val="24"/>
        </w:rPr>
        <w:t>епловоза в течение суток плата за оказанные услуги начисляется за 23 часа работы, в связи с технологическим перерывом в работе 1 (один) час для провед</w:t>
      </w:r>
      <w:r w:rsidR="0032711C">
        <w:rPr>
          <w:rFonts w:ascii="Times New Roman" w:hAnsi="Times New Roman" w:cs="Times New Roman"/>
          <w:bCs/>
          <w:sz w:val="24"/>
          <w:szCs w:val="24"/>
        </w:rPr>
        <w:t>ения технического обслуживания т</w:t>
      </w:r>
      <w:r w:rsidR="005406AB" w:rsidRPr="00D70A87">
        <w:rPr>
          <w:rFonts w:ascii="Times New Roman" w:hAnsi="Times New Roman" w:cs="Times New Roman"/>
          <w:bCs/>
          <w:sz w:val="24"/>
          <w:szCs w:val="24"/>
        </w:rPr>
        <w:t>епловоза.</w:t>
      </w:r>
    </w:p>
    <w:p w14:paraId="7E402733" w14:textId="77777777" w:rsidR="00FE0B9A" w:rsidRPr="00D70A87" w:rsidRDefault="00FE0B9A">
      <w:pPr>
        <w:numPr>
          <w:ilvl w:val="1"/>
          <w:numId w:val="4"/>
        </w:numPr>
        <w:shd w:val="clear" w:color="auto" w:fill="FFFFFF"/>
        <w:tabs>
          <w:tab w:val="left" w:pos="709"/>
          <w:tab w:val="left" w:pos="851"/>
          <w:tab w:val="left" w:pos="1276"/>
        </w:tabs>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 xml:space="preserve">Акт сдачи-приемки </w:t>
      </w:r>
      <w:r w:rsidR="003D191C" w:rsidRPr="00D70A87">
        <w:rPr>
          <w:rFonts w:ascii="Times New Roman" w:hAnsi="Times New Roman" w:cs="Times New Roman"/>
          <w:sz w:val="24"/>
          <w:szCs w:val="24"/>
        </w:rPr>
        <w:t xml:space="preserve">услуг и счет-фактура оформляется </w:t>
      </w:r>
      <w:r w:rsidR="0032711C">
        <w:rPr>
          <w:rFonts w:ascii="Times New Roman" w:hAnsi="Times New Roman" w:cs="Times New Roman"/>
          <w:sz w:val="24"/>
          <w:szCs w:val="24"/>
        </w:rPr>
        <w:t>«</w:t>
      </w:r>
      <w:r w:rsidR="0032711C">
        <w:rPr>
          <w:rFonts w:ascii="Times New Roman" w:hAnsi="Times New Roman" w:cs="Times New Roman"/>
          <w:spacing w:val="-1"/>
          <w:sz w:val="24"/>
          <w:szCs w:val="24"/>
        </w:rPr>
        <w:t>Исполнителем»</w:t>
      </w:r>
      <w:r w:rsidR="0032711C" w:rsidRPr="00D70A87">
        <w:rPr>
          <w:rFonts w:ascii="Times New Roman" w:hAnsi="Times New Roman" w:cs="Times New Roman"/>
          <w:sz w:val="24"/>
          <w:szCs w:val="24"/>
        </w:rPr>
        <w:t xml:space="preserve"> </w:t>
      </w:r>
      <w:r w:rsidRPr="00D70A87">
        <w:rPr>
          <w:rFonts w:ascii="Times New Roman" w:hAnsi="Times New Roman" w:cs="Times New Roman"/>
          <w:sz w:val="24"/>
          <w:szCs w:val="24"/>
        </w:rPr>
        <w:t xml:space="preserve">последним днем расчетного месяца. </w:t>
      </w:r>
      <w:r w:rsidR="00F37585" w:rsidRPr="00D70A87">
        <w:rPr>
          <w:rFonts w:ascii="Times New Roman" w:hAnsi="Times New Roman" w:cs="Times New Roman"/>
          <w:sz w:val="24"/>
          <w:szCs w:val="24"/>
        </w:rPr>
        <w:t>С</w:t>
      </w:r>
      <w:r w:rsidR="00F37585" w:rsidRPr="00D70A87">
        <w:rPr>
          <w:rFonts w:ascii="Times New Roman" w:eastAsia="Times New Roman" w:hAnsi="Times New Roman" w:cs="Times New Roman"/>
          <w:sz w:val="24"/>
          <w:szCs w:val="24"/>
          <w:lang w:eastAsia="ru-RU"/>
        </w:rPr>
        <w:t xml:space="preserve">тороны подписывают акт с указанием в нем количества часов и окончательной суммы к оплате. </w:t>
      </w:r>
      <w:r w:rsidRPr="00D70A87">
        <w:rPr>
          <w:rFonts w:ascii="Times New Roman" w:hAnsi="Times New Roman" w:cs="Times New Roman"/>
          <w:sz w:val="24"/>
          <w:szCs w:val="24"/>
        </w:rPr>
        <w:t>Оригинал счета на оплату, два экзем</w:t>
      </w:r>
      <w:r w:rsidR="003D191C" w:rsidRPr="00D70A87">
        <w:rPr>
          <w:rFonts w:ascii="Times New Roman" w:hAnsi="Times New Roman" w:cs="Times New Roman"/>
          <w:sz w:val="24"/>
          <w:szCs w:val="24"/>
        </w:rPr>
        <w:t>пляра подписанного «</w:t>
      </w:r>
      <w:r w:rsidR="0032711C">
        <w:rPr>
          <w:rFonts w:ascii="Times New Roman" w:hAnsi="Times New Roman" w:cs="Times New Roman"/>
          <w:spacing w:val="-1"/>
          <w:sz w:val="24"/>
          <w:szCs w:val="24"/>
        </w:rPr>
        <w:t>Исполнителем</w:t>
      </w:r>
      <w:r w:rsidR="003D191C" w:rsidRPr="00D70A87">
        <w:rPr>
          <w:rFonts w:ascii="Times New Roman" w:hAnsi="Times New Roman" w:cs="Times New Roman"/>
          <w:sz w:val="24"/>
          <w:szCs w:val="24"/>
        </w:rPr>
        <w:t>»</w:t>
      </w:r>
      <w:r w:rsidRPr="00D70A87">
        <w:rPr>
          <w:rFonts w:ascii="Times New Roman" w:hAnsi="Times New Roman" w:cs="Times New Roman"/>
          <w:sz w:val="24"/>
          <w:szCs w:val="24"/>
        </w:rPr>
        <w:t xml:space="preserve"> Акта сдачи-приемки</w:t>
      </w:r>
      <w:r w:rsidR="00AA728C" w:rsidRPr="00D70A87">
        <w:rPr>
          <w:rFonts w:ascii="Times New Roman" w:hAnsi="Times New Roman" w:cs="Times New Roman"/>
          <w:sz w:val="24"/>
          <w:szCs w:val="24"/>
        </w:rPr>
        <w:t xml:space="preserve"> услуг и счет-</w:t>
      </w:r>
      <w:r w:rsidR="00306BCA" w:rsidRPr="00D70A87">
        <w:rPr>
          <w:rFonts w:ascii="Times New Roman" w:hAnsi="Times New Roman" w:cs="Times New Roman"/>
          <w:sz w:val="24"/>
          <w:szCs w:val="24"/>
        </w:rPr>
        <w:t>фактура направляются</w:t>
      </w:r>
      <w:r w:rsidR="00306BCA">
        <w:rPr>
          <w:rFonts w:ascii="Times New Roman" w:hAnsi="Times New Roman" w:cs="Times New Roman"/>
          <w:sz w:val="24"/>
          <w:szCs w:val="24"/>
        </w:rPr>
        <w:t xml:space="preserve"> </w:t>
      </w:r>
      <w:r w:rsidR="003D191C" w:rsidRPr="00D70A87">
        <w:rPr>
          <w:rFonts w:ascii="Times New Roman" w:hAnsi="Times New Roman" w:cs="Times New Roman"/>
          <w:sz w:val="24"/>
          <w:szCs w:val="24"/>
        </w:rPr>
        <w:t xml:space="preserve">«Заказчику» </w:t>
      </w:r>
      <w:r w:rsidR="00F37585" w:rsidRPr="00D70A87">
        <w:rPr>
          <w:rFonts w:ascii="Times New Roman" w:hAnsi="Times New Roman" w:cs="Times New Roman"/>
          <w:sz w:val="24"/>
          <w:szCs w:val="24"/>
        </w:rPr>
        <w:t xml:space="preserve">на адрес электронной почты и </w:t>
      </w:r>
      <w:r w:rsidRPr="00D70A87">
        <w:rPr>
          <w:rFonts w:ascii="Times New Roman" w:hAnsi="Times New Roman" w:cs="Times New Roman"/>
          <w:sz w:val="24"/>
          <w:szCs w:val="24"/>
        </w:rPr>
        <w:t>заказной корреспонденцией не позднее 05 (пятого) числа месяца, следующего за расчетным.</w:t>
      </w:r>
    </w:p>
    <w:p w14:paraId="7E2CC60F" w14:textId="77777777" w:rsidR="00287962" w:rsidRPr="00D70A87" w:rsidRDefault="003D191C">
      <w:pPr>
        <w:widowControl w:val="0"/>
        <w:numPr>
          <w:ilvl w:val="1"/>
          <w:numId w:val="4"/>
        </w:numPr>
        <w:shd w:val="clear" w:color="auto" w:fill="FFFFFF"/>
        <w:tabs>
          <w:tab w:val="left" w:pos="709"/>
          <w:tab w:val="left" w:pos="1134"/>
          <w:tab w:val="left" w:pos="1276"/>
        </w:tabs>
        <w:autoSpaceDE w:val="0"/>
        <w:autoSpaceDN w:val="0"/>
        <w:adjustRightInd w:val="0"/>
        <w:spacing w:after="0"/>
        <w:ind w:left="709" w:hanging="709"/>
        <w:jc w:val="both"/>
        <w:rPr>
          <w:rFonts w:ascii="Times New Roman" w:hAnsi="Times New Roman" w:cs="Times New Roman"/>
          <w:spacing w:val="-1"/>
          <w:sz w:val="24"/>
          <w:szCs w:val="24"/>
        </w:rPr>
      </w:pPr>
      <w:r w:rsidRPr="00D70A87">
        <w:rPr>
          <w:rFonts w:ascii="Times New Roman" w:hAnsi="Times New Roman" w:cs="Times New Roman"/>
          <w:sz w:val="24"/>
          <w:szCs w:val="24"/>
        </w:rPr>
        <w:t>П</w:t>
      </w:r>
      <w:r w:rsidR="00287962" w:rsidRPr="00D70A87">
        <w:rPr>
          <w:rFonts w:ascii="Times New Roman" w:hAnsi="Times New Roman" w:cs="Times New Roman"/>
          <w:sz w:val="24"/>
          <w:szCs w:val="24"/>
        </w:rPr>
        <w:t>лата</w:t>
      </w:r>
      <w:r w:rsidR="00287962" w:rsidRPr="00D70A87">
        <w:rPr>
          <w:rFonts w:ascii="Times New Roman" w:hAnsi="Times New Roman" w:cs="Times New Roman"/>
          <w:spacing w:val="-2"/>
          <w:sz w:val="24"/>
          <w:szCs w:val="24"/>
        </w:rPr>
        <w:t xml:space="preserve"> по настоящему договору вносится </w:t>
      </w:r>
      <w:r w:rsidR="0032711C">
        <w:rPr>
          <w:rFonts w:ascii="Times New Roman" w:hAnsi="Times New Roman" w:cs="Times New Roman"/>
          <w:spacing w:val="-2"/>
          <w:sz w:val="24"/>
          <w:szCs w:val="24"/>
        </w:rPr>
        <w:t>«</w:t>
      </w:r>
      <w:r w:rsidRPr="00D70A87">
        <w:rPr>
          <w:rFonts w:ascii="Times New Roman" w:hAnsi="Times New Roman" w:cs="Times New Roman"/>
          <w:bCs/>
          <w:spacing w:val="-2"/>
          <w:sz w:val="24"/>
          <w:szCs w:val="24"/>
        </w:rPr>
        <w:t>Заказчиком</w:t>
      </w:r>
      <w:r w:rsidR="0032711C">
        <w:rPr>
          <w:rFonts w:ascii="Times New Roman" w:hAnsi="Times New Roman" w:cs="Times New Roman"/>
          <w:bCs/>
          <w:spacing w:val="-2"/>
          <w:sz w:val="24"/>
          <w:szCs w:val="24"/>
        </w:rPr>
        <w:t>»</w:t>
      </w:r>
      <w:r w:rsidR="00287962" w:rsidRPr="00D70A87">
        <w:rPr>
          <w:rFonts w:ascii="Times New Roman" w:hAnsi="Times New Roman" w:cs="Times New Roman"/>
          <w:bCs/>
          <w:spacing w:val="-2"/>
          <w:sz w:val="24"/>
          <w:szCs w:val="24"/>
        </w:rPr>
        <w:t xml:space="preserve"> </w:t>
      </w:r>
      <w:r w:rsidR="00287962" w:rsidRPr="00D70A87">
        <w:rPr>
          <w:rFonts w:ascii="Times New Roman" w:hAnsi="Times New Roman" w:cs="Times New Roman"/>
          <w:sz w:val="24"/>
          <w:szCs w:val="24"/>
        </w:rPr>
        <w:t xml:space="preserve">ежемесячно, после предъявления счета, акта оказанных услуг и счета-фактуры за расчетный период путем перечисления денежных средств на расчетный счёт </w:t>
      </w:r>
      <w:r w:rsidR="0032711C">
        <w:rPr>
          <w:rFonts w:ascii="Times New Roman" w:hAnsi="Times New Roman" w:cs="Times New Roman"/>
          <w:sz w:val="24"/>
          <w:szCs w:val="24"/>
        </w:rPr>
        <w:t>«</w:t>
      </w:r>
      <w:r w:rsidR="0032711C">
        <w:rPr>
          <w:rFonts w:ascii="Times New Roman" w:hAnsi="Times New Roman" w:cs="Times New Roman"/>
          <w:spacing w:val="-1"/>
          <w:sz w:val="24"/>
          <w:szCs w:val="24"/>
        </w:rPr>
        <w:t>Исполнителя»</w:t>
      </w:r>
      <w:r w:rsidR="00287962" w:rsidRPr="00D70A87">
        <w:rPr>
          <w:rFonts w:ascii="Times New Roman" w:hAnsi="Times New Roman" w:cs="Times New Roman"/>
          <w:sz w:val="24"/>
          <w:szCs w:val="24"/>
        </w:rPr>
        <w:t xml:space="preserve">, </w:t>
      </w:r>
      <w:r w:rsidR="00287962" w:rsidRPr="00D70A87">
        <w:rPr>
          <w:rFonts w:ascii="Times New Roman" w:eastAsia="Times New Roman" w:hAnsi="Times New Roman" w:cs="Times New Roman"/>
          <w:sz w:val="24"/>
          <w:szCs w:val="24"/>
          <w:lang w:eastAsia="ru-RU"/>
        </w:rPr>
        <w:t>в течение 30 банковских дней</w:t>
      </w:r>
      <w:r w:rsidRPr="00D70A87">
        <w:rPr>
          <w:rFonts w:ascii="Times New Roman" w:hAnsi="Times New Roman" w:cs="Times New Roman"/>
          <w:sz w:val="24"/>
          <w:szCs w:val="24"/>
        </w:rPr>
        <w:t xml:space="preserve">. Счет направляется </w:t>
      </w:r>
      <w:r w:rsidR="0032711C">
        <w:rPr>
          <w:rFonts w:ascii="Times New Roman" w:hAnsi="Times New Roman" w:cs="Times New Roman"/>
          <w:sz w:val="24"/>
          <w:szCs w:val="24"/>
        </w:rPr>
        <w:t>«</w:t>
      </w:r>
      <w:r w:rsidRPr="00D70A87">
        <w:rPr>
          <w:rFonts w:ascii="Times New Roman" w:hAnsi="Times New Roman" w:cs="Times New Roman"/>
          <w:sz w:val="24"/>
          <w:szCs w:val="24"/>
        </w:rPr>
        <w:t>Заказчику</w:t>
      </w:r>
      <w:r w:rsidR="0032711C">
        <w:rPr>
          <w:rFonts w:ascii="Times New Roman" w:hAnsi="Times New Roman" w:cs="Times New Roman"/>
          <w:sz w:val="24"/>
          <w:szCs w:val="24"/>
        </w:rPr>
        <w:t>»</w:t>
      </w:r>
      <w:r w:rsidR="00287962" w:rsidRPr="00D70A87">
        <w:rPr>
          <w:rFonts w:ascii="Times New Roman" w:hAnsi="Times New Roman" w:cs="Times New Roman"/>
          <w:sz w:val="24"/>
          <w:szCs w:val="24"/>
        </w:rPr>
        <w:t xml:space="preserve"> не позднее 5 (пятого) числа месяца, следующего за расчетным, сообщением по электронной почте, указанной в реквизитах.</w:t>
      </w:r>
    </w:p>
    <w:p w14:paraId="16B73B71" w14:textId="77777777" w:rsidR="00287962" w:rsidRPr="00D70A87" w:rsidRDefault="00287962">
      <w:pPr>
        <w:numPr>
          <w:ilvl w:val="1"/>
          <w:numId w:val="4"/>
        </w:numPr>
        <w:shd w:val="clear" w:color="auto" w:fill="FFFFFF"/>
        <w:tabs>
          <w:tab w:val="left" w:pos="709"/>
          <w:tab w:val="left" w:pos="851"/>
          <w:tab w:val="left" w:pos="1276"/>
        </w:tabs>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Датой внесения п</w:t>
      </w:r>
      <w:r w:rsidRPr="00D70A87">
        <w:rPr>
          <w:rFonts w:ascii="Times New Roman" w:hAnsi="Times New Roman" w:cs="Times New Roman"/>
          <w:spacing w:val="-2"/>
          <w:sz w:val="24"/>
          <w:szCs w:val="24"/>
        </w:rPr>
        <w:t>латы</w:t>
      </w:r>
      <w:r w:rsidR="0056339D" w:rsidRPr="00D70A87">
        <w:rPr>
          <w:rFonts w:ascii="Times New Roman" w:hAnsi="Times New Roman" w:cs="Times New Roman"/>
          <w:spacing w:val="-2"/>
          <w:sz w:val="24"/>
          <w:szCs w:val="24"/>
        </w:rPr>
        <w:t xml:space="preserve"> за предоставление услуг</w:t>
      </w:r>
      <w:r w:rsidRPr="00D70A87">
        <w:rPr>
          <w:rFonts w:ascii="Times New Roman" w:hAnsi="Times New Roman" w:cs="Times New Roman"/>
          <w:spacing w:val="-2"/>
          <w:sz w:val="24"/>
          <w:szCs w:val="24"/>
        </w:rPr>
        <w:t xml:space="preserve"> </w:t>
      </w:r>
      <w:r w:rsidRPr="00D70A87">
        <w:rPr>
          <w:rFonts w:ascii="Times New Roman" w:hAnsi="Times New Roman" w:cs="Times New Roman"/>
          <w:sz w:val="24"/>
          <w:szCs w:val="24"/>
        </w:rPr>
        <w:t xml:space="preserve">считается дата поступления денежных средств на расчетный счет </w:t>
      </w:r>
      <w:r w:rsidR="0032711C">
        <w:rPr>
          <w:rFonts w:ascii="Times New Roman" w:hAnsi="Times New Roman" w:cs="Times New Roman"/>
          <w:sz w:val="24"/>
          <w:szCs w:val="24"/>
        </w:rPr>
        <w:t>«</w:t>
      </w:r>
      <w:r w:rsidR="0032711C">
        <w:rPr>
          <w:rFonts w:ascii="Times New Roman" w:hAnsi="Times New Roman" w:cs="Times New Roman"/>
          <w:spacing w:val="-1"/>
          <w:sz w:val="24"/>
          <w:szCs w:val="24"/>
        </w:rPr>
        <w:t>Исполнителя»</w:t>
      </w:r>
      <w:r w:rsidRPr="00D70A87">
        <w:rPr>
          <w:rFonts w:ascii="Times New Roman" w:hAnsi="Times New Roman" w:cs="Times New Roman"/>
          <w:bCs/>
          <w:sz w:val="24"/>
          <w:szCs w:val="24"/>
        </w:rPr>
        <w:t>. За расчетный период в настоящем договоре принимается один календарный месяц.</w:t>
      </w:r>
      <w:r w:rsidRPr="00D70A87">
        <w:rPr>
          <w:rFonts w:ascii="Times New Roman" w:hAnsi="Times New Roman" w:cs="Times New Roman"/>
          <w:sz w:val="24"/>
          <w:szCs w:val="24"/>
        </w:rPr>
        <w:t xml:space="preserve"> </w:t>
      </w:r>
    </w:p>
    <w:p w14:paraId="0E70199F" w14:textId="11CC958D" w:rsidR="00FE0B9A" w:rsidRPr="00D70A87" w:rsidRDefault="0056339D">
      <w:pPr>
        <w:widowControl w:val="0"/>
        <w:numPr>
          <w:ilvl w:val="1"/>
          <w:numId w:val="4"/>
        </w:numPr>
        <w:tabs>
          <w:tab w:val="left" w:pos="709"/>
        </w:tabs>
        <w:autoSpaceDE w:val="0"/>
        <w:autoSpaceDN w:val="0"/>
        <w:adjustRightInd w:val="0"/>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Заказчик</w:t>
      </w:r>
      <w:r w:rsidR="00FE0B9A" w:rsidRPr="00D70A87">
        <w:rPr>
          <w:rFonts w:ascii="Times New Roman" w:hAnsi="Times New Roman" w:cs="Times New Roman"/>
          <w:sz w:val="24"/>
          <w:szCs w:val="24"/>
        </w:rPr>
        <w:t xml:space="preserve"> в течение 5 (</w:t>
      </w:r>
      <w:r w:rsidR="002D31E5" w:rsidRPr="00D70A87">
        <w:rPr>
          <w:rFonts w:ascii="Times New Roman" w:hAnsi="Times New Roman" w:cs="Times New Roman"/>
          <w:sz w:val="24"/>
          <w:szCs w:val="24"/>
        </w:rPr>
        <w:t xml:space="preserve">пяти) календарных дней, </w:t>
      </w:r>
      <w:r w:rsidR="006F4A2F" w:rsidRPr="00D70A87">
        <w:rPr>
          <w:rFonts w:ascii="Times New Roman" w:hAnsi="Times New Roman" w:cs="Times New Roman"/>
          <w:sz w:val="24"/>
          <w:szCs w:val="24"/>
        </w:rPr>
        <w:t>после получения,</w:t>
      </w:r>
      <w:r w:rsidR="00FE0B9A" w:rsidRPr="00D70A87">
        <w:rPr>
          <w:rFonts w:ascii="Times New Roman" w:hAnsi="Times New Roman" w:cs="Times New Roman"/>
          <w:sz w:val="24"/>
          <w:szCs w:val="24"/>
        </w:rPr>
        <w:t xml:space="preserve"> указанного в пункте </w:t>
      </w:r>
      <w:r w:rsidR="0018086A" w:rsidRPr="00D70A87">
        <w:rPr>
          <w:rFonts w:ascii="Times New Roman" w:hAnsi="Times New Roman" w:cs="Times New Roman"/>
          <w:sz w:val="24"/>
          <w:szCs w:val="24"/>
        </w:rPr>
        <w:t>8.3.</w:t>
      </w:r>
      <w:r w:rsidR="00FE0B9A" w:rsidRPr="00D70A87">
        <w:rPr>
          <w:rFonts w:ascii="Times New Roman" w:hAnsi="Times New Roman" w:cs="Times New Roman"/>
          <w:sz w:val="24"/>
          <w:szCs w:val="24"/>
        </w:rPr>
        <w:t xml:space="preserve"> настоящего договора</w:t>
      </w:r>
      <w:r w:rsidR="002D31E5" w:rsidRPr="00D70A87">
        <w:rPr>
          <w:rFonts w:ascii="Times New Roman" w:hAnsi="Times New Roman" w:cs="Times New Roman"/>
          <w:sz w:val="24"/>
          <w:szCs w:val="24"/>
        </w:rPr>
        <w:t>,</w:t>
      </w:r>
      <w:r w:rsidR="00FE0B9A" w:rsidRPr="00D70A87">
        <w:rPr>
          <w:rFonts w:ascii="Times New Roman" w:hAnsi="Times New Roman" w:cs="Times New Roman"/>
          <w:sz w:val="24"/>
          <w:szCs w:val="24"/>
        </w:rPr>
        <w:t xml:space="preserve"> Акта сдачи-приемки услуг обязуется подп</w:t>
      </w:r>
      <w:r w:rsidRPr="00D70A87">
        <w:rPr>
          <w:rFonts w:ascii="Times New Roman" w:hAnsi="Times New Roman" w:cs="Times New Roman"/>
          <w:sz w:val="24"/>
          <w:szCs w:val="24"/>
        </w:rPr>
        <w:t>исать его и вернуть «</w:t>
      </w:r>
      <w:r w:rsidR="0032711C">
        <w:rPr>
          <w:rFonts w:ascii="Times New Roman" w:hAnsi="Times New Roman" w:cs="Times New Roman"/>
          <w:spacing w:val="-1"/>
          <w:sz w:val="24"/>
          <w:szCs w:val="24"/>
        </w:rPr>
        <w:t>Исполнителю</w:t>
      </w:r>
      <w:r w:rsidR="002D31E5" w:rsidRPr="00D70A87">
        <w:rPr>
          <w:rFonts w:ascii="Times New Roman" w:hAnsi="Times New Roman" w:cs="Times New Roman"/>
          <w:sz w:val="24"/>
          <w:szCs w:val="24"/>
        </w:rPr>
        <w:t>» подписанный</w:t>
      </w:r>
      <w:r w:rsidR="00FE0B9A" w:rsidRPr="00D70A87">
        <w:rPr>
          <w:rFonts w:ascii="Times New Roman" w:hAnsi="Times New Roman" w:cs="Times New Roman"/>
          <w:sz w:val="24"/>
          <w:szCs w:val="24"/>
        </w:rPr>
        <w:t xml:space="preserve"> экзем</w:t>
      </w:r>
      <w:r w:rsidRPr="00D70A87">
        <w:rPr>
          <w:rFonts w:ascii="Times New Roman" w:hAnsi="Times New Roman" w:cs="Times New Roman"/>
          <w:sz w:val="24"/>
          <w:szCs w:val="24"/>
        </w:rPr>
        <w:t xml:space="preserve">пляр либо направить </w:t>
      </w:r>
      <w:r w:rsidR="0032711C">
        <w:rPr>
          <w:rFonts w:ascii="Times New Roman" w:hAnsi="Times New Roman" w:cs="Times New Roman"/>
          <w:sz w:val="24"/>
          <w:szCs w:val="24"/>
        </w:rPr>
        <w:t>«</w:t>
      </w:r>
      <w:r w:rsidR="0032711C">
        <w:rPr>
          <w:rFonts w:ascii="Times New Roman" w:hAnsi="Times New Roman" w:cs="Times New Roman"/>
          <w:spacing w:val="-1"/>
          <w:sz w:val="24"/>
          <w:szCs w:val="24"/>
        </w:rPr>
        <w:t>Исполнителю»</w:t>
      </w:r>
      <w:r w:rsidR="0032711C" w:rsidRPr="00D70A87">
        <w:rPr>
          <w:rFonts w:ascii="Times New Roman" w:hAnsi="Times New Roman" w:cs="Times New Roman"/>
          <w:sz w:val="24"/>
          <w:szCs w:val="24"/>
        </w:rPr>
        <w:t xml:space="preserve"> </w:t>
      </w:r>
      <w:r w:rsidR="00FE0B9A" w:rsidRPr="00D70A87">
        <w:rPr>
          <w:rFonts w:ascii="Times New Roman" w:hAnsi="Times New Roman" w:cs="Times New Roman"/>
          <w:sz w:val="24"/>
          <w:szCs w:val="24"/>
        </w:rPr>
        <w:t xml:space="preserve">мотивированный отказ от его подписания. </w:t>
      </w:r>
    </w:p>
    <w:p w14:paraId="7D93ABBF" w14:textId="77777777" w:rsidR="00FE0B9A" w:rsidRPr="00D70A87" w:rsidRDefault="000A2CC0">
      <w:pPr>
        <w:widowControl w:val="0"/>
        <w:numPr>
          <w:ilvl w:val="1"/>
          <w:numId w:val="4"/>
        </w:numPr>
        <w:tabs>
          <w:tab w:val="left" w:pos="709"/>
        </w:tabs>
        <w:autoSpaceDE w:val="0"/>
        <w:autoSpaceDN w:val="0"/>
        <w:adjustRightInd w:val="0"/>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 xml:space="preserve">В случае если </w:t>
      </w:r>
      <w:r w:rsidR="0032711C">
        <w:rPr>
          <w:rFonts w:ascii="Times New Roman" w:hAnsi="Times New Roman" w:cs="Times New Roman"/>
          <w:sz w:val="24"/>
          <w:szCs w:val="24"/>
        </w:rPr>
        <w:t>«</w:t>
      </w:r>
      <w:r w:rsidRPr="00D70A87">
        <w:rPr>
          <w:rFonts w:ascii="Times New Roman" w:hAnsi="Times New Roman" w:cs="Times New Roman"/>
          <w:sz w:val="24"/>
          <w:szCs w:val="24"/>
        </w:rPr>
        <w:t>Заказчик</w:t>
      </w:r>
      <w:r w:rsidR="0032711C">
        <w:rPr>
          <w:rFonts w:ascii="Times New Roman" w:hAnsi="Times New Roman" w:cs="Times New Roman"/>
          <w:sz w:val="24"/>
          <w:szCs w:val="24"/>
        </w:rPr>
        <w:t>»</w:t>
      </w:r>
      <w:r w:rsidR="00FE0B9A" w:rsidRPr="00D70A87">
        <w:rPr>
          <w:rFonts w:ascii="Times New Roman" w:hAnsi="Times New Roman" w:cs="Times New Roman"/>
          <w:sz w:val="24"/>
          <w:szCs w:val="24"/>
        </w:rPr>
        <w:t xml:space="preserve"> в течение 5 (пяти) календарных </w:t>
      </w:r>
      <w:r w:rsidRPr="00D70A87">
        <w:rPr>
          <w:rFonts w:ascii="Times New Roman" w:hAnsi="Times New Roman" w:cs="Times New Roman"/>
          <w:sz w:val="24"/>
          <w:szCs w:val="24"/>
        </w:rPr>
        <w:t>дней с</w:t>
      </w:r>
      <w:r w:rsidR="00FE0B9A" w:rsidRPr="00D70A87">
        <w:rPr>
          <w:rFonts w:ascii="Times New Roman" w:hAnsi="Times New Roman" w:cs="Times New Roman"/>
          <w:sz w:val="24"/>
          <w:szCs w:val="24"/>
        </w:rPr>
        <w:t xml:space="preserve"> момента получения Акта сдачи-приемки у</w:t>
      </w:r>
      <w:r w:rsidRPr="00D70A87">
        <w:rPr>
          <w:rFonts w:ascii="Times New Roman" w:hAnsi="Times New Roman" w:cs="Times New Roman"/>
          <w:sz w:val="24"/>
          <w:szCs w:val="24"/>
        </w:rPr>
        <w:t xml:space="preserve">слуг не предоставит </w:t>
      </w:r>
      <w:r w:rsidR="00306BCA">
        <w:rPr>
          <w:rFonts w:ascii="Times New Roman" w:hAnsi="Times New Roman" w:cs="Times New Roman"/>
          <w:sz w:val="24"/>
          <w:szCs w:val="24"/>
        </w:rPr>
        <w:t>«</w:t>
      </w:r>
      <w:r w:rsidR="00306BCA">
        <w:rPr>
          <w:rFonts w:ascii="Times New Roman" w:hAnsi="Times New Roman" w:cs="Times New Roman"/>
          <w:spacing w:val="-1"/>
          <w:sz w:val="24"/>
          <w:szCs w:val="24"/>
        </w:rPr>
        <w:t>Исполнителю»,</w:t>
      </w:r>
      <w:r w:rsidR="0032711C">
        <w:rPr>
          <w:rFonts w:ascii="Times New Roman" w:hAnsi="Times New Roman" w:cs="Times New Roman"/>
          <w:spacing w:val="-1"/>
          <w:sz w:val="24"/>
          <w:szCs w:val="24"/>
        </w:rPr>
        <w:t xml:space="preserve"> </w:t>
      </w:r>
      <w:r w:rsidR="00FE0B9A" w:rsidRPr="00D70A87">
        <w:rPr>
          <w:rFonts w:ascii="Times New Roman" w:hAnsi="Times New Roman" w:cs="Times New Roman"/>
          <w:sz w:val="24"/>
          <w:szCs w:val="24"/>
        </w:rPr>
        <w:t xml:space="preserve">подписанный Акт сдачи-приемки услуг либо мотивированный отказ от его подписания, обязательства </w:t>
      </w:r>
      <w:r w:rsidR="0032711C">
        <w:rPr>
          <w:rFonts w:ascii="Times New Roman" w:hAnsi="Times New Roman" w:cs="Times New Roman"/>
          <w:sz w:val="24"/>
          <w:szCs w:val="24"/>
        </w:rPr>
        <w:t>«</w:t>
      </w:r>
      <w:r w:rsidR="0032711C">
        <w:rPr>
          <w:rFonts w:ascii="Times New Roman" w:hAnsi="Times New Roman" w:cs="Times New Roman"/>
          <w:spacing w:val="-1"/>
          <w:sz w:val="24"/>
          <w:szCs w:val="24"/>
        </w:rPr>
        <w:t>Исполнителя»</w:t>
      </w:r>
      <w:r w:rsidR="0032711C" w:rsidRPr="00D70A87">
        <w:rPr>
          <w:rFonts w:ascii="Times New Roman" w:hAnsi="Times New Roman" w:cs="Times New Roman"/>
          <w:sz w:val="24"/>
          <w:szCs w:val="24"/>
        </w:rPr>
        <w:t xml:space="preserve"> </w:t>
      </w:r>
      <w:r w:rsidR="00FE0B9A" w:rsidRPr="00D70A87">
        <w:rPr>
          <w:rFonts w:ascii="Times New Roman" w:hAnsi="Times New Roman" w:cs="Times New Roman"/>
          <w:sz w:val="24"/>
          <w:szCs w:val="24"/>
        </w:rPr>
        <w:t>по настоящему договору будут считаться исполненными надлежащим образом.</w:t>
      </w:r>
    </w:p>
    <w:p w14:paraId="2530A710" w14:textId="77777777" w:rsidR="00FE0B9A" w:rsidRPr="00D70A87" w:rsidRDefault="00FE0B9A">
      <w:pPr>
        <w:widowControl w:val="0"/>
        <w:numPr>
          <w:ilvl w:val="1"/>
          <w:numId w:val="4"/>
        </w:numPr>
        <w:tabs>
          <w:tab w:val="left" w:pos="709"/>
        </w:tabs>
        <w:autoSpaceDE w:val="0"/>
        <w:autoSpaceDN w:val="0"/>
        <w:adjustRightInd w:val="0"/>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Для контроля за прохождением платежа и во избежание претензий фи</w:t>
      </w:r>
      <w:r w:rsidR="000A2CC0" w:rsidRPr="00D70A87">
        <w:rPr>
          <w:rFonts w:ascii="Times New Roman" w:hAnsi="Times New Roman" w:cs="Times New Roman"/>
          <w:sz w:val="24"/>
          <w:szCs w:val="24"/>
        </w:rPr>
        <w:t xml:space="preserve">нансового характера </w:t>
      </w:r>
      <w:r w:rsidR="0032711C">
        <w:rPr>
          <w:rFonts w:ascii="Times New Roman" w:hAnsi="Times New Roman" w:cs="Times New Roman"/>
          <w:sz w:val="24"/>
          <w:szCs w:val="24"/>
        </w:rPr>
        <w:t>«</w:t>
      </w:r>
      <w:r w:rsidR="0032711C">
        <w:rPr>
          <w:rFonts w:ascii="Times New Roman" w:hAnsi="Times New Roman" w:cs="Times New Roman"/>
          <w:spacing w:val="-1"/>
          <w:sz w:val="24"/>
          <w:szCs w:val="24"/>
        </w:rPr>
        <w:t xml:space="preserve">Исполнитель» </w:t>
      </w:r>
      <w:r w:rsidRPr="00D70A87">
        <w:rPr>
          <w:rFonts w:ascii="Times New Roman" w:hAnsi="Times New Roman" w:cs="Times New Roman"/>
          <w:sz w:val="24"/>
          <w:szCs w:val="24"/>
        </w:rPr>
        <w:t>может затребовать факсимильные копии платежных поручений об оплате (с отметкой банка).</w:t>
      </w:r>
    </w:p>
    <w:p w14:paraId="5685E136" w14:textId="77777777" w:rsidR="00FE0B9A" w:rsidRPr="00D70A87" w:rsidRDefault="00FE0B9A">
      <w:pPr>
        <w:widowControl w:val="0"/>
        <w:numPr>
          <w:ilvl w:val="1"/>
          <w:numId w:val="4"/>
        </w:numPr>
        <w:tabs>
          <w:tab w:val="left" w:pos="709"/>
        </w:tabs>
        <w:autoSpaceDE w:val="0"/>
        <w:autoSpaceDN w:val="0"/>
        <w:adjustRightInd w:val="0"/>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Оплата железнодорожного тарифа при доставке</w:t>
      </w:r>
      <w:r w:rsidR="00F37585" w:rsidRPr="00D70A87">
        <w:rPr>
          <w:rFonts w:ascii="Times New Roman" w:hAnsi="Times New Roman" w:cs="Times New Roman"/>
          <w:sz w:val="24"/>
          <w:szCs w:val="24"/>
        </w:rPr>
        <w:t>/отправке</w:t>
      </w:r>
      <w:r w:rsidR="0032711C">
        <w:rPr>
          <w:rFonts w:ascii="Times New Roman" w:hAnsi="Times New Roman" w:cs="Times New Roman"/>
          <w:sz w:val="24"/>
          <w:szCs w:val="24"/>
        </w:rPr>
        <w:t xml:space="preserve"> т</w:t>
      </w:r>
      <w:r w:rsidRPr="00D70A87">
        <w:rPr>
          <w:rFonts w:ascii="Times New Roman" w:hAnsi="Times New Roman" w:cs="Times New Roman"/>
          <w:sz w:val="24"/>
          <w:szCs w:val="24"/>
        </w:rPr>
        <w:t xml:space="preserve">епловоза, а также в случае замены </w:t>
      </w:r>
      <w:r w:rsidR="0032711C">
        <w:rPr>
          <w:rFonts w:ascii="Times New Roman" w:hAnsi="Times New Roman" w:cs="Times New Roman"/>
          <w:sz w:val="24"/>
          <w:szCs w:val="24"/>
        </w:rPr>
        <w:t>т</w:t>
      </w:r>
      <w:r w:rsidRPr="00D70A87">
        <w:rPr>
          <w:rFonts w:ascii="Times New Roman" w:hAnsi="Times New Roman" w:cs="Times New Roman"/>
          <w:sz w:val="24"/>
          <w:szCs w:val="24"/>
        </w:rPr>
        <w:t>еплов</w:t>
      </w:r>
      <w:r w:rsidR="000A2CC0" w:rsidRPr="00D70A87">
        <w:rPr>
          <w:rFonts w:ascii="Times New Roman" w:hAnsi="Times New Roman" w:cs="Times New Roman"/>
          <w:sz w:val="24"/>
          <w:szCs w:val="24"/>
        </w:rPr>
        <w:t xml:space="preserve">оза – производится </w:t>
      </w:r>
      <w:r w:rsidR="0032711C">
        <w:rPr>
          <w:rFonts w:ascii="Times New Roman" w:hAnsi="Times New Roman" w:cs="Times New Roman"/>
          <w:sz w:val="24"/>
          <w:szCs w:val="24"/>
        </w:rPr>
        <w:t>«</w:t>
      </w:r>
      <w:r w:rsidR="0032711C">
        <w:rPr>
          <w:rFonts w:ascii="Times New Roman" w:hAnsi="Times New Roman" w:cs="Times New Roman"/>
          <w:spacing w:val="-1"/>
          <w:sz w:val="24"/>
          <w:szCs w:val="24"/>
        </w:rPr>
        <w:t>Исполнителем»</w:t>
      </w:r>
      <w:r w:rsidRPr="00D70A87">
        <w:rPr>
          <w:rFonts w:ascii="Times New Roman" w:hAnsi="Times New Roman" w:cs="Times New Roman"/>
          <w:sz w:val="24"/>
          <w:szCs w:val="24"/>
        </w:rPr>
        <w:t>.</w:t>
      </w:r>
    </w:p>
    <w:p w14:paraId="691DAAA2" w14:textId="77777777" w:rsidR="00FE0B9A" w:rsidRPr="00D70A87" w:rsidRDefault="00306BCA">
      <w:pPr>
        <w:widowControl w:val="0"/>
        <w:numPr>
          <w:ilvl w:val="1"/>
          <w:numId w:val="4"/>
        </w:numPr>
        <w:shd w:val="clear" w:color="auto" w:fill="FFFFFF"/>
        <w:tabs>
          <w:tab w:val="left" w:pos="709"/>
        </w:tabs>
        <w:autoSpaceDE w:val="0"/>
        <w:autoSpaceDN w:val="0"/>
        <w:adjustRightInd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FE0B9A" w:rsidRPr="00D70A87">
        <w:rPr>
          <w:rFonts w:ascii="Times New Roman" w:hAnsi="Times New Roman" w:cs="Times New Roman"/>
          <w:sz w:val="24"/>
          <w:szCs w:val="24"/>
        </w:rPr>
        <w:t xml:space="preserve">Независимо от оснований </w:t>
      </w:r>
      <w:r w:rsidR="00AB772F" w:rsidRPr="00D70A87">
        <w:rPr>
          <w:rFonts w:ascii="Times New Roman" w:hAnsi="Times New Roman" w:cs="Times New Roman"/>
          <w:sz w:val="24"/>
          <w:szCs w:val="24"/>
        </w:rPr>
        <w:t xml:space="preserve">прекращения действия настоящего </w:t>
      </w:r>
      <w:r w:rsidR="00AB772F" w:rsidRPr="00D70A87">
        <w:rPr>
          <w:rFonts w:ascii="Times New Roman" w:hAnsi="Times New Roman" w:cs="Times New Roman"/>
          <w:spacing w:val="-1"/>
          <w:sz w:val="24"/>
          <w:szCs w:val="24"/>
        </w:rPr>
        <w:t>договора,</w:t>
      </w:r>
      <w:r w:rsidR="00FE0B9A" w:rsidRPr="00D70A87">
        <w:rPr>
          <w:rFonts w:ascii="Times New Roman" w:hAnsi="Times New Roman" w:cs="Times New Roman"/>
          <w:spacing w:val="-1"/>
          <w:sz w:val="24"/>
          <w:szCs w:val="24"/>
        </w:rPr>
        <w:t xml:space="preserve"> принятые сторонами </w:t>
      </w:r>
      <w:r w:rsidR="00AB772F" w:rsidRPr="00D70A87">
        <w:rPr>
          <w:rFonts w:ascii="Times New Roman" w:hAnsi="Times New Roman" w:cs="Times New Roman"/>
          <w:spacing w:val="-1"/>
          <w:sz w:val="24"/>
          <w:szCs w:val="24"/>
        </w:rPr>
        <w:t>финансовые обязательства,</w:t>
      </w:r>
      <w:r w:rsidR="00FE0B9A" w:rsidRPr="00D70A87">
        <w:rPr>
          <w:rFonts w:ascii="Times New Roman" w:hAnsi="Times New Roman" w:cs="Times New Roman"/>
          <w:spacing w:val="-1"/>
          <w:sz w:val="24"/>
          <w:szCs w:val="24"/>
        </w:rPr>
        <w:t xml:space="preserve"> действуют до их </w:t>
      </w:r>
      <w:r w:rsidR="00FE0B9A" w:rsidRPr="00D70A87">
        <w:rPr>
          <w:rFonts w:ascii="Times New Roman" w:hAnsi="Times New Roman" w:cs="Times New Roman"/>
          <w:sz w:val="24"/>
          <w:szCs w:val="24"/>
        </w:rPr>
        <w:t xml:space="preserve">исполнения. </w:t>
      </w:r>
    </w:p>
    <w:p w14:paraId="3227F6C6" w14:textId="77777777" w:rsidR="00AB772F" w:rsidRPr="00D70A87" w:rsidRDefault="00FE0B9A">
      <w:pPr>
        <w:widowControl w:val="0"/>
        <w:numPr>
          <w:ilvl w:val="1"/>
          <w:numId w:val="4"/>
        </w:numPr>
        <w:shd w:val="clear" w:color="auto" w:fill="FFFFFF"/>
        <w:tabs>
          <w:tab w:val="left" w:pos="709"/>
          <w:tab w:val="left" w:pos="1440"/>
        </w:tabs>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 xml:space="preserve">В десятидневный срок после возврата локомотива </w:t>
      </w:r>
      <w:r w:rsidR="0032711C">
        <w:rPr>
          <w:rFonts w:ascii="Times New Roman" w:hAnsi="Times New Roman" w:cs="Times New Roman"/>
          <w:sz w:val="24"/>
          <w:szCs w:val="24"/>
        </w:rPr>
        <w:t>«</w:t>
      </w:r>
      <w:r w:rsidR="0032711C">
        <w:rPr>
          <w:rFonts w:ascii="Times New Roman" w:hAnsi="Times New Roman" w:cs="Times New Roman"/>
          <w:spacing w:val="-1"/>
          <w:sz w:val="24"/>
          <w:szCs w:val="24"/>
        </w:rPr>
        <w:t xml:space="preserve">Исполнителю» </w:t>
      </w:r>
      <w:r w:rsidRPr="00D70A87">
        <w:rPr>
          <w:rFonts w:ascii="Times New Roman" w:hAnsi="Times New Roman" w:cs="Times New Roman"/>
          <w:sz w:val="24"/>
          <w:szCs w:val="24"/>
        </w:rPr>
        <w:t>должна быть выполнена сверка произведенных между сторонами расчетов по наст</w:t>
      </w:r>
      <w:r w:rsidR="003138B6">
        <w:rPr>
          <w:rFonts w:ascii="Times New Roman" w:hAnsi="Times New Roman" w:cs="Times New Roman"/>
          <w:sz w:val="24"/>
          <w:szCs w:val="24"/>
        </w:rPr>
        <w:t>оящему договору с составлением А</w:t>
      </w:r>
      <w:r w:rsidRPr="00D70A87">
        <w:rPr>
          <w:rFonts w:ascii="Times New Roman" w:hAnsi="Times New Roman" w:cs="Times New Roman"/>
          <w:sz w:val="24"/>
          <w:szCs w:val="24"/>
        </w:rPr>
        <w:t>кта или иного документа (документов), фиксирующих проведённые платежи, наличие задолженности и (при наличии) её величину.</w:t>
      </w:r>
    </w:p>
    <w:p w14:paraId="4232CF50" w14:textId="77777777" w:rsidR="00AA728C" w:rsidRPr="00D70A87" w:rsidRDefault="00FE0B9A">
      <w:pPr>
        <w:widowControl w:val="0"/>
        <w:numPr>
          <w:ilvl w:val="1"/>
          <w:numId w:val="4"/>
        </w:numPr>
        <w:shd w:val="clear" w:color="auto" w:fill="FFFFFF"/>
        <w:tabs>
          <w:tab w:val="left" w:pos="709"/>
          <w:tab w:val="left" w:pos="1440"/>
        </w:tabs>
        <w:spacing w:after="0"/>
        <w:ind w:left="709" w:hanging="709"/>
        <w:jc w:val="both"/>
        <w:rPr>
          <w:rFonts w:ascii="Times New Roman" w:hAnsi="Times New Roman" w:cs="Times New Roman"/>
          <w:sz w:val="24"/>
          <w:szCs w:val="24"/>
        </w:rPr>
      </w:pPr>
      <w:r w:rsidRPr="00D70A87">
        <w:rPr>
          <w:rFonts w:ascii="Times New Roman" w:hAnsi="Times New Roman" w:cs="Times New Roman"/>
          <w:sz w:val="24"/>
          <w:szCs w:val="24"/>
        </w:rPr>
        <w:t>В случае срыва маневровой работы в результате остановки тепловоза по причине его неисправности</w:t>
      </w:r>
      <w:r w:rsidR="00195FDB" w:rsidRPr="00D70A87">
        <w:rPr>
          <w:rFonts w:ascii="Times New Roman" w:hAnsi="Times New Roman" w:cs="Times New Roman"/>
          <w:sz w:val="24"/>
          <w:szCs w:val="24"/>
        </w:rPr>
        <w:t xml:space="preserve"> или </w:t>
      </w:r>
      <w:r w:rsidR="00C37221" w:rsidRPr="00D70A87">
        <w:rPr>
          <w:rFonts w:ascii="Times New Roman" w:eastAsia="Times New Roman" w:hAnsi="Times New Roman" w:cs="Times New Roman"/>
          <w:sz w:val="24"/>
          <w:szCs w:val="24"/>
          <w:lang w:eastAsia="ru-RU"/>
        </w:rPr>
        <w:t xml:space="preserve">по причине отсутствия/невозможности выполнения своих должностных обязанностей локомотиво-составительской бригадой: - </w:t>
      </w:r>
      <w:r w:rsidRPr="00D70A87">
        <w:rPr>
          <w:rFonts w:ascii="Times New Roman" w:hAnsi="Times New Roman" w:cs="Times New Roman"/>
          <w:sz w:val="24"/>
          <w:szCs w:val="24"/>
        </w:rPr>
        <w:t xml:space="preserve">составляется Акт общей формы с указанием причин и времени простоя, подписанный представителями обеих Сторон. Стороны Договора обязаны направить своих представителей для подписания соответствующего Акта. </w:t>
      </w:r>
      <w:r w:rsidR="00CA3963" w:rsidRPr="00D70A87">
        <w:rPr>
          <w:rFonts w:ascii="Times New Roman" w:hAnsi="Times New Roman" w:cs="Times New Roman"/>
          <w:sz w:val="24"/>
          <w:szCs w:val="24"/>
        </w:rPr>
        <w:t>При отсутствии представителя «</w:t>
      </w:r>
      <w:r w:rsidR="0032711C">
        <w:rPr>
          <w:rFonts w:ascii="Times New Roman" w:hAnsi="Times New Roman" w:cs="Times New Roman"/>
          <w:spacing w:val="-1"/>
          <w:sz w:val="24"/>
          <w:szCs w:val="24"/>
        </w:rPr>
        <w:t>Исполнителя</w:t>
      </w:r>
      <w:r w:rsidR="00CA3963" w:rsidRPr="00D70A87">
        <w:rPr>
          <w:rFonts w:ascii="Times New Roman" w:hAnsi="Times New Roman" w:cs="Times New Roman"/>
          <w:sz w:val="24"/>
          <w:szCs w:val="24"/>
        </w:rPr>
        <w:t>» в течении одних календарн</w:t>
      </w:r>
      <w:r w:rsidR="00306BCA">
        <w:rPr>
          <w:rFonts w:ascii="Times New Roman" w:hAnsi="Times New Roman" w:cs="Times New Roman"/>
          <w:sz w:val="24"/>
          <w:szCs w:val="24"/>
        </w:rPr>
        <w:t>ых суток, А</w:t>
      </w:r>
      <w:r w:rsidR="00C77FFD" w:rsidRPr="00D70A87">
        <w:rPr>
          <w:rFonts w:ascii="Times New Roman" w:hAnsi="Times New Roman" w:cs="Times New Roman"/>
          <w:sz w:val="24"/>
          <w:szCs w:val="24"/>
        </w:rPr>
        <w:t>кт подписывае</w:t>
      </w:r>
      <w:r w:rsidR="00C77FFD" w:rsidRPr="006211CA">
        <w:rPr>
          <w:rFonts w:ascii="Times New Roman" w:hAnsi="Times New Roman" w:cs="Times New Roman"/>
          <w:sz w:val="24"/>
          <w:szCs w:val="24"/>
        </w:rPr>
        <w:t>т</w:t>
      </w:r>
      <w:r w:rsidR="00306BCA" w:rsidRPr="006211CA">
        <w:rPr>
          <w:rFonts w:ascii="Times New Roman" w:hAnsi="Times New Roman" w:cs="Times New Roman"/>
          <w:sz w:val="24"/>
          <w:szCs w:val="24"/>
        </w:rPr>
        <w:t>ся</w:t>
      </w:r>
      <w:r w:rsidR="00CA3963" w:rsidRPr="00D70A87">
        <w:rPr>
          <w:rFonts w:ascii="Times New Roman" w:hAnsi="Times New Roman" w:cs="Times New Roman"/>
          <w:sz w:val="24"/>
          <w:szCs w:val="24"/>
        </w:rPr>
        <w:t xml:space="preserve"> в одностороннем порядке представителем «Заказчика»</w:t>
      </w:r>
      <w:r w:rsidR="00AA728C" w:rsidRPr="00D70A87">
        <w:rPr>
          <w:rFonts w:ascii="Times New Roman" w:hAnsi="Times New Roman" w:cs="Times New Roman"/>
          <w:sz w:val="24"/>
          <w:szCs w:val="24"/>
        </w:rPr>
        <w:t>,</w:t>
      </w:r>
      <w:r w:rsidR="00CA3963" w:rsidRPr="00D70A87">
        <w:rPr>
          <w:rFonts w:ascii="Times New Roman" w:hAnsi="Times New Roman" w:cs="Times New Roman"/>
          <w:sz w:val="24"/>
          <w:szCs w:val="24"/>
        </w:rPr>
        <w:t xml:space="preserve"> </w:t>
      </w:r>
      <w:r w:rsidR="00AA728C" w:rsidRPr="00D70A87">
        <w:rPr>
          <w:rFonts w:ascii="Times New Roman" w:eastAsia="Times New Roman" w:hAnsi="Times New Roman" w:cs="Times New Roman"/>
          <w:sz w:val="24"/>
          <w:szCs w:val="24"/>
          <w:lang w:eastAsia="ru-RU"/>
        </w:rPr>
        <w:t>и имеет юридическую силу.</w:t>
      </w:r>
      <w:r w:rsidR="00AA728C" w:rsidRPr="00D70A87">
        <w:rPr>
          <w:rFonts w:ascii="Times New Roman" w:hAnsi="Times New Roman" w:cs="Times New Roman"/>
          <w:sz w:val="24"/>
          <w:szCs w:val="24"/>
        </w:rPr>
        <w:t xml:space="preserve"> Копия Акта</w:t>
      </w:r>
      <w:r w:rsidR="00CA3963" w:rsidRPr="00D70A87">
        <w:rPr>
          <w:rFonts w:ascii="Times New Roman" w:hAnsi="Times New Roman" w:cs="Times New Roman"/>
          <w:sz w:val="24"/>
          <w:szCs w:val="24"/>
        </w:rPr>
        <w:t xml:space="preserve"> </w:t>
      </w:r>
      <w:r w:rsidR="00AA728C" w:rsidRPr="00D70A87">
        <w:rPr>
          <w:rFonts w:ascii="Times New Roman" w:hAnsi="Times New Roman" w:cs="Times New Roman"/>
          <w:sz w:val="24"/>
          <w:szCs w:val="24"/>
        </w:rPr>
        <w:t xml:space="preserve">направляется </w:t>
      </w:r>
      <w:r w:rsidR="00CA3963" w:rsidRPr="00D70A87">
        <w:rPr>
          <w:rFonts w:ascii="Times New Roman" w:hAnsi="Times New Roman" w:cs="Times New Roman"/>
          <w:sz w:val="24"/>
          <w:szCs w:val="24"/>
        </w:rPr>
        <w:t>в электронном виде в адрес «</w:t>
      </w:r>
      <w:r w:rsidR="0032711C">
        <w:rPr>
          <w:rFonts w:ascii="Times New Roman" w:hAnsi="Times New Roman" w:cs="Times New Roman"/>
          <w:spacing w:val="-1"/>
          <w:sz w:val="24"/>
          <w:szCs w:val="24"/>
        </w:rPr>
        <w:t>Исполнителя</w:t>
      </w:r>
      <w:r w:rsidR="00CA3963" w:rsidRPr="00D70A87">
        <w:rPr>
          <w:rFonts w:ascii="Times New Roman" w:hAnsi="Times New Roman" w:cs="Times New Roman"/>
          <w:sz w:val="24"/>
          <w:szCs w:val="24"/>
        </w:rPr>
        <w:t xml:space="preserve">». </w:t>
      </w:r>
    </w:p>
    <w:p w14:paraId="3248118C" w14:textId="77777777" w:rsidR="00E53F29" w:rsidRPr="004660B2" w:rsidRDefault="00EB45B2">
      <w:pPr>
        <w:widowControl w:val="0"/>
        <w:numPr>
          <w:ilvl w:val="1"/>
          <w:numId w:val="4"/>
        </w:numPr>
        <w:shd w:val="clear" w:color="auto" w:fill="FFFFFF"/>
        <w:tabs>
          <w:tab w:val="left" w:pos="709"/>
          <w:tab w:val="left" w:pos="1440"/>
        </w:tabs>
        <w:spacing w:after="0"/>
        <w:ind w:left="709" w:hanging="709"/>
        <w:jc w:val="both"/>
        <w:rPr>
          <w:rFonts w:ascii="Times New Roman" w:hAnsi="Times New Roman" w:cs="Times New Roman"/>
          <w:sz w:val="24"/>
          <w:szCs w:val="24"/>
        </w:rPr>
      </w:pPr>
      <w:r w:rsidRPr="00D70A87">
        <w:rPr>
          <w:rFonts w:ascii="Times New Roman" w:eastAsia="Times New Roman" w:hAnsi="Times New Roman" w:cs="Times New Roman"/>
          <w:sz w:val="24"/>
          <w:szCs w:val="24"/>
          <w:lang w:eastAsia="ru-RU"/>
        </w:rPr>
        <w:t>В</w:t>
      </w:r>
      <w:r w:rsidR="00B04712" w:rsidRPr="00D70A87">
        <w:rPr>
          <w:rFonts w:ascii="Times New Roman" w:eastAsia="Times New Roman" w:hAnsi="Times New Roman" w:cs="Times New Roman"/>
          <w:sz w:val="24"/>
          <w:szCs w:val="24"/>
          <w:lang w:eastAsia="ru-RU"/>
        </w:rPr>
        <w:t xml:space="preserve">ремя простоя локомотива по причине его </w:t>
      </w:r>
      <w:r w:rsidR="00123932" w:rsidRPr="00D70A87">
        <w:rPr>
          <w:rFonts w:ascii="Times New Roman" w:eastAsia="Times New Roman" w:hAnsi="Times New Roman" w:cs="Times New Roman"/>
          <w:sz w:val="24"/>
          <w:szCs w:val="24"/>
          <w:lang w:eastAsia="ru-RU"/>
        </w:rPr>
        <w:t xml:space="preserve">технической </w:t>
      </w:r>
      <w:r w:rsidR="00B04712" w:rsidRPr="00D70A87">
        <w:rPr>
          <w:rFonts w:ascii="Times New Roman" w:eastAsia="Times New Roman" w:hAnsi="Times New Roman" w:cs="Times New Roman"/>
          <w:sz w:val="24"/>
          <w:szCs w:val="24"/>
          <w:lang w:eastAsia="ru-RU"/>
        </w:rPr>
        <w:t xml:space="preserve">неисправности и проведения </w:t>
      </w:r>
      <w:r w:rsidR="00B04712" w:rsidRPr="00D70A87">
        <w:rPr>
          <w:rFonts w:ascii="Times New Roman" w:eastAsia="Times New Roman" w:hAnsi="Times New Roman" w:cs="Times New Roman"/>
          <w:sz w:val="24"/>
          <w:szCs w:val="24"/>
          <w:lang w:eastAsia="ru-RU"/>
        </w:rPr>
        <w:lastRenderedPageBreak/>
        <w:t>ремонт</w:t>
      </w:r>
      <w:r w:rsidR="00123932" w:rsidRPr="00D70A87">
        <w:rPr>
          <w:rFonts w:ascii="Times New Roman" w:eastAsia="Times New Roman" w:hAnsi="Times New Roman" w:cs="Times New Roman"/>
          <w:sz w:val="24"/>
          <w:szCs w:val="24"/>
          <w:lang w:eastAsia="ru-RU"/>
        </w:rPr>
        <w:t>ных работ</w:t>
      </w:r>
      <w:r w:rsidR="00AB772F" w:rsidRPr="00D70A87">
        <w:rPr>
          <w:rFonts w:ascii="Times New Roman" w:eastAsia="Times New Roman" w:hAnsi="Times New Roman" w:cs="Times New Roman"/>
          <w:sz w:val="24"/>
          <w:szCs w:val="24"/>
          <w:lang w:eastAsia="ru-RU"/>
        </w:rPr>
        <w:t xml:space="preserve">; </w:t>
      </w:r>
      <w:r w:rsidRPr="00D70A87">
        <w:rPr>
          <w:rFonts w:ascii="Times New Roman" w:eastAsia="Times New Roman" w:hAnsi="Times New Roman" w:cs="Times New Roman"/>
          <w:sz w:val="24"/>
          <w:szCs w:val="24"/>
          <w:lang w:eastAsia="ru-RU"/>
        </w:rPr>
        <w:t>время простоя локомотива при проведении ремонтных работ по циклу ТО</w:t>
      </w:r>
      <w:r w:rsidR="00F033CB" w:rsidRPr="00D70A87">
        <w:rPr>
          <w:rFonts w:ascii="Times New Roman" w:eastAsia="Times New Roman" w:hAnsi="Times New Roman" w:cs="Times New Roman"/>
          <w:sz w:val="24"/>
          <w:szCs w:val="24"/>
          <w:lang w:eastAsia="ru-RU"/>
        </w:rPr>
        <w:t>-3</w:t>
      </w:r>
      <w:r w:rsidRPr="00D70A87">
        <w:rPr>
          <w:rFonts w:ascii="Times New Roman" w:eastAsia="Times New Roman" w:hAnsi="Times New Roman" w:cs="Times New Roman"/>
          <w:sz w:val="24"/>
          <w:szCs w:val="24"/>
          <w:lang w:eastAsia="ru-RU"/>
        </w:rPr>
        <w:t xml:space="preserve"> и ТР; время простоя локомотива по причине отсутствия</w:t>
      </w:r>
      <w:r w:rsidR="00E87845" w:rsidRPr="00D70A87">
        <w:rPr>
          <w:rFonts w:ascii="Times New Roman" w:eastAsia="Times New Roman" w:hAnsi="Times New Roman" w:cs="Times New Roman"/>
          <w:sz w:val="24"/>
          <w:szCs w:val="24"/>
          <w:lang w:eastAsia="ru-RU"/>
        </w:rPr>
        <w:t>/невозможности выполнения своих должностных обязанностей</w:t>
      </w:r>
      <w:r w:rsidRPr="00D70A87">
        <w:rPr>
          <w:rFonts w:ascii="Times New Roman" w:eastAsia="Times New Roman" w:hAnsi="Times New Roman" w:cs="Times New Roman"/>
          <w:sz w:val="24"/>
          <w:szCs w:val="24"/>
          <w:lang w:eastAsia="ru-RU"/>
        </w:rPr>
        <w:t xml:space="preserve"> </w:t>
      </w:r>
      <w:r w:rsidR="00E87845" w:rsidRPr="00D70A87">
        <w:rPr>
          <w:rFonts w:ascii="Times New Roman" w:eastAsia="Times New Roman" w:hAnsi="Times New Roman" w:cs="Times New Roman"/>
          <w:sz w:val="24"/>
          <w:szCs w:val="24"/>
          <w:lang w:eastAsia="ru-RU"/>
        </w:rPr>
        <w:t>локомотиво-составительской</w:t>
      </w:r>
      <w:r w:rsidRPr="00D70A87">
        <w:rPr>
          <w:rFonts w:ascii="Times New Roman" w:eastAsia="Times New Roman" w:hAnsi="Times New Roman" w:cs="Times New Roman"/>
          <w:sz w:val="24"/>
          <w:szCs w:val="24"/>
          <w:lang w:eastAsia="ru-RU"/>
        </w:rPr>
        <w:t xml:space="preserve"> </w:t>
      </w:r>
      <w:r w:rsidR="005C3EDF" w:rsidRPr="00D70A87">
        <w:rPr>
          <w:rFonts w:ascii="Times New Roman" w:eastAsia="Times New Roman" w:hAnsi="Times New Roman" w:cs="Times New Roman"/>
          <w:sz w:val="24"/>
          <w:szCs w:val="24"/>
          <w:lang w:eastAsia="ru-RU"/>
        </w:rPr>
        <w:t>бригадой -</w:t>
      </w:r>
      <w:r w:rsidR="00652D86" w:rsidRPr="00D70A87">
        <w:rPr>
          <w:rFonts w:ascii="Times New Roman" w:eastAsia="Times New Roman" w:hAnsi="Times New Roman" w:cs="Times New Roman"/>
          <w:sz w:val="24"/>
          <w:szCs w:val="24"/>
          <w:lang w:eastAsia="ru-RU"/>
        </w:rPr>
        <w:t xml:space="preserve"> </w:t>
      </w:r>
      <w:r w:rsidRPr="00D70A87">
        <w:rPr>
          <w:rFonts w:ascii="Times New Roman" w:eastAsia="Times New Roman" w:hAnsi="Times New Roman" w:cs="Times New Roman"/>
          <w:sz w:val="24"/>
          <w:szCs w:val="24"/>
          <w:lang w:eastAsia="ru-RU"/>
        </w:rPr>
        <w:t xml:space="preserve">исключается из </w:t>
      </w:r>
      <w:r w:rsidR="00652D86" w:rsidRPr="00D70A87">
        <w:rPr>
          <w:rFonts w:ascii="Times New Roman" w:eastAsia="Times New Roman" w:hAnsi="Times New Roman" w:cs="Times New Roman"/>
          <w:sz w:val="24"/>
          <w:szCs w:val="24"/>
          <w:lang w:eastAsia="ru-RU"/>
        </w:rPr>
        <w:t xml:space="preserve">времени </w:t>
      </w:r>
      <w:r w:rsidR="00CA3963" w:rsidRPr="00D70A87">
        <w:rPr>
          <w:rFonts w:ascii="Times New Roman" w:eastAsia="Times New Roman" w:hAnsi="Times New Roman" w:cs="Times New Roman"/>
          <w:sz w:val="24"/>
          <w:szCs w:val="24"/>
          <w:lang w:eastAsia="ru-RU"/>
        </w:rPr>
        <w:t>предоставления услуг.</w:t>
      </w:r>
    </w:p>
    <w:p w14:paraId="11D5E767" w14:textId="77777777" w:rsidR="004660B2" w:rsidRPr="00D70A87" w:rsidRDefault="004660B2" w:rsidP="004660B2">
      <w:pPr>
        <w:widowControl w:val="0"/>
        <w:shd w:val="clear" w:color="auto" w:fill="FFFFFF"/>
        <w:tabs>
          <w:tab w:val="left" w:pos="709"/>
          <w:tab w:val="left" w:pos="1440"/>
        </w:tabs>
        <w:spacing w:after="0"/>
        <w:ind w:left="709"/>
        <w:jc w:val="both"/>
        <w:rPr>
          <w:rFonts w:ascii="Times New Roman" w:hAnsi="Times New Roman" w:cs="Times New Roman"/>
          <w:sz w:val="24"/>
          <w:szCs w:val="24"/>
        </w:rPr>
      </w:pPr>
    </w:p>
    <w:p w14:paraId="561B0F17" w14:textId="77777777" w:rsidR="00B81051" w:rsidRDefault="00B81051">
      <w:pPr>
        <w:pStyle w:val="a3"/>
        <w:numPr>
          <w:ilvl w:val="0"/>
          <w:numId w:val="4"/>
        </w:numPr>
        <w:spacing w:after="0"/>
        <w:jc w:val="center"/>
        <w:outlineLvl w:val="2"/>
        <w:rPr>
          <w:rFonts w:ascii="Times New Roman" w:eastAsia="Times New Roman" w:hAnsi="Times New Roman" w:cs="Times New Roman"/>
          <w:b/>
          <w:bCs/>
          <w:sz w:val="24"/>
          <w:szCs w:val="24"/>
          <w:lang w:eastAsia="ru-RU"/>
        </w:rPr>
      </w:pPr>
      <w:r w:rsidRPr="00D70A87">
        <w:rPr>
          <w:rFonts w:ascii="Times New Roman" w:eastAsia="Times New Roman" w:hAnsi="Times New Roman" w:cs="Times New Roman"/>
          <w:b/>
          <w:bCs/>
          <w:sz w:val="24"/>
          <w:szCs w:val="24"/>
          <w:lang w:eastAsia="ru-RU"/>
        </w:rPr>
        <w:t>Ответственность сторон</w:t>
      </w:r>
    </w:p>
    <w:p w14:paraId="671ED9CB" w14:textId="77777777" w:rsidR="004660B2" w:rsidRPr="00D70A87" w:rsidRDefault="004660B2" w:rsidP="004660B2">
      <w:pPr>
        <w:pStyle w:val="a3"/>
        <w:spacing w:after="0"/>
        <w:ind w:left="495"/>
        <w:outlineLvl w:val="2"/>
        <w:rPr>
          <w:rFonts w:ascii="Times New Roman" w:eastAsia="Times New Roman" w:hAnsi="Times New Roman" w:cs="Times New Roman"/>
          <w:b/>
          <w:bCs/>
          <w:sz w:val="24"/>
          <w:szCs w:val="24"/>
          <w:lang w:eastAsia="ru-RU"/>
        </w:rPr>
      </w:pPr>
    </w:p>
    <w:p w14:paraId="259624ED" w14:textId="77777777" w:rsidR="006554E6" w:rsidRPr="004660B2"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4660B2">
        <w:rPr>
          <w:rFonts w:ascii="Times New Roman" w:eastAsia="Times New Roman" w:hAnsi="Times New Roman" w:cs="Times New Roman"/>
          <w:sz w:val="24"/>
          <w:szCs w:val="24"/>
          <w:lang w:eastAsia="ru-RU"/>
        </w:rPr>
        <w:t>Стороны несут ответственность за неисполнение либо ненадлежащее исполнение настоящего договора.</w:t>
      </w:r>
    </w:p>
    <w:p w14:paraId="0C136C52" w14:textId="77777777" w:rsidR="006554E6" w:rsidRDefault="006554E6">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4660B2">
        <w:rPr>
          <w:rFonts w:ascii="Times New Roman" w:eastAsia="Times New Roman" w:hAnsi="Times New Roman" w:cs="Times New Roman"/>
          <w:sz w:val="24"/>
          <w:szCs w:val="24"/>
          <w:lang w:eastAsia="ru-RU"/>
        </w:rPr>
        <w:t>В случае системат</w:t>
      </w:r>
      <w:r w:rsidR="00CA3963" w:rsidRPr="004660B2">
        <w:rPr>
          <w:rFonts w:ascii="Times New Roman" w:eastAsia="Times New Roman" w:hAnsi="Times New Roman" w:cs="Times New Roman"/>
          <w:sz w:val="24"/>
          <w:szCs w:val="24"/>
          <w:lang w:eastAsia="ru-RU"/>
        </w:rPr>
        <w:t xml:space="preserve">ического нарушения </w:t>
      </w:r>
      <w:r w:rsidR="0071257C" w:rsidRPr="004660B2">
        <w:rPr>
          <w:rFonts w:ascii="Times New Roman" w:eastAsia="Times New Roman" w:hAnsi="Times New Roman" w:cs="Times New Roman"/>
          <w:sz w:val="24"/>
          <w:szCs w:val="24"/>
          <w:lang w:eastAsia="ru-RU"/>
        </w:rPr>
        <w:t>«</w:t>
      </w:r>
      <w:r w:rsidR="0071257C" w:rsidRPr="004660B2">
        <w:rPr>
          <w:rFonts w:ascii="Times New Roman" w:hAnsi="Times New Roman" w:cs="Times New Roman"/>
          <w:spacing w:val="-1"/>
          <w:sz w:val="24"/>
          <w:szCs w:val="24"/>
        </w:rPr>
        <w:t xml:space="preserve">Исполнителем» </w:t>
      </w:r>
      <w:r w:rsidRPr="004660B2">
        <w:rPr>
          <w:rFonts w:ascii="Times New Roman" w:eastAsia="Times New Roman" w:hAnsi="Times New Roman" w:cs="Times New Roman"/>
          <w:sz w:val="24"/>
          <w:szCs w:val="24"/>
          <w:lang w:eastAsia="ru-RU"/>
        </w:rPr>
        <w:t>положений и норм При</w:t>
      </w:r>
      <w:r w:rsidR="00B15EC5" w:rsidRPr="004660B2">
        <w:rPr>
          <w:rFonts w:ascii="Times New Roman" w:eastAsia="Times New Roman" w:hAnsi="Times New Roman" w:cs="Times New Roman"/>
          <w:sz w:val="24"/>
          <w:szCs w:val="24"/>
          <w:lang w:eastAsia="ru-RU"/>
        </w:rPr>
        <w:t xml:space="preserve">ложения № </w:t>
      </w:r>
      <w:r w:rsidR="00EF2C66" w:rsidRPr="004660B2">
        <w:rPr>
          <w:rFonts w:ascii="Times New Roman" w:eastAsia="Times New Roman" w:hAnsi="Times New Roman" w:cs="Times New Roman"/>
          <w:sz w:val="24"/>
          <w:szCs w:val="24"/>
          <w:lang w:eastAsia="ru-RU"/>
        </w:rPr>
        <w:t>1</w:t>
      </w:r>
      <w:r w:rsidRPr="004660B2">
        <w:rPr>
          <w:rFonts w:ascii="Times New Roman" w:eastAsia="Times New Roman" w:hAnsi="Times New Roman" w:cs="Times New Roman"/>
          <w:sz w:val="24"/>
          <w:szCs w:val="24"/>
          <w:lang w:eastAsia="ru-RU"/>
        </w:rPr>
        <w:t xml:space="preserve">, </w:t>
      </w:r>
      <w:r w:rsidR="0071257C" w:rsidRPr="004660B2">
        <w:rPr>
          <w:rFonts w:ascii="Times New Roman" w:eastAsia="Times New Roman" w:hAnsi="Times New Roman" w:cs="Times New Roman"/>
          <w:sz w:val="24"/>
          <w:szCs w:val="24"/>
          <w:lang w:eastAsia="ru-RU"/>
        </w:rPr>
        <w:t>«</w:t>
      </w:r>
      <w:r w:rsidR="00971C68" w:rsidRPr="004660B2">
        <w:rPr>
          <w:rFonts w:ascii="Times New Roman" w:eastAsia="Times New Roman" w:hAnsi="Times New Roman" w:cs="Times New Roman"/>
          <w:sz w:val="24"/>
          <w:szCs w:val="24"/>
          <w:lang w:eastAsia="ru-RU"/>
        </w:rPr>
        <w:t>Заказчик</w:t>
      </w:r>
      <w:r w:rsidR="0071257C" w:rsidRPr="004660B2">
        <w:rPr>
          <w:rFonts w:ascii="Times New Roman" w:eastAsia="Times New Roman" w:hAnsi="Times New Roman" w:cs="Times New Roman"/>
          <w:sz w:val="24"/>
          <w:szCs w:val="24"/>
          <w:lang w:eastAsia="ru-RU"/>
        </w:rPr>
        <w:t>»</w:t>
      </w:r>
      <w:r w:rsidRPr="004660B2">
        <w:rPr>
          <w:rFonts w:ascii="Times New Roman" w:eastAsia="Times New Roman" w:hAnsi="Times New Roman" w:cs="Times New Roman"/>
          <w:sz w:val="24"/>
          <w:szCs w:val="24"/>
          <w:lang w:eastAsia="ru-RU"/>
        </w:rPr>
        <w:t xml:space="preserve"> оставляет за собой право отказа </w:t>
      </w:r>
      <w:r w:rsidR="00971C68" w:rsidRPr="004660B2">
        <w:rPr>
          <w:rFonts w:ascii="Times New Roman" w:eastAsia="Times New Roman" w:hAnsi="Times New Roman" w:cs="Times New Roman"/>
          <w:sz w:val="24"/>
          <w:szCs w:val="24"/>
          <w:lang w:eastAsia="ru-RU"/>
        </w:rPr>
        <w:t xml:space="preserve">от </w:t>
      </w:r>
      <w:r w:rsidRPr="004660B2">
        <w:rPr>
          <w:rFonts w:ascii="Times New Roman" w:eastAsia="Times New Roman" w:hAnsi="Times New Roman" w:cs="Times New Roman"/>
          <w:sz w:val="24"/>
          <w:szCs w:val="24"/>
          <w:lang w:eastAsia="ru-RU"/>
        </w:rPr>
        <w:t xml:space="preserve">услуг </w:t>
      </w:r>
      <w:r w:rsidR="0071257C" w:rsidRPr="004660B2">
        <w:rPr>
          <w:rFonts w:ascii="Times New Roman" w:eastAsia="Times New Roman" w:hAnsi="Times New Roman" w:cs="Times New Roman"/>
          <w:sz w:val="24"/>
          <w:szCs w:val="24"/>
          <w:lang w:eastAsia="ru-RU"/>
        </w:rPr>
        <w:t>«</w:t>
      </w:r>
      <w:r w:rsidR="0071257C" w:rsidRPr="004660B2">
        <w:rPr>
          <w:rFonts w:ascii="Times New Roman" w:hAnsi="Times New Roman" w:cs="Times New Roman"/>
          <w:spacing w:val="-1"/>
          <w:sz w:val="24"/>
          <w:szCs w:val="24"/>
        </w:rPr>
        <w:t>Исполнителя»</w:t>
      </w:r>
      <w:r w:rsidR="00971C68" w:rsidRPr="004660B2">
        <w:rPr>
          <w:rFonts w:ascii="Times New Roman" w:eastAsia="Times New Roman" w:hAnsi="Times New Roman" w:cs="Times New Roman"/>
          <w:sz w:val="24"/>
          <w:szCs w:val="24"/>
          <w:lang w:eastAsia="ru-RU"/>
        </w:rPr>
        <w:t>.</w:t>
      </w:r>
      <w:r w:rsidRPr="004660B2">
        <w:rPr>
          <w:rFonts w:ascii="Times New Roman" w:eastAsia="Times New Roman" w:hAnsi="Times New Roman" w:cs="Times New Roman"/>
          <w:sz w:val="24"/>
          <w:szCs w:val="24"/>
          <w:lang w:eastAsia="ru-RU"/>
        </w:rPr>
        <w:t xml:space="preserve">  </w:t>
      </w:r>
    </w:p>
    <w:p w14:paraId="602F3F8F" w14:textId="77777777" w:rsidR="00B81051"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4660B2">
        <w:rPr>
          <w:rFonts w:ascii="Times New Roman" w:eastAsia="Times New Roman" w:hAnsi="Times New Roman" w:cs="Times New Roman"/>
          <w:sz w:val="24"/>
          <w:szCs w:val="24"/>
          <w:lang w:eastAsia="ru-RU"/>
        </w:rPr>
        <w:t>В случае систем</w:t>
      </w:r>
      <w:r w:rsidR="00971C68" w:rsidRPr="004660B2">
        <w:rPr>
          <w:rFonts w:ascii="Times New Roman" w:eastAsia="Times New Roman" w:hAnsi="Times New Roman" w:cs="Times New Roman"/>
          <w:sz w:val="24"/>
          <w:szCs w:val="24"/>
          <w:lang w:eastAsia="ru-RU"/>
        </w:rPr>
        <w:t xml:space="preserve">атического нарушения </w:t>
      </w:r>
      <w:r w:rsidR="00DE05E4" w:rsidRPr="004660B2">
        <w:rPr>
          <w:rFonts w:ascii="Times New Roman" w:eastAsia="Times New Roman" w:hAnsi="Times New Roman" w:cs="Times New Roman"/>
          <w:sz w:val="24"/>
          <w:szCs w:val="24"/>
          <w:lang w:eastAsia="ru-RU"/>
        </w:rPr>
        <w:t>«</w:t>
      </w:r>
      <w:r w:rsidR="00971C68" w:rsidRPr="004660B2">
        <w:rPr>
          <w:rFonts w:ascii="Times New Roman" w:eastAsia="Times New Roman" w:hAnsi="Times New Roman" w:cs="Times New Roman"/>
          <w:sz w:val="24"/>
          <w:szCs w:val="24"/>
          <w:lang w:eastAsia="ru-RU"/>
        </w:rPr>
        <w:t>Заказчиком</w:t>
      </w:r>
      <w:r w:rsidR="00DE05E4" w:rsidRPr="004660B2">
        <w:rPr>
          <w:rFonts w:ascii="Times New Roman" w:eastAsia="Times New Roman" w:hAnsi="Times New Roman" w:cs="Times New Roman"/>
          <w:sz w:val="24"/>
          <w:szCs w:val="24"/>
          <w:lang w:eastAsia="ru-RU"/>
        </w:rPr>
        <w:t>»</w:t>
      </w:r>
      <w:r w:rsidRPr="004660B2">
        <w:rPr>
          <w:rFonts w:ascii="Times New Roman" w:eastAsia="Times New Roman" w:hAnsi="Times New Roman" w:cs="Times New Roman"/>
          <w:sz w:val="24"/>
          <w:szCs w:val="24"/>
          <w:lang w:eastAsia="ru-RU"/>
        </w:rPr>
        <w:t xml:space="preserve"> сроков внесе</w:t>
      </w:r>
      <w:r w:rsidR="00EF2C66" w:rsidRPr="004660B2">
        <w:rPr>
          <w:rFonts w:ascii="Times New Roman" w:eastAsia="Times New Roman" w:hAnsi="Times New Roman" w:cs="Times New Roman"/>
          <w:sz w:val="24"/>
          <w:szCs w:val="24"/>
          <w:lang w:eastAsia="ru-RU"/>
        </w:rPr>
        <w:t>ния</w:t>
      </w:r>
      <w:r w:rsidR="00971C68" w:rsidRPr="004660B2">
        <w:rPr>
          <w:rFonts w:ascii="Times New Roman" w:eastAsia="Times New Roman" w:hAnsi="Times New Roman" w:cs="Times New Roman"/>
          <w:sz w:val="24"/>
          <w:szCs w:val="24"/>
          <w:lang w:eastAsia="ru-RU"/>
        </w:rPr>
        <w:t xml:space="preserve"> платы</w:t>
      </w:r>
      <w:r w:rsidR="00EF2C66" w:rsidRPr="004660B2">
        <w:rPr>
          <w:rFonts w:ascii="Times New Roman" w:eastAsia="Times New Roman" w:hAnsi="Times New Roman" w:cs="Times New Roman"/>
          <w:sz w:val="24"/>
          <w:szCs w:val="24"/>
          <w:lang w:eastAsia="ru-RU"/>
        </w:rPr>
        <w:t xml:space="preserve"> за предоставленные услуги</w:t>
      </w:r>
      <w:r w:rsidR="00971C68" w:rsidRPr="004660B2">
        <w:rPr>
          <w:rFonts w:ascii="Times New Roman" w:eastAsia="Times New Roman" w:hAnsi="Times New Roman" w:cs="Times New Roman"/>
          <w:sz w:val="24"/>
          <w:szCs w:val="24"/>
          <w:lang w:eastAsia="ru-RU"/>
        </w:rPr>
        <w:t xml:space="preserve">, </w:t>
      </w:r>
      <w:r w:rsidR="0071257C" w:rsidRPr="004660B2">
        <w:rPr>
          <w:rFonts w:ascii="Times New Roman" w:eastAsia="Times New Roman" w:hAnsi="Times New Roman" w:cs="Times New Roman"/>
          <w:sz w:val="24"/>
          <w:szCs w:val="24"/>
          <w:lang w:eastAsia="ru-RU"/>
        </w:rPr>
        <w:t>«</w:t>
      </w:r>
      <w:r w:rsidR="0071257C" w:rsidRPr="004660B2">
        <w:rPr>
          <w:rFonts w:ascii="Times New Roman" w:hAnsi="Times New Roman" w:cs="Times New Roman"/>
          <w:spacing w:val="-1"/>
          <w:sz w:val="24"/>
          <w:szCs w:val="24"/>
        </w:rPr>
        <w:t>Исполнитель»</w:t>
      </w:r>
      <w:r w:rsidR="0071257C" w:rsidRPr="004660B2">
        <w:rPr>
          <w:rFonts w:ascii="Times New Roman" w:eastAsia="Times New Roman" w:hAnsi="Times New Roman" w:cs="Times New Roman"/>
          <w:sz w:val="24"/>
          <w:szCs w:val="24"/>
          <w:lang w:eastAsia="ru-RU"/>
        </w:rPr>
        <w:t xml:space="preserve"> </w:t>
      </w:r>
      <w:r w:rsidRPr="004660B2">
        <w:rPr>
          <w:rFonts w:ascii="Times New Roman" w:eastAsia="Times New Roman" w:hAnsi="Times New Roman" w:cs="Times New Roman"/>
          <w:sz w:val="24"/>
          <w:szCs w:val="24"/>
          <w:lang w:eastAsia="ru-RU"/>
        </w:rPr>
        <w:t>оставляет за собой право от</w:t>
      </w:r>
      <w:r w:rsidR="00971C68" w:rsidRPr="004660B2">
        <w:rPr>
          <w:rFonts w:ascii="Times New Roman" w:eastAsia="Times New Roman" w:hAnsi="Times New Roman" w:cs="Times New Roman"/>
          <w:sz w:val="24"/>
          <w:szCs w:val="24"/>
          <w:lang w:eastAsia="ru-RU"/>
        </w:rPr>
        <w:t xml:space="preserve">каза от предоставления услуг </w:t>
      </w:r>
      <w:r w:rsidR="00DE05E4" w:rsidRPr="004660B2">
        <w:rPr>
          <w:rFonts w:ascii="Times New Roman" w:eastAsia="Times New Roman" w:hAnsi="Times New Roman" w:cs="Times New Roman"/>
          <w:sz w:val="24"/>
          <w:szCs w:val="24"/>
          <w:lang w:eastAsia="ru-RU"/>
        </w:rPr>
        <w:t>«</w:t>
      </w:r>
      <w:r w:rsidR="00971C68" w:rsidRPr="004660B2">
        <w:rPr>
          <w:rFonts w:ascii="Times New Roman" w:eastAsia="Times New Roman" w:hAnsi="Times New Roman" w:cs="Times New Roman"/>
          <w:sz w:val="24"/>
          <w:szCs w:val="24"/>
          <w:lang w:eastAsia="ru-RU"/>
        </w:rPr>
        <w:t>Заказчику</w:t>
      </w:r>
      <w:r w:rsidR="00DE05E4" w:rsidRPr="004660B2">
        <w:rPr>
          <w:rFonts w:ascii="Times New Roman" w:eastAsia="Times New Roman" w:hAnsi="Times New Roman" w:cs="Times New Roman"/>
          <w:sz w:val="24"/>
          <w:szCs w:val="24"/>
          <w:lang w:eastAsia="ru-RU"/>
        </w:rPr>
        <w:t>»</w:t>
      </w:r>
      <w:r w:rsidR="00971C68" w:rsidRPr="004660B2">
        <w:rPr>
          <w:rFonts w:ascii="Times New Roman" w:eastAsia="Times New Roman" w:hAnsi="Times New Roman" w:cs="Times New Roman"/>
          <w:sz w:val="24"/>
          <w:szCs w:val="24"/>
          <w:lang w:eastAsia="ru-RU"/>
        </w:rPr>
        <w:t xml:space="preserve"> </w:t>
      </w:r>
      <w:r w:rsidRPr="004660B2">
        <w:rPr>
          <w:rFonts w:ascii="Times New Roman" w:eastAsia="Times New Roman" w:hAnsi="Times New Roman" w:cs="Times New Roman"/>
          <w:sz w:val="24"/>
          <w:szCs w:val="24"/>
          <w:lang w:eastAsia="ru-RU"/>
        </w:rPr>
        <w:t>без </w:t>
      </w:r>
      <w:r w:rsidR="00B15EC5" w:rsidRPr="004660B2">
        <w:rPr>
          <w:rFonts w:ascii="Times New Roman" w:eastAsia="Times New Roman" w:hAnsi="Times New Roman" w:cs="Times New Roman"/>
          <w:sz w:val="24"/>
          <w:szCs w:val="24"/>
          <w:lang w:eastAsia="ru-RU"/>
        </w:rPr>
        <w:t>его предупреждения</w:t>
      </w:r>
      <w:r w:rsidRPr="004660B2">
        <w:rPr>
          <w:rFonts w:ascii="Times New Roman" w:eastAsia="Times New Roman" w:hAnsi="Times New Roman" w:cs="Times New Roman"/>
          <w:sz w:val="24"/>
          <w:szCs w:val="24"/>
          <w:lang w:eastAsia="ru-RU"/>
        </w:rPr>
        <w:t>.</w:t>
      </w:r>
    </w:p>
    <w:p w14:paraId="0FA62C84" w14:textId="77777777" w:rsidR="004660B2" w:rsidRPr="004660B2" w:rsidRDefault="004660B2" w:rsidP="004660B2">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75067614" w14:textId="77777777" w:rsidR="00B81051" w:rsidRDefault="00B81051">
      <w:pPr>
        <w:pStyle w:val="a3"/>
        <w:numPr>
          <w:ilvl w:val="0"/>
          <w:numId w:val="4"/>
        </w:numPr>
        <w:spacing w:after="0"/>
        <w:jc w:val="center"/>
        <w:outlineLvl w:val="2"/>
        <w:rPr>
          <w:rFonts w:ascii="Times New Roman" w:eastAsia="Times New Roman" w:hAnsi="Times New Roman" w:cs="Times New Roman"/>
          <w:b/>
          <w:bCs/>
          <w:sz w:val="24"/>
          <w:szCs w:val="24"/>
          <w:lang w:eastAsia="ru-RU"/>
        </w:rPr>
      </w:pPr>
      <w:r w:rsidRPr="00D70A87">
        <w:rPr>
          <w:rFonts w:ascii="Times New Roman" w:eastAsia="Times New Roman" w:hAnsi="Times New Roman" w:cs="Times New Roman"/>
          <w:b/>
          <w:bCs/>
          <w:sz w:val="24"/>
          <w:szCs w:val="24"/>
          <w:lang w:eastAsia="ru-RU"/>
        </w:rPr>
        <w:t>Порядок разрешения споров</w:t>
      </w:r>
    </w:p>
    <w:p w14:paraId="13ECCAF7" w14:textId="77777777" w:rsidR="004660B2" w:rsidRPr="00D70A87" w:rsidRDefault="004660B2" w:rsidP="004660B2">
      <w:pPr>
        <w:pStyle w:val="a3"/>
        <w:spacing w:after="0"/>
        <w:ind w:left="495"/>
        <w:outlineLvl w:val="2"/>
        <w:rPr>
          <w:rFonts w:ascii="Times New Roman" w:eastAsia="Times New Roman" w:hAnsi="Times New Roman" w:cs="Times New Roman"/>
          <w:b/>
          <w:bCs/>
          <w:sz w:val="24"/>
          <w:szCs w:val="24"/>
          <w:lang w:eastAsia="ru-RU"/>
        </w:rPr>
      </w:pPr>
    </w:p>
    <w:p w14:paraId="7E331635" w14:textId="77777777" w:rsidR="00B81051" w:rsidRPr="004660B2"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4660B2">
        <w:rPr>
          <w:rFonts w:ascii="Times New Roman" w:eastAsia="Times New Roman" w:hAnsi="Times New Roman" w:cs="Times New Roman"/>
          <w:sz w:val="24"/>
          <w:szCs w:val="24"/>
          <w:lang w:eastAsia="ru-RU"/>
        </w:rPr>
        <w:t>Споры и разногласия, возникающие при исполнении настоящего договора, разрешаются путем переговоров между сторонами.</w:t>
      </w:r>
    </w:p>
    <w:p w14:paraId="08E7DD1A" w14:textId="2BCD9737" w:rsidR="00B81051"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4660B2">
        <w:rPr>
          <w:rFonts w:ascii="Times New Roman" w:eastAsia="Times New Roman" w:hAnsi="Times New Roman" w:cs="Times New Roman"/>
          <w:sz w:val="24"/>
          <w:szCs w:val="24"/>
          <w:lang w:eastAsia="ru-RU"/>
        </w:rPr>
        <w:t xml:space="preserve">В случае </w:t>
      </w:r>
      <w:r w:rsidR="006F4A2F" w:rsidRPr="004660B2">
        <w:rPr>
          <w:rFonts w:ascii="Times New Roman" w:eastAsia="Times New Roman" w:hAnsi="Times New Roman" w:cs="Times New Roman"/>
          <w:sz w:val="24"/>
          <w:szCs w:val="24"/>
          <w:lang w:eastAsia="ru-RU"/>
        </w:rPr>
        <w:t>неурегулирования</w:t>
      </w:r>
      <w:r w:rsidRPr="004660B2">
        <w:rPr>
          <w:rFonts w:ascii="Times New Roman" w:eastAsia="Times New Roman" w:hAnsi="Times New Roman" w:cs="Times New Roman"/>
          <w:sz w:val="24"/>
          <w:szCs w:val="24"/>
          <w:lang w:eastAsia="ru-RU"/>
        </w:rPr>
        <w:t xml:space="preserve"> сторонами возникших разногласий спор решается в Арбитражном суде по месту нахождения </w:t>
      </w:r>
      <w:r w:rsidR="006554E6" w:rsidRPr="004660B2">
        <w:rPr>
          <w:rFonts w:ascii="Times New Roman" w:eastAsia="Times New Roman" w:hAnsi="Times New Roman" w:cs="Times New Roman"/>
          <w:sz w:val="24"/>
          <w:szCs w:val="24"/>
          <w:lang w:eastAsia="ru-RU"/>
        </w:rPr>
        <w:t>истца</w:t>
      </w:r>
      <w:r w:rsidRPr="004660B2">
        <w:rPr>
          <w:rFonts w:ascii="Times New Roman" w:eastAsia="Times New Roman" w:hAnsi="Times New Roman" w:cs="Times New Roman"/>
          <w:sz w:val="24"/>
          <w:szCs w:val="24"/>
          <w:lang w:eastAsia="ru-RU"/>
        </w:rPr>
        <w:t>.</w:t>
      </w:r>
    </w:p>
    <w:p w14:paraId="4219ED03" w14:textId="77777777" w:rsidR="004660B2" w:rsidRPr="004660B2" w:rsidRDefault="004660B2" w:rsidP="004660B2">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77A65943" w14:textId="77777777" w:rsidR="00B81051" w:rsidRDefault="00B81051">
      <w:pPr>
        <w:pStyle w:val="a3"/>
        <w:numPr>
          <w:ilvl w:val="0"/>
          <w:numId w:val="4"/>
        </w:numPr>
        <w:spacing w:after="0"/>
        <w:jc w:val="center"/>
        <w:outlineLvl w:val="2"/>
        <w:rPr>
          <w:rFonts w:ascii="Times New Roman" w:eastAsia="Times New Roman" w:hAnsi="Times New Roman" w:cs="Times New Roman"/>
          <w:b/>
          <w:bCs/>
          <w:sz w:val="24"/>
          <w:szCs w:val="24"/>
          <w:lang w:eastAsia="ru-RU"/>
        </w:rPr>
      </w:pPr>
      <w:r w:rsidRPr="00D70A87">
        <w:rPr>
          <w:rFonts w:ascii="Times New Roman" w:eastAsia="Times New Roman" w:hAnsi="Times New Roman" w:cs="Times New Roman"/>
          <w:b/>
          <w:bCs/>
          <w:sz w:val="24"/>
          <w:szCs w:val="24"/>
          <w:lang w:eastAsia="ru-RU"/>
        </w:rPr>
        <w:t>Конфиденциальность</w:t>
      </w:r>
    </w:p>
    <w:p w14:paraId="43BB62FD" w14:textId="77777777" w:rsidR="004660B2" w:rsidRPr="00D70A87" w:rsidRDefault="004660B2" w:rsidP="004660B2">
      <w:pPr>
        <w:pStyle w:val="a3"/>
        <w:spacing w:after="0"/>
        <w:ind w:left="495"/>
        <w:outlineLvl w:val="2"/>
        <w:rPr>
          <w:rFonts w:ascii="Times New Roman" w:eastAsia="Times New Roman" w:hAnsi="Times New Roman" w:cs="Times New Roman"/>
          <w:b/>
          <w:bCs/>
          <w:sz w:val="24"/>
          <w:szCs w:val="24"/>
          <w:lang w:eastAsia="ru-RU"/>
        </w:rPr>
      </w:pPr>
    </w:p>
    <w:p w14:paraId="06D1634C" w14:textId="77777777" w:rsidR="00B81051" w:rsidRPr="004660B2"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4660B2">
        <w:rPr>
          <w:rFonts w:ascii="Times New Roman" w:eastAsia="Times New Roman" w:hAnsi="Times New Roman" w:cs="Times New Roman"/>
          <w:sz w:val="24"/>
          <w:szCs w:val="24"/>
          <w:lang w:eastAsia="ru-RU"/>
        </w:rPr>
        <w:t>Условия настоящего договора, дополнительных соглашений и приложений к нему и иная информация, полученная сторонами в соответствии с договором, конфиденциальны и не подлежат разглашению. Стороны обязуются не передавать третьим лицам любую информацию о настоящем договоре без письменного согласия другой стороны, за исключением тех случаев, когда иное предусмотрено законом.</w:t>
      </w:r>
    </w:p>
    <w:p w14:paraId="29DB16DA" w14:textId="4E902FE7" w:rsidR="00B81051"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4660B2">
        <w:rPr>
          <w:rFonts w:ascii="Times New Roman" w:eastAsia="Times New Roman" w:hAnsi="Times New Roman" w:cs="Times New Roman"/>
          <w:sz w:val="24"/>
          <w:szCs w:val="24"/>
          <w:lang w:eastAsia="ru-RU"/>
        </w:rPr>
        <w:t>Ограничения</w:t>
      </w:r>
      <w:r w:rsidR="00D04459">
        <w:rPr>
          <w:rFonts w:ascii="Times New Roman" w:eastAsia="Times New Roman" w:hAnsi="Times New Roman" w:cs="Times New Roman"/>
          <w:sz w:val="24"/>
          <w:szCs w:val="24"/>
          <w:lang w:eastAsia="ru-RU"/>
        </w:rPr>
        <w:t>,</w:t>
      </w:r>
      <w:r w:rsidRPr="004660B2">
        <w:rPr>
          <w:rFonts w:ascii="Times New Roman" w:eastAsia="Times New Roman" w:hAnsi="Times New Roman" w:cs="Times New Roman"/>
          <w:sz w:val="24"/>
          <w:szCs w:val="24"/>
          <w:lang w:eastAsia="ru-RU"/>
        </w:rPr>
        <w:t xml:space="preserve"> относительно разглашения информации</w:t>
      </w:r>
      <w:r w:rsidR="00D04459">
        <w:rPr>
          <w:rFonts w:ascii="Times New Roman" w:eastAsia="Times New Roman" w:hAnsi="Times New Roman" w:cs="Times New Roman"/>
          <w:sz w:val="24"/>
          <w:szCs w:val="24"/>
          <w:lang w:eastAsia="ru-RU"/>
        </w:rPr>
        <w:t>,</w:t>
      </w:r>
      <w:r w:rsidRPr="004660B2">
        <w:rPr>
          <w:rFonts w:ascii="Times New Roman" w:eastAsia="Times New Roman" w:hAnsi="Times New Roman" w:cs="Times New Roman"/>
          <w:sz w:val="24"/>
          <w:szCs w:val="24"/>
          <w:lang w:eastAsia="ru-RU"/>
        </w:rPr>
        <w:t xml:space="preserve"> не относятся к общедоступной информации или информации, ставшей доступной не по вине сторон, информации, подлежащей представлению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ее получения от другой стороны.</w:t>
      </w:r>
    </w:p>
    <w:p w14:paraId="55088488" w14:textId="52648750" w:rsidR="00B81051"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4660B2">
        <w:rPr>
          <w:rFonts w:ascii="Times New Roman" w:eastAsia="Times New Roman" w:hAnsi="Times New Roman" w:cs="Times New Roman"/>
          <w:sz w:val="24"/>
          <w:szCs w:val="24"/>
          <w:lang w:eastAsia="ru-RU"/>
        </w:rPr>
        <w:t xml:space="preserve">Каждая из сторон обязуется возместить другой стороне в полном объеме все убытки, причиненные последней разглашением ее конфиденциальной информации в нарушение </w:t>
      </w:r>
      <w:r w:rsidR="00D04459">
        <w:rPr>
          <w:rFonts w:ascii="Times New Roman" w:eastAsia="Times New Roman" w:hAnsi="Times New Roman" w:cs="Times New Roman"/>
          <w:sz w:val="24"/>
          <w:szCs w:val="24"/>
          <w:lang w:eastAsia="ru-RU"/>
        </w:rPr>
        <w:t>подпунктов</w:t>
      </w:r>
      <w:r w:rsidR="00E64923" w:rsidRPr="004660B2">
        <w:rPr>
          <w:rFonts w:ascii="Times New Roman" w:eastAsia="Times New Roman" w:hAnsi="Times New Roman" w:cs="Times New Roman"/>
          <w:sz w:val="24"/>
          <w:szCs w:val="24"/>
          <w:lang w:eastAsia="ru-RU"/>
        </w:rPr>
        <w:t xml:space="preserve"> 11.1. и 11</w:t>
      </w:r>
      <w:r w:rsidRPr="004660B2">
        <w:rPr>
          <w:rFonts w:ascii="Times New Roman" w:eastAsia="Times New Roman" w:hAnsi="Times New Roman" w:cs="Times New Roman"/>
          <w:sz w:val="24"/>
          <w:szCs w:val="24"/>
          <w:lang w:eastAsia="ru-RU"/>
        </w:rPr>
        <w:t>.2 настоящего договора.</w:t>
      </w:r>
    </w:p>
    <w:p w14:paraId="42D13F5B" w14:textId="3C3224F7" w:rsidR="00974AF4" w:rsidRPr="004660B2" w:rsidRDefault="00562A25">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Каждая из Сторон в порядке статьи</w:t>
      </w:r>
      <w:r w:rsidR="00974AF4" w:rsidRPr="004660B2">
        <w:rPr>
          <w:rFonts w:ascii="Times New Roman" w:eastAsia="Times New Roman" w:hAnsi="Times New Roman" w:cs="Times New Roman"/>
          <w:sz w:val="24"/>
          <w:szCs w:val="24"/>
          <w:lang w:eastAsia="ru-RU"/>
        </w:rPr>
        <w:t xml:space="preserve"> 431.2 Гражданского кодекса РФ дает заверения о том, что в случае предоставления другой Стороне документов/информации, содержащих персональные данные работников/иных лиц, она имеет согласия таких работников/иных лиц на предоставление и распространение персональных данных  другой Стороне,  оформленные в соответствии с требованиями действующего законодательства Российской Федерации, в том числе Федерального закона «О персональных данных» № 152-ФЗ от 27.07.2006 (далее – Федеральный закон) и Трудового кодекса РФ. </w:t>
      </w:r>
    </w:p>
    <w:p w14:paraId="707859C0" w14:textId="77777777" w:rsidR="00974AF4" w:rsidRPr="00D70A87" w:rsidRDefault="00974AF4" w:rsidP="004660B2">
      <w:pPr>
        <w:widowControl w:val="0"/>
        <w:suppressAutoHyphens/>
        <w:autoSpaceDE w:val="0"/>
        <w:spacing w:after="0"/>
        <w:ind w:left="709" w:firstLine="567"/>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 xml:space="preserve">Согласие на обработку персональных данных может быть дано субъектом </w:t>
      </w:r>
      <w:r w:rsidRPr="00D70A87">
        <w:rPr>
          <w:rFonts w:ascii="Times New Roman" w:eastAsia="Times New Roman" w:hAnsi="Times New Roman" w:cs="Times New Roman"/>
          <w:sz w:val="24"/>
          <w:szCs w:val="24"/>
          <w:lang w:eastAsia="ru-RU"/>
        </w:rPr>
        <w:lastRenderedPageBreak/>
        <w:t>персональных данных или его представителем в любой позволяющей подтвердить факт его получения форме, если иное не установлено федеральным законом.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14:paraId="541816D5" w14:textId="5C0D0FF7" w:rsidR="00974AF4" w:rsidRPr="00D70A87" w:rsidRDefault="00974AF4" w:rsidP="004660B2">
      <w:pPr>
        <w:widowControl w:val="0"/>
        <w:suppressAutoHyphens/>
        <w:autoSpaceDE w:val="0"/>
        <w:spacing w:after="0"/>
        <w:ind w:left="709" w:firstLine="567"/>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 xml:space="preserve">Каждая Сторона доверяет другой Стороне осуществлять обработку персональных данных, предоставляемых по настоящему Договору и необходимых для исполнения договора, стороной которого либо выгодоприобретателем или </w:t>
      </w:r>
      <w:r w:rsidR="00DE05E4" w:rsidRPr="00D70A87">
        <w:rPr>
          <w:rFonts w:ascii="Times New Roman" w:eastAsia="Times New Roman" w:hAnsi="Times New Roman" w:cs="Times New Roman"/>
          <w:sz w:val="24"/>
          <w:szCs w:val="24"/>
          <w:lang w:eastAsia="ru-RU"/>
        </w:rPr>
        <w:t>поручителем,</w:t>
      </w:r>
      <w:r w:rsidRPr="00D70A87">
        <w:rPr>
          <w:rFonts w:ascii="Times New Roman" w:eastAsia="Times New Roman" w:hAnsi="Times New Roman" w:cs="Times New Roman"/>
          <w:sz w:val="24"/>
          <w:szCs w:val="24"/>
          <w:lang w:eastAsia="ru-RU"/>
        </w:rPr>
        <w:t xml:space="preserve"> по которому является субъект персональных данных </w:t>
      </w:r>
      <w:r w:rsidR="00562A25">
        <w:rPr>
          <w:rFonts w:ascii="Times New Roman" w:eastAsia="Times New Roman" w:hAnsi="Times New Roman" w:cs="Times New Roman"/>
          <w:sz w:val="24"/>
          <w:szCs w:val="24"/>
          <w:lang w:eastAsia="ru-RU"/>
        </w:rPr>
        <w:t>(часть 5 статьи</w:t>
      </w:r>
      <w:r w:rsidRPr="00D70A87">
        <w:rPr>
          <w:rFonts w:ascii="Times New Roman" w:eastAsia="Times New Roman" w:hAnsi="Times New Roman" w:cs="Times New Roman"/>
          <w:sz w:val="24"/>
          <w:szCs w:val="24"/>
          <w:lang w:eastAsia="ru-RU"/>
        </w:rPr>
        <w:t xml:space="preserve"> 6 Федерального закона)</w:t>
      </w:r>
    </w:p>
    <w:p w14:paraId="3B30BB6D" w14:textId="7D0B615F" w:rsidR="00974AF4" w:rsidRPr="00D70A87" w:rsidRDefault="00974AF4" w:rsidP="004660B2">
      <w:pPr>
        <w:widowControl w:val="0"/>
        <w:suppressAutoHyphens/>
        <w:autoSpaceDE w:val="0"/>
        <w:spacing w:after="0"/>
        <w:ind w:left="709" w:firstLine="567"/>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 xml:space="preserve">Сторона, осуществляющая обработку персональных данных, вправе совершать с персональными данными действия (операции), предусмотренные </w:t>
      </w:r>
      <w:r w:rsidR="00562A25">
        <w:rPr>
          <w:rFonts w:ascii="Times New Roman" w:eastAsia="Times New Roman" w:hAnsi="Times New Roman" w:cs="Times New Roman"/>
          <w:sz w:val="24"/>
          <w:szCs w:val="24"/>
          <w:lang w:eastAsia="ru-RU"/>
        </w:rPr>
        <w:t>подпунктом 3 статьи</w:t>
      </w:r>
      <w:r w:rsidRPr="00D70A87">
        <w:rPr>
          <w:rFonts w:ascii="Times New Roman" w:eastAsia="Times New Roman" w:hAnsi="Times New Roman" w:cs="Times New Roman"/>
          <w:sz w:val="24"/>
          <w:szCs w:val="24"/>
          <w:lang w:eastAsia="ru-RU"/>
        </w:rPr>
        <w:t xml:space="preserve"> 3 Федерального закона (за исключением действий по передаче персональных данных), в целях заключения, исполнения, изменения, расторжения настоящего Договора. </w:t>
      </w:r>
    </w:p>
    <w:p w14:paraId="57931A77" w14:textId="77777777" w:rsidR="00974AF4" w:rsidRPr="00D70A87" w:rsidRDefault="00974AF4" w:rsidP="004660B2">
      <w:pPr>
        <w:widowControl w:val="0"/>
        <w:suppressAutoHyphens/>
        <w:autoSpaceDE w:val="0"/>
        <w:spacing w:after="0"/>
        <w:ind w:left="709" w:firstLine="567"/>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Стороны гарантируют своевременное доведение информации в случае отзыва субъектом персональных данных согласия на обработку его персональных данных.</w:t>
      </w:r>
    </w:p>
    <w:p w14:paraId="416B2737" w14:textId="77777777" w:rsidR="00974AF4" w:rsidRPr="00D70A87" w:rsidRDefault="00974AF4" w:rsidP="004660B2">
      <w:pPr>
        <w:widowControl w:val="0"/>
        <w:suppressAutoHyphens/>
        <w:autoSpaceDE w:val="0"/>
        <w:spacing w:after="0"/>
        <w:ind w:left="709" w:firstLine="567"/>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Каждая из Сторон обязана соблюдать режим секретности (конфиденциальности) в отношении полученных персональных данных и обеспечивать безопасность персональных данных при их обработке. Сторона, осуществляющая обработку персональных данных, должна обеспечить соблюдение требований к защите персональных данных в соответствии со статьей 19 Федерального закона. Каждая из Сторон вправе требовать от другой Стороны подтверждения того, что вышеуказанные условия соблюдены.</w:t>
      </w:r>
    </w:p>
    <w:p w14:paraId="46CC369B" w14:textId="77777777" w:rsidR="00974AF4" w:rsidRPr="00D70A87" w:rsidRDefault="00974AF4" w:rsidP="004660B2">
      <w:pPr>
        <w:widowControl w:val="0"/>
        <w:suppressAutoHyphens/>
        <w:autoSpaceDE w:val="0"/>
        <w:spacing w:after="0"/>
        <w:ind w:left="709" w:firstLine="567"/>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Стороны обязуются не использовать персональные данные для целей, не связанных с исполнением настоящего Договора.</w:t>
      </w:r>
    </w:p>
    <w:p w14:paraId="2357B90B" w14:textId="77777777" w:rsidR="00974AF4" w:rsidRDefault="00974AF4" w:rsidP="004660B2">
      <w:pPr>
        <w:widowControl w:val="0"/>
        <w:suppressAutoHyphens/>
        <w:autoSpaceDE w:val="0"/>
        <w:spacing w:after="0"/>
        <w:ind w:left="709" w:firstLine="567"/>
        <w:jc w:val="both"/>
        <w:rPr>
          <w:rFonts w:ascii="Times New Roman" w:eastAsia="Times New Roman" w:hAnsi="Times New Roman" w:cs="Times New Roman"/>
          <w:sz w:val="24"/>
          <w:szCs w:val="24"/>
          <w:lang w:eastAsia="ru-RU"/>
        </w:rPr>
      </w:pPr>
      <w:r w:rsidRPr="00D70A87">
        <w:rPr>
          <w:rFonts w:ascii="Times New Roman" w:eastAsia="Times New Roman" w:hAnsi="Times New Roman" w:cs="Times New Roman"/>
          <w:sz w:val="24"/>
          <w:szCs w:val="24"/>
          <w:lang w:eastAsia="ru-RU"/>
        </w:rPr>
        <w:t>В случае возникновения у одной Стороны убытков в связи с несоблюдением другой Стороной указанных выше заверений об обстоятельствах другая Сторона возмещает пострадавшей Стороне все возникшие в этой связи убытки, в том числе в виде наложенных административных штрафов за несоблюдение законодательства о персональных данных.</w:t>
      </w:r>
    </w:p>
    <w:p w14:paraId="7762A193" w14:textId="77777777" w:rsidR="00DB089B" w:rsidRPr="00D70A87" w:rsidRDefault="00DB089B" w:rsidP="004660B2">
      <w:pPr>
        <w:widowControl w:val="0"/>
        <w:suppressAutoHyphens/>
        <w:autoSpaceDE w:val="0"/>
        <w:spacing w:after="0"/>
        <w:ind w:left="709" w:firstLine="567"/>
        <w:jc w:val="both"/>
        <w:rPr>
          <w:rFonts w:ascii="Times New Roman" w:eastAsia="Times New Roman" w:hAnsi="Times New Roman" w:cs="Times New Roman"/>
          <w:sz w:val="24"/>
          <w:szCs w:val="24"/>
          <w:lang w:eastAsia="ru-RU"/>
        </w:rPr>
      </w:pPr>
    </w:p>
    <w:p w14:paraId="1DDD88A7" w14:textId="77777777" w:rsidR="00B81051" w:rsidRDefault="00B81051">
      <w:pPr>
        <w:pStyle w:val="a3"/>
        <w:numPr>
          <w:ilvl w:val="0"/>
          <w:numId w:val="4"/>
        </w:numPr>
        <w:spacing w:after="0"/>
        <w:jc w:val="center"/>
        <w:outlineLvl w:val="2"/>
        <w:rPr>
          <w:rFonts w:ascii="Times New Roman" w:eastAsia="Times New Roman" w:hAnsi="Times New Roman" w:cs="Times New Roman"/>
          <w:b/>
          <w:bCs/>
          <w:sz w:val="24"/>
          <w:szCs w:val="24"/>
          <w:lang w:eastAsia="ru-RU"/>
        </w:rPr>
      </w:pPr>
      <w:r w:rsidRPr="00D70A87">
        <w:rPr>
          <w:rFonts w:ascii="Times New Roman" w:eastAsia="Times New Roman" w:hAnsi="Times New Roman" w:cs="Times New Roman"/>
          <w:b/>
          <w:bCs/>
          <w:sz w:val="24"/>
          <w:szCs w:val="24"/>
          <w:lang w:eastAsia="ru-RU"/>
        </w:rPr>
        <w:t>Срок действия договора</w:t>
      </w:r>
    </w:p>
    <w:p w14:paraId="56D03912" w14:textId="77777777" w:rsidR="00DB089B" w:rsidRPr="00D70A87" w:rsidRDefault="00DB089B" w:rsidP="00DB089B">
      <w:pPr>
        <w:pStyle w:val="a3"/>
        <w:spacing w:after="0"/>
        <w:ind w:left="495"/>
        <w:outlineLvl w:val="2"/>
        <w:rPr>
          <w:rFonts w:ascii="Times New Roman" w:eastAsia="Times New Roman" w:hAnsi="Times New Roman" w:cs="Times New Roman"/>
          <w:b/>
          <w:bCs/>
          <w:sz w:val="24"/>
          <w:szCs w:val="24"/>
          <w:lang w:eastAsia="ru-RU"/>
        </w:rPr>
      </w:pPr>
    </w:p>
    <w:p w14:paraId="0D2A4F8B" w14:textId="1068E24F" w:rsidR="00B81051" w:rsidRPr="00CA1093"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DB089B">
        <w:rPr>
          <w:rFonts w:ascii="Times New Roman" w:eastAsia="Times New Roman" w:hAnsi="Times New Roman" w:cs="Times New Roman"/>
          <w:sz w:val="24"/>
          <w:szCs w:val="24"/>
          <w:lang w:eastAsia="ru-RU"/>
        </w:rPr>
        <w:t xml:space="preserve">Срок действия настоящего </w:t>
      </w:r>
      <w:r w:rsidR="00AF15F8" w:rsidRPr="00DB089B">
        <w:rPr>
          <w:rFonts w:ascii="Times New Roman" w:eastAsia="Times New Roman" w:hAnsi="Times New Roman" w:cs="Times New Roman"/>
          <w:sz w:val="24"/>
          <w:szCs w:val="24"/>
          <w:lang w:eastAsia="ru-RU"/>
        </w:rPr>
        <w:t>Договора </w:t>
      </w:r>
      <w:r w:rsidR="00AF15F8" w:rsidRPr="00CA1093">
        <w:rPr>
          <w:rFonts w:ascii="Times New Roman" w:eastAsia="Times New Roman" w:hAnsi="Times New Roman" w:cs="Times New Roman"/>
          <w:sz w:val="24"/>
          <w:szCs w:val="24"/>
          <w:lang w:eastAsia="ru-RU"/>
        </w:rPr>
        <w:t>с «</w:t>
      </w:r>
      <w:r w:rsidR="00676BF2" w:rsidRPr="00CA1093">
        <w:rPr>
          <w:rFonts w:ascii="Times New Roman" w:eastAsia="Times New Roman" w:hAnsi="Times New Roman" w:cs="Times New Roman"/>
          <w:sz w:val="24"/>
          <w:szCs w:val="24"/>
          <w:lang w:eastAsia="ru-RU"/>
        </w:rPr>
        <w:t>01» июля 202</w:t>
      </w:r>
      <w:r w:rsidR="003D36F0" w:rsidRPr="00CA1093">
        <w:rPr>
          <w:rFonts w:ascii="Times New Roman" w:eastAsia="Times New Roman" w:hAnsi="Times New Roman" w:cs="Times New Roman"/>
          <w:sz w:val="24"/>
          <w:szCs w:val="24"/>
          <w:lang w:eastAsia="ru-RU"/>
        </w:rPr>
        <w:t>5</w:t>
      </w:r>
      <w:r w:rsidRPr="00CA1093">
        <w:rPr>
          <w:rFonts w:ascii="Times New Roman" w:eastAsia="Times New Roman" w:hAnsi="Times New Roman" w:cs="Times New Roman"/>
          <w:sz w:val="24"/>
          <w:szCs w:val="24"/>
          <w:lang w:eastAsia="ru-RU"/>
        </w:rPr>
        <w:t xml:space="preserve"> года</w:t>
      </w:r>
      <w:r w:rsidR="009A551B" w:rsidRPr="00CA1093">
        <w:rPr>
          <w:rFonts w:ascii="Times New Roman" w:eastAsia="Times New Roman" w:hAnsi="Times New Roman" w:cs="Times New Roman"/>
          <w:sz w:val="24"/>
          <w:szCs w:val="24"/>
          <w:lang w:eastAsia="ru-RU"/>
        </w:rPr>
        <w:t xml:space="preserve"> до «</w:t>
      </w:r>
      <w:r w:rsidR="00FC3AD3" w:rsidRPr="00CA1093">
        <w:rPr>
          <w:rFonts w:ascii="Times New Roman" w:eastAsia="Times New Roman" w:hAnsi="Times New Roman" w:cs="Times New Roman"/>
          <w:sz w:val="24"/>
          <w:szCs w:val="24"/>
          <w:lang w:eastAsia="ru-RU"/>
        </w:rPr>
        <w:t>30</w:t>
      </w:r>
      <w:r w:rsidR="00676BF2" w:rsidRPr="00CA1093">
        <w:rPr>
          <w:rFonts w:ascii="Times New Roman" w:eastAsia="Times New Roman" w:hAnsi="Times New Roman" w:cs="Times New Roman"/>
          <w:sz w:val="24"/>
          <w:szCs w:val="24"/>
          <w:lang w:eastAsia="ru-RU"/>
        </w:rPr>
        <w:t xml:space="preserve">» </w:t>
      </w:r>
      <w:r w:rsidR="00FC3AD3" w:rsidRPr="00CA1093">
        <w:rPr>
          <w:rFonts w:ascii="Times New Roman" w:eastAsia="Times New Roman" w:hAnsi="Times New Roman" w:cs="Times New Roman"/>
          <w:sz w:val="24"/>
          <w:szCs w:val="24"/>
          <w:lang w:eastAsia="ru-RU"/>
        </w:rPr>
        <w:t>июня</w:t>
      </w:r>
      <w:r w:rsidR="00AF15F8" w:rsidRPr="00CA1093">
        <w:rPr>
          <w:rFonts w:ascii="Times New Roman" w:eastAsia="Times New Roman" w:hAnsi="Times New Roman" w:cs="Times New Roman"/>
          <w:sz w:val="24"/>
          <w:szCs w:val="24"/>
          <w:lang w:eastAsia="ru-RU"/>
        </w:rPr>
        <w:t> 202</w:t>
      </w:r>
      <w:r w:rsidR="003D36F0" w:rsidRPr="00CA1093">
        <w:rPr>
          <w:rFonts w:ascii="Times New Roman" w:eastAsia="Times New Roman" w:hAnsi="Times New Roman" w:cs="Times New Roman"/>
          <w:sz w:val="24"/>
          <w:szCs w:val="24"/>
          <w:lang w:eastAsia="ru-RU"/>
        </w:rPr>
        <w:t>6</w:t>
      </w:r>
      <w:r w:rsidRPr="00CA1093">
        <w:rPr>
          <w:rFonts w:ascii="Times New Roman" w:eastAsia="Times New Roman" w:hAnsi="Times New Roman" w:cs="Times New Roman"/>
          <w:sz w:val="24"/>
          <w:szCs w:val="24"/>
          <w:lang w:eastAsia="ru-RU"/>
        </w:rPr>
        <w:t xml:space="preserve"> года</w:t>
      </w:r>
      <w:r w:rsidR="00BE403B" w:rsidRPr="00CA1093">
        <w:rPr>
          <w:rFonts w:ascii="Times New Roman" w:eastAsia="Times New Roman" w:hAnsi="Times New Roman" w:cs="Times New Roman"/>
          <w:sz w:val="24"/>
          <w:szCs w:val="24"/>
          <w:lang w:eastAsia="ru-RU"/>
        </w:rPr>
        <w:t xml:space="preserve"> включительно</w:t>
      </w:r>
      <w:r w:rsidRPr="00CA1093">
        <w:rPr>
          <w:rFonts w:ascii="Times New Roman" w:eastAsia="Times New Roman" w:hAnsi="Times New Roman" w:cs="Times New Roman"/>
          <w:sz w:val="24"/>
          <w:szCs w:val="24"/>
          <w:lang w:eastAsia="ru-RU"/>
        </w:rPr>
        <w:t>.</w:t>
      </w:r>
    </w:p>
    <w:p w14:paraId="2B3A3F78" w14:textId="77777777" w:rsidR="00B81051" w:rsidRPr="00DB089B"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DB089B">
        <w:rPr>
          <w:rFonts w:ascii="Times New Roman" w:eastAsia="Times New Roman" w:hAnsi="Times New Roman" w:cs="Times New Roman"/>
          <w:sz w:val="24"/>
          <w:szCs w:val="24"/>
          <w:lang w:eastAsia="ru-RU"/>
        </w:rPr>
        <w:t>Договор может быть расторгнут досрочно:</w:t>
      </w:r>
    </w:p>
    <w:p w14:paraId="74A1AC5E" w14:textId="77777777" w:rsidR="00B81051" w:rsidRPr="00DB089B" w:rsidRDefault="00B81051">
      <w:pPr>
        <w:pStyle w:val="a3"/>
        <w:widowControl w:val="0"/>
        <w:numPr>
          <w:ilvl w:val="2"/>
          <w:numId w:val="4"/>
        </w:numPr>
        <w:suppressAutoHyphens/>
        <w:autoSpaceDE w:val="0"/>
        <w:spacing w:after="0"/>
        <w:jc w:val="both"/>
        <w:rPr>
          <w:rFonts w:ascii="Times New Roman" w:eastAsia="Times New Roman" w:hAnsi="Times New Roman" w:cs="Times New Roman"/>
          <w:sz w:val="24"/>
          <w:szCs w:val="24"/>
          <w:lang w:eastAsia="ru-RU"/>
        </w:rPr>
      </w:pPr>
      <w:r w:rsidRPr="00DB089B">
        <w:rPr>
          <w:rFonts w:ascii="Times New Roman" w:eastAsia="Times New Roman" w:hAnsi="Times New Roman" w:cs="Times New Roman"/>
          <w:sz w:val="24"/>
          <w:szCs w:val="24"/>
          <w:lang w:eastAsia="ru-RU"/>
        </w:rPr>
        <w:t>по соглашению сторон;</w:t>
      </w:r>
    </w:p>
    <w:p w14:paraId="795E80D0" w14:textId="77777777" w:rsidR="0071257C" w:rsidRDefault="00B81051">
      <w:pPr>
        <w:pStyle w:val="a3"/>
        <w:widowControl w:val="0"/>
        <w:numPr>
          <w:ilvl w:val="2"/>
          <w:numId w:val="4"/>
        </w:numPr>
        <w:suppressAutoHyphens/>
        <w:autoSpaceDE w:val="0"/>
        <w:spacing w:after="0"/>
        <w:jc w:val="both"/>
        <w:rPr>
          <w:rFonts w:ascii="Times New Roman" w:eastAsia="Times New Roman" w:hAnsi="Times New Roman" w:cs="Times New Roman"/>
          <w:sz w:val="24"/>
          <w:szCs w:val="24"/>
          <w:lang w:eastAsia="ru-RU"/>
        </w:rPr>
      </w:pPr>
      <w:r w:rsidRPr="00DB089B">
        <w:rPr>
          <w:rFonts w:ascii="Times New Roman" w:eastAsia="Times New Roman" w:hAnsi="Times New Roman" w:cs="Times New Roman"/>
          <w:sz w:val="24"/>
          <w:szCs w:val="24"/>
          <w:lang w:eastAsia="ru-RU"/>
        </w:rPr>
        <w:t xml:space="preserve">по требованию </w:t>
      </w:r>
      <w:r w:rsidR="0015146F" w:rsidRPr="00DB089B">
        <w:rPr>
          <w:rFonts w:ascii="Times New Roman" w:eastAsia="Times New Roman" w:hAnsi="Times New Roman" w:cs="Times New Roman"/>
          <w:sz w:val="24"/>
          <w:szCs w:val="24"/>
          <w:lang w:eastAsia="ru-RU"/>
        </w:rPr>
        <w:t>любой из сторон</w:t>
      </w:r>
      <w:r w:rsidRPr="00DB089B">
        <w:rPr>
          <w:rFonts w:ascii="Times New Roman" w:eastAsia="Times New Roman" w:hAnsi="Times New Roman" w:cs="Times New Roman"/>
          <w:sz w:val="24"/>
          <w:szCs w:val="24"/>
          <w:lang w:eastAsia="ru-RU"/>
        </w:rPr>
        <w:t xml:space="preserve"> путем уведомления за</w:t>
      </w:r>
      <w:r w:rsidR="00066BA1" w:rsidRPr="00DB089B">
        <w:rPr>
          <w:rFonts w:ascii="Times New Roman" w:eastAsia="Times New Roman" w:hAnsi="Times New Roman" w:cs="Times New Roman"/>
          <w:sz w:val="24"/>
          <w:szCs w:val="24"/>
          <w:lang w:eastAsia="ru-RU"/>
        </w:rPr>
        <w:t xml:space="preserve"> </w:t>
      </w:r>
      <w:r w:rsidR="009A551B" w:rsidRPr="00DB089B">
        <w:rPr>
          <w:rFonts w:ascii="Times New Roman" w:eastAsia="Times New Roman" w:hAnsi="Times New Roman" w:cs="Times New Roman"/>
          <w:sz w:val="24"/>
          <w:szCs w:val="24"/>
          <w:lang w:eastAsia="ru-RU"/>
        </w:rPr>
        <w:t>1 месяц</w:t>
      </w:r>
      <w:r w:rsidRPr="00DB089B">
        <w:rPr>
          <w:rFonts w:ascii="Times New Roman" w:eastAsia="Times New Roman" w:hAnsi="Times New Roman" w:cs="Times New Roman"/>
          <w:sz w:val="24"/>
          <w:szCs w:val="24"/>
          <w:lang w:eastAsia="ru-RU"/>
        </w:rPr>
        <w:t xml:space="preserve"> до п</w:t>
      </w:r>
      <w:r w:rsidR="0071257C" w:rsidRPr="00DB089B">
        <w:rPr>
          <w:rFonts w:ascii="Times New Roman" w:eastAsia="Times New Roman" w:hAnsi="Times New Roman" w:cs="Times New Roman"/>
          <w:sz w:val="24"/>
          <w:szCs w:val="24"/>
          <w:lang w:eastAsia="ru-RU"/>
        </w:rPr>
        <w:t>редполагаемой даты расторжения.</w:t>
      </w:r>
    </w:p>
    <w:p w14:paraId="3980B6B4" w14:textId="77777777" w:rsidR="00BA41ED" w:rsidRDefault="00BA41ED"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19EDFD12" w14:textId="77777777" w:rsidR="006211CA" w:rsidRPr="00BA41ED" w:rsidRDefault="006211CA"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5A1261AC" w14:textId="77777777" w:rsidR="00B81051" w:rsidRDefault="00B81051">
      <w:pPr>
        <w:pStyle w:val="a3"/>
        <w:numPr>
          <w:ilvl w:val="0"/>
          <w:numId w:val="4"/>
        </w:numPr>
        <w:spacing w:after="0"/>
        <w:jc w:val="center"/>
        <w:outlineLvl w:val="2"/>
        <w:rPr>
          <w:rFonts w:ascii="Times New Roman" w:eastAsia="Times New Roman" w:hAnsi="Times New Roman" w:cs="Times New Roman"/>
          <w:b/>
          <w:bCs/>
          <w:sz w:val="24"/>
          <w:szCs w:val="24"/>
          <w:lang w:eastAsia="ru-RU"/>
        </w:rPr>
      </w:pPr>
      <w:r w:rsidRPr="00D70A87">
        <w:rPr>
          <w:rFonts w:ascii="Times New Roman" w:eastAsia="Times New Roman" w:hAnsi="Times New Roman" w:cs="Times New Roman"/>
          <w:b/>
          <w:bCs/>
          <w:sz w:val="24"/>
          <w:szCs w:val="24"/>
          <w:lang w:eastAsia="ru-RU"/>
        </w:rPr>
        <w:t>Прочие условия</w:t>
      </w:r>
    </w:p>
    <w:p w14:paraId="0E39DDED" w14:textId="77777777" w:rsidR="00BA41ED" w:rsidRPr="00D70A87" w:rsidRDefault="00BA41ED" w:rsidP="00BA41ED">
      <w:pPr>
        <w:pStyle w:val="a3"/>
        <w:spacing w:after="0"/>
        <w:ind w:left="495"/>
        <w:outlineLvl w:val="2"/>
        <w:rPr>
          <w:rFonts w:ascii="Times New Roman" w:eastAsia="Times New Roman" w:hAnsi="Times New Roman" w:cs="Times New Roman"/>
          <w:b/>
          <w:bCs/>
          <w:sz w:val="24"/>
          <w:szCs w:val="24"/>
          <w:lang w:eastAsia="ru-RU"/>
        </w:rPr>
      </w:pPr>
    </w:p>
    <w:p w14:paraId="5D0389CA" w14:textId="77777777" w:rsidR="00B81051" w:rsidRPr="00BA41ED"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BA41ED">
        <w:rPr>
          <w:rFonts w:ascii="Times New Roman" w:eastAsia="Times New Roman" w:hAnsi="Times New Roman" w:cs="Times New Roman"/>
          <w:sz w:val="24"/>
          <w:szCs w:val="24"/>
          <w:lang w:eastAsia="ru-RU"/>
        </w:rPr>
        <w:t xml:space="preserve">Настоящий договор составлен в двух экземплярах, имеющих равную юридическую силу, по одному экземпляру для каждой </w:t>
      </w:r>
      <w:r w:rsidR="00B15EC5" w:rsidRPr="00BA41ED">
        <w:rPr>
          <w:rFonts w:ascii="Times New Roman" w:eastAsia="Times New Roman" w:hAnsi="Times New Roman" w:cs="Times New Roman"/>
          <w:sz w:val="24"/>
          <w:szCs w:val="24"/>
          <w:lang w:eastAsia="ru-RU"/>
        </w:rPr>
        <w:t>из сторон</w:t>
      </w:r>
      <w:r w:rsidRPr="00BA41ED">
        <w:rPr>
          <w:rFonts w:ascii="Times New Roman" w:eastAsia="Times New Roman" w:hAnsi="Times New Roman" w:cs="Times New Roman"/>
          <w:sz w:val="24"/>
          <w:szCs w:val="24"/>
          <w:lang w:eastAsia="ru-RU"/>
        </w:rPr>
        <w:t>.</w:t>
      </w:r>
    </w:p>
    <w:p w14:paraId="6BC9E92A" w14:textId="77777777" w:rsidR="00B81051"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BA41ED">
        <w:rPr>
          <w:rFonts w:ascii="Times New Roman" w:eastAsia="Times New Roman" w:hAnsi="Times New Roman" w:cs="Times New Roman"/>
          <w:sz w:val="24"/>
          <w:szCs w:val="24"/>
          <w:lang w:eastAsia="ru-RU"/>
        </w:rPr>
        <w:t xml:space="preserve">Все изменения и дополнения к настоящему договору составляются в письменном виде и вступают в </w:t>
      </w:r>
      <w:r w:rsidR="00676BF2" w:rsidRPr="00BA41ED">
        <w:rPr>
          <w:rFonts w:ascii="Times New Roman" w:eastAsia="Times New Roman" w:hAnsi="Times New Roman" w:cs="Times New Roman"/>
          <w:sz w:val="24"/>
          <w:szCs w:val="24"/>
          <w:lang w:eastAsia="ru-RU"/>
        </w:rPr>
        <w:t>силу с</w:t>
      </w:r>
      <w:r w:rsidRPr="00BA41ED">
        <w:rPr>
          <w:rFonts w:ascii="Times New Roman" w:eastAsia="Times New Roman" w:hAnsi="Times New Roman" w:cs="Times New Roman"/>
          <w:sz w:val="24"/>
          <w:szCs w:val="24"/>
          <w:lang w:eastAsia="ru-RU"/>
        </w:rPr>
        <w:t xml:space="preserve"> момента подписания обеими сторонами.</w:t>
      </w:r>
    </w:p>
    <w:p w14:paraId="3C02E7D8" w14:textId="77777777" w:rsidR="00B81051" w:rsidRDefault="00B81051">
      <w:pPr>
        <w:pStyle w:val="a3"/>
        <w:widowControl w:val="0"/>
        <w:numPr>
          <w:ilvl w:val="1"/>
          <w:numId w:val="4"/>
        </w:numPr>
        <w:suppressAutoHyphens/>
        <w:autoSpaceDE w:val="0"/>
        <w:spacing w:after="0"/>
        <w:ind w:left="709" w:hanging="709"/>
        <w:jc w:val="both"/>
        <w:rPr>
          <w:rFonts w:ascii="Times New Roman" w:eastAsia="Times New Roman" w:hAnsi="Times New Roman" w:cs="Times New Roman"/>
          <w:sz w:val="24"/>
          <w:szCs w:val="24"/>
          <w:lang w:eastAsia="ru-RU"/>
        </w:rPr>
      </w:pPr>
      <w:r w:rsidRPr="00BA41ED">
        <w:rPr>
          <w:rFonts w:ascii="Times New Roman" w:eastAsia="Times New Roman" w:hAnsi="Times New Roman" w:cs="Times New Roman"/>
          <w:sz w:val="24"/>
          <w:szCs w:val="24"/>
          <w:lang w:eastAsia="ru-RU"/>
        </w:rPr>
        <w:lastRenderedPageBreak/>
        <w:t>Все документы, переданные по факсимильной связи, обладают юридической силой до момента обмена сторонами оригиналами этих документов.</w:t>
      </w:r>
    </w:p>
    <w:p w14:paraId="56851F69" w14:textId="77777777" w:rsidR="00BA41ED" w:rsidRDefault="00BA41ED"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2E2430A1"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36BD2758"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081DD3B5"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30D7D4B7"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4BD3AE9B"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73B5B226"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008DAA8D"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568F4F3E"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74666DA3"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5C5D81E4"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45D5A820"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780DE890"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38EC997D"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2C3E4139" w14:textId="77777777" w:rsidR="00011F91"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50388E0F" w14:textId="77777777" w:rsidR="00011F91" w:rsidRPr="00BA41ED" w:rsidRDefault="00011F91" w:rsidP="00BA41ED">
      <w:pPr>
        <w:pStyle w:val="a3"/>
        <w:widowControl w:val="0"/>
        <w:suppressAutoHyphens/>
        <w:autoSpaceDE w:val="0"/>
        <w:spacing w:after="0"/>
        <w:ind w:left="709"/>
        <w:jc w:val="both"/>
        <w:rPr>
          <w:rFonts w:ascii="Times New Roman" w:eastAsia="Times New Roman" w:hAnsi="Times New Roman" w:cs="Times New Roman"/>
          <w:sz w:val="24"/>
          <w:szCs w:val="24"/>
          <w:lang w:eastAsia="ru-RU"/>
        </w:rPr>
      </w:pPr>
    </w:p>
    <w:p w14:paraId="4C12E618" w14:textId="77777777" w:rsidR="00B81051" w:rsidRPr="00D70A87" w:rsidRDefault="00B81051">
      <w:pPr>
        <w:pStyle w:val="a3"/>
        <w:numPr>
          <w:ilvl w:val="0"/>
          <w:numId w:val="4"/>
        </w:numPr>
        <w:spacing w:after="0"/>
        <w:jc w:val="center"/>
        <w:outlineLvl w:val="2"/>
        <w:rPr>
          <w:rFonts w:ascii="Times New Roman" w:eastAsia="Times New Roman" w:hAnsi="Times New Roman" w:cs="Times New Roman"/>
          <w:b/>
          <w:bCs/>
          <w:sz w:val="24"/>
          <w:szCs w:val="24"/>
          <w:lang w:eastAsia="ru-RU"/>
        </w:rPr>
      </w:pPr>
      <w:r w:rsidRPr="00D70A87">
        <w:rPr>
          <w:rFonts w:ascii="Times New Roman" w:eastAsia="Times New Roman" w:hAnsi="Times New Roman" w:cs="Times New Roman"/>
          <w:b/>
          <w:bCs/>
          <w:sz w:val="24"/>
          <w:szCs w:val="24"/>
          <w:lang w:eastAsia="ru-RU"/>
        </w:rPr>
        <w:t>Адреса и реквизиты сторон</w:t>
      </w:r>
    </w:p>
    <w:tbl>
      <w:tblPr>
        <w:tblW w:w="10493" w:type="dxa"/>
        <w:tblCellMar>
          <w:left w:w="0" w:type="dxa"/>
          <w:right w:w="0" w:type="dxa"/>
        </w:tblCellMar>
        <w:tblLook w:val="04A0" w:firstRow="1" w:lastRow="0" w:firstColumn="1" w:lastColumn="0" w:noHBand="0" w:noVBand="1"/>
      </w:tblPr>
      <w:tblGrid>
        <w:gridCol w:w="10493"/>
      </w:tblGrid>
      <w:tr w:rsidR="00D70A87" w:rsidRPr="00D70A87" w14:paraId="53F40B99" w14:textId="77777777" w:rsidTr="00676BF2">
        <w:trPr>
          <w:trHeight w:val="4905"/>
        </w:trPr>
        <w:tc>
          <w:tcPr>
            <w:tcW w:w="10493" w:type="dxa"/>
            <w:tcBorders>
              <w:top w:val="nil"/>
              <w:left w:val="nil"/>
              <w:bottom w:val="nil"/>
              <w:right w:val="nil"/>
            </w:tcBorders>
            <w:shd w:val="clear" w:color="auto" w:fill="auto"/>
            <w:hideMark/>
          </w:tcPr>
          <w:tbl>
            <w:tblPr>
              <w:tblW w:w="9919" w:type="dxa"/>
              <w:tblLook w:val="01E0" w:firstRow="1" w:lastRow="1" w:firstColumn="1" w:lastColumn="1" w:noHBand="0" w:noVBand="0"/>
            </w:tblPr>
            <w:tblGrid>
              <w:gridCol w:w="4680"/>
              <w:gridCol w:w="5239"/>
            </w:tblGrid>
            <w:tr w:rsidR="00D70A87" w:rsidRPr="00D70A87" w14:paraId="79CE0AD3" w14:textId="77777777" w:rsidTr="009B537D">
              <w:trPr>
                <w:trHeight w:val="1067"/>
              </w:trPr>
              <w:tc>
                <w:tcPr>
                  <w:tcW w:w="4680" w:type="dxa"/>
                </w:tcPr>
                <w:p w14:paraId="0C121697" w14:textId="77777777" w:rsidR="00676BF2" w:rsidRPr="00D70A87" w:rsidRDefault="00676BF2" w:rsidP="00CE457F">
                  <w:pPr>
                    <w:pStyle w:val="a3"/>
                    <w:spacing w:after="0"/>
                    <w:ind w:left="34"/>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w:t>
                  </w:r>
                  <w:r w:rsidR="0071257C">
                    <w:rPr>
                      <w:rFonts w:ascii="Times New Roman" w:hAnsi="Times New Roman" w:cs="Times New Roman"/>
                      <w:spacing w:val="-1"/>
                      <w:sz w:val="24"/>
                      <w:szCs w:val="24"/>
                    </w:rPr>
                    <w:t>Исполнитель</w:t>
                  </w:r>
                  <w:r w:rsidRPr="00D70A87">
                    <w:rPr>
                      <w:rFonts w:ascii="Times New Roman" w:eastAsia="Times New Roman" w:hAnsi="Times New Roman" w:cs="Times New Roman"/>
                      <w:bCs/>
                      <w:sz w:val="24"/>
                      <w:szCs w:val="24"/>
                      <w:lang w:eastAsia="ru-RU"/>
                    </w:rPr>
                    <w:t>»:</w:t>
                  </w:r>
                  <w:r w:rsidR="00CE5F72" w:rsidRPr="00D70A87">
                    <w:rPr>
                      <w:rFonts w:ascii="Times New Roman" w:eastAsia="Times New Roman" w:hAnsi="Times New Roman" w:cs="Times New Roman"/>
                      <w:bCs/>
                      <w:sz w:val="24"/>
                      <w:szCs w:val="24"/>
                      <w:lang w:eastAsia="ru-RU"/>
                    </w:rPr>
                    <w:t xml:space="preserve">   </w:t>
                  </w:r>
                </w:p>
                <w:p w14:paraId="2CF9599A"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p>
                <w:p w14:paraId="3A34DDE7" w14:textId="77777777" w:rsidR="00676BF2" w:rsidRPr="009B537D" w:rsidRDefault="00676BF2" w:rsidP="002F783B">
                  <w:pPr>
                    <w:spacing w:after="0"/>
                    <w:ind w:left="284" w:hanging="284"/>
                    <w:rPr>
                      <w:rFonts w:ascii="Times New Roman" w:eastAsia="Times New Roman" w:hAnsi="Times New Roman" w:cs="Times New Roman"/>
                      <w:bCs/>
                      <w:sz w:val="20"/>
                      <w:szCs w:val="24"/>
                      <w:lang w:val="en-US" w:eastAsia="ru-RU"/>
                    </w:rPr>
                  </w:pPr>
                </w:p>
              </w:tc>
              <w:tc>
                <w:tcPr>
                  <w:tcW w:w="5239" w:type="dxa"/>
                </w:tcPr>
                <w:p w14:paraId="1931C435" w14:textId="77777777" w:rsidR="00676BF2" w:rsidRPr="00D70A87" w:rsidRDefault="00676BF2" w:rsidP="00CE457F">
                  <w:pPr>
                    <w:spacing w:after="0"/>
                    <w:ind w:left="457"/>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«Заказчик»:</w:t>
                  </w:r>
                </w:p>
                <w:p w14:paraId="2540DE34"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p>
                <w:p w14:paraId="4499262A"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ПАО «Орскнефтеоргсинтез»</w:t>
                  </w:r>
                </w:p>
                <w:p w14:paraId="4259F8B7"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462407, г. Орск, Оренбургская Обл.</w:t>
                  </w:r>
                </w:p>
                <w:p w14:paraId="10A76E0F"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ул. Гончарова 1 а.</w:t>
                  </w:r>
                </w:p>
                <w:p w14:paraId="0235E64E"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Тел.8(3537)34-24-51,34-33-34,34-29-09</w:t>
                  </w:r>
                </w:p>
                <w:p w14:paraId="68D1024B"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ИНН/КПП 5615002700/546050001</w:t>
                  </w:r>
                </w:p>
                <w:p w14:paraId="3551EDC9"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БИК 045354601 ОКПО 05034205,</w:t>
                  </w:r>
                </w:p>
                <w:p w14:paraId="231C1023"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ОГРН 1025601998498</w:t>
                  </w:r>
                </w:p>
                <w:p w14:paraId="06A3D992"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р/с 40702810246310111815 в</w:t>
                  </w:r>
                </w:p>
                <w:p w14:paraId="56DE7B1F"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Оренбургское ОСБ№8623 г. Оренбург</w:t>
                  </w:r>
                </w:p>
                <w:p w14:paraId="3026403C"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к/с 3010180600000000601</w:t>
                  </w:r>
                </w:p>
                <w:p w14:paraId="467B0DD2" w14:textId="77777777" w:rsidR="00676BF2" w:rsidRPr="00D70A87" w:rsidRDefault="00676BF2" w:rsidP="00CE457F">
                  <w:pPr>
                    <w:spacing w:after="0"/>
                    <w:outlineLvl w:val="2"/>
                    <w:rPr>
                      <w:rFonts w:ascii="Times New Roman" w:eastAsia="Times New Roman" w:hAnsi="Times New Roman" w:cs="Times New Roman"/>
                      <w:bCs/>
                      <w:sz w:val="24"/>
                      <w:szCs w:val="24"/>
                      <w:lang w:eastAsia="ru-RU"/>
                    </w:rPr>
                  </w:pPr>
                </w:p>
              </w:tc>
            </w:tr>
            <w:tr w:rsidR="00D70A87" w:rsidRPr="00D70A87" w14:paraId="2C4543E4" w14:textId="77777777" w:rsidTr="009B537D">
              <w:trPr>
                <w:trHeight w:val="179"/>
              </w:trPr>
              <w:tc>
                <w:tcPr>
                  <w:tcW w:w="4680" w:type="dxa"/>
                </w:tcPr>
                <w:p w14:paraId="5057FF5F" w14:textId="24CEC156" w:rsidR="00676BF2" w:rsidRPr="00D70A87" w:rsidRDefault="00676BF2" w:rsidP="00CE457F">
                  <w:pPr>
                    <w:spacing w:after="0"/>
                    <w:outlineLvl w:val="2"/>
                    <w:rPr>
                      <w:rFonts w:ascii="Times New Roman" w:eastAsia="Times New Roman" w:hAnsi="Times New Roman" w:cs="Times New Roman"/>
                      <w:bCs/>
                      <w:sz w:val="24"/>
                      <w:szCs w:val="24"/>
                      <w:lang w:eastAsia="ru-RU"/>
                    </w:rPr>
                  </w:pPr>
                </w:p>
                <w:p w14:paraId="46B201D1" w14:textId="2ADBBDAF" w:rsidR="00676BF2" w:rsidRPr="00D70A87" w:rsidRDefault="00676BF2" w:rsidP="00CE457F">
                  <w:pPr>
                    <w:spacing w:after="0"/>
                    <w:outlineLvl w:val="2"/>
                    <w:rPr>
                      <w:rFonts w:ascii="Times New Roman" w:eastAsia="Times New Roman" w:hAnsi="Times New Roman" w:cs="Times New Roman"/>
                      <w:bCs/>
                      <w:sz w:val="24"/>
                      <w:szCs w:val="24"/>
                      <w:lang w:eastAsia="ru-RU"/>
                    </w:rPr>
                  </w:pPr>
                </w:p>
              </w:tc>
              <w:tc>
                <w:tcPr>
                  <w:tcW w:w="5239" w:type="dxa"/>
                </w:tcPr>
                <w:p w14:paraId="35FC7D3A" w14:textId="77777777" w:rsidR="00676BF2" w:rsidRPr="00D70A87" w:rsidRDefault="00676BF2" w:rsidP="00CE457F">
                  <w:pPr>
                    <w:pStyle w:val="a3"/>
                    <w:spacing w:after="0"/>
                    <w:ind w:left="493"/>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 xml:space="preserve">Генеральный директор </w:t>
                  </w:r>
                </w:p>
                <w:p w14:paraId="325CECCB" w14:textId="77777777" w:rsidR="00676BF2" w:rsidRPr="00D70A87" w:rsidRDefault="00676BF2" w:rsidP="00CE457F">
                  <w:pPr>
                    <w:pStyle w:val="a3"/>
                    <w:spacing w:after="0"/>
                    <w:ind w:left="493"/>
                    <w:outlineLvl w:val="2"/>
                    <w:rPr>
                      <w:rFonts w:ascii="Times New Roman" w:eastAsia="Times New Roman" w:hAnsi="Times New Roman" w:cs="Times New Roman"/>
                      <w:bCs/>
                      <w:sz w:val="24"/>
                      <w:szCs w:val="24"/>
                      <w:lang w:eastAsia="ru-RU"/>
                    </w:rPr>
                  </w:pPr>
                  <w:r w:rsidRPr="00D70A87">
                    <w:rPr>
                      <w:rFonts w:ascii="Times New Roman" w:eastAsia="Times New Roman" w:hAnsi="Times New Roman" w:cs="Times New Roman"/>
                      <w:bCs/>
                      <w:sz w:val="24"/>
                      <w:szCs w:val="24"/>
                      <w:lang w:eastAsia="ru-RU"/>
                    </w:rPr>
                    <w:t>ПАО «Орскнефтеоргсинтез»</w:t>
                  </w:r>
                </w:p>
                <w:p w14:paraId="31F4EF9A" w14:textId="77777777" w:rsidR="00676BF2" w:rsidRPr="00D70A87" w:rsidRDefault="00676BF2" w:rsidP="00CE457F">
                  <w:pPr>
                    <w:pStyle w:val="a3"/>
                    <w:spacing w:after="0"/>
                    <w:ind w:left="495"/>
                    <w:outlineLvl w:val="2"/>
                    <w:rPr>
                      <w:rFonts w:ascii="Times New Roman" w:eastAsia="Times New Roman" w:hAnsi="Times New Roman" w:cs="Times New Roman"/>
                      <w:bCs/>
                      <w:sz w:val="24"/>
                      <w:szCs w:val="24"/>
                      <w:lang w:eastAsia="ru-RU"/>
                    </w:rPr>
                  </w:pPr>
                </w:p>
                <w:p w14:paraId="1C98C834" w14:textId="77777777" w:rsidR="00676BF2" w:rsidRPr="00D70A87" w:rsidRDefault="00716AC4" w:rsidP="00636B31">
                  <w:pPr>
                    <w:pStyle w:val="a3"/>
                    <w:spacing w:after="0"/>
                    <w:ind w:left="495"/>
                    <w:outlineLvl w:val="2"/>
                    <w:rPr>
                      <w:rFonts w:ascii="Times New Roman" w:eastAsia="Times New Roman" w:hAnsi="Times New Roman" w:cs="Times New Roman"/>
                      <w:bCs/>
                      <w:sz w:val="24"/>
                      <w:szCs w:val="24"/>
                      <w:lang w:eastAsia="ru-RU"/>
                    </w:rPr>
                  </w:pPr>
                  <w:r w:rsidRPr="006211CA">
                    <w:rPr>
                      <w:rFonts w:ascii="Times New Roman" w:eastAsia="Times New Roman" w:hAnsi="Times New Roman" w:cs="Times New Roman"/>
                      <w:bCs/>
                      <w:sz w:val="24"/>
                      <w:szCs w:val="24"/>
                      <w:lang w:eastAsia="ru-RU"/>
                    </w:rPr>
                    <w:t>__________</w:t>
                  </w:r>
                  <w:r w:rsidR="00636B31" w:rsidRPr="006211CA">
                    <w:rPr>
                      <w:rFonts w:ascii="Times New Roman" w:eastAsia="Times New Roman" w:hAnsi="Times New Roman" w:cs="Times New Roman"/>
                      <w:bCs/>
                      <w:sz w:val="24"/>
                      <w:szCs w:val="24"/>
                      <w:lang w:eastAsia="ru-RU"/>
                    </w:rPr>
                    <w:t>___</w:t>
                  </w:r>
                  <w:r w:rsidRPr="006211CA">
                    <w:rPr>
                      <w:rFonts w:ascii="Times New Roman" w:eastAsia="Times New Roman" w:hAnsi="Times New Roman" w:cs="Times New Roman"/>
                      <w:bCs/>
                      <w:sz w:val="24"/>
                      <w:szCs w:val="24"/>
                      <w:lang w:eastAsia="ru-RU"/>
                    </w:rPr>
                    <w:t>___</w:t>
                  </w:r>
                  <w:r w:rsidR="00636B31" w:rsidRPr="006211CA">
                    <w:rPr>
                      <w:rFonts w:ascii="Times New Roman" w:eastAsia="Times New Roman" w:hAnsi="Times New Roman" w:cs="Times New Roman"/>
                      <w:bCs/>
                      <w:sz w:val="24"/>
                      <w:szCs w:val="24"/>
                      <w:lang w:eastAsia="ru-RU"/>
                    </w:rPr>
                    <w:t xml:space="preserve"> Ю.В. Дудников</w:t>
                  </w:r>
                </w:p>
              </w:tc>
            </w:tr>
          </w:tbl>
          <w:p w14:paraId="784A42DD" w14:textId="77777777" w:rsidR="00676BF2" w:rsidRPr="00D70A87" w:rsidRDefault="00676BF2" w:rsidP="00CE457F">
            <w:pPr>
              <w:spacing w:after="0"/>
              <w:rPr>
                <w:rFonts w:ascii="Times New Roman" w:eastAsia="Times New Roman" w:hAnsi="Times New Roman" w:cs="Times New Roman"/>
                <w:sz w:val="24"/>
                <w:szCs w:val="24"/>
                <w:lang w:eastAsia="ru-RU"/>
              </w:rPr>
            </w:pPr>
          </w:p>
        </w:tc>
      </w:tr>
    </w:tbl>
    <w:p w14:paraId="546DDB66" w14:textId="77777777" w:rsidR="004B7596" w:rsidRPr="0071257C" w:rsidRDefault="00AB772F" w:rsidP="00CE457F">
      <w:pPr>
        <w:pageBreakBefore/>
        <w:widowControl w:val="0"/>
        <w:suppressAutoHyphens/>
        <w:autoSpaceDE w:val="0"/>
        <w:spacing w:after="0"/>
        <w:jc w:val="right"/>
        <w:rPr>
          <w:rFonts w:ascii="Times New Roman" w:eastAsia="Times New Roman" w:hAnsi="Times New Roman" w:cs="Times New Roman"/>
          <w:sz w:val="20"/>
          <w:szCs w:val="20"/>
          <w:lang w:eastAsia="ru-RU"/>
        </w:rPr>
      </w:pPr>
      <w:r w:rsidRPr="0071257C">
        <w:rPr>
          <w:rFonts w:ascii="Times New Roman" w:eastAsia="Times New Roman" w:hAnsi="Times New Roman" w:cs="Times New Roman"/>
          <w:sz w:val="20"/>
          <w:szCs w:val="20"/>
          <w:lang w:eastAsia="ru-RU"/>
        </w:rPr>
        <w:lastRenderedPageBreak/>
        <w:t>Приложение №1</w:t>
      </w:r>
    </w:p>
    <w:p w14:paraId="1586CAB3" w14:textId="77777777" w:rsidR="0071257C" w:rsidRPr="0071257C" w:rsidRDefault="004B7596" w:rsidP="00CE457F">
      <w:pPr>
        <w:widowControl w:val="0"/>
        <w:suppressAutoHyphens/>
        <w:autoSpaceDE w:val="0"/>
        <w:spacing w:after="0"/>
        <w:jc w:val="right"/>
        <w:rPr>
          <w:rFonts w:ascii="Times New Roman" w:eastAsia="Times New Roman" w:hAnsi="Times New Roman" w:cs="Times New Roman"/>
          <w:sz w:val="20"/>
          <w:szCs w:val="20"/>
          <w:lang w:eastAsia="ru-RU"/>
        </w:rPr>
      </w:pPr>
      <w:r w:rsidRPr="0071257C">
        <w:rPr>
          <w:rFonts w:ascii="Times New Roman" w:eastAsia="Times New Roman" w:hAnsi="Times New Roman" w:cs="Times New Roman"/>
          <w:sz w:val="20"/>
          <w:szCs w:val="20"/>
          <w:lang w:eastAsia="ru-RU"/>
        </w:rPr>
        <w:t xml:space="preserve">к договору № ______________ </w:t>
      </w:r>
    </w:p>
    <w:p w14:paraId="6F1AE50E" w14:textId="5E7FDCCA" w:rsidR="004B7596" w:rsidRPr="00CA1093" w:rsidRDefault="004B7596" w:rsidP="00CE457F">
      <w:pPr>
        <w:widowControl w:val="0"/>
        <w:suppressAutoHyphens/>
        <w:autoSpaceDE w:val="0"/>
        <w:spacing w:after="0"/>
        <w:jc w:val="right"/>
        <w:rPr>
          <w:rFonts w:ascii="Times New Roman" w:eastAsia="Times New Roman" w:hAnsi="Times New Roman" w:cs="Times New Roman"/>
          <w:sz w:val="20"/>
          <w:szCs w:val="20"/>
          <w:lang w:eastAsia="ru-RU"/>
        </w:rPr>
      </w:pPr>
      <w:r w:rsidRPr="0071257C">
        <w:rPr>
          <w:rFonts w:ascii="Times New Roman" w:eastAsia="Times New Roman" w:hAnsi="Times New Roman" w:cs="Times New Roman"/>
          <w:sz w:val="20"/>
          <w:szCs w:val="20"/>
          <w:lang w:eastAsia="ru-RU"/>
        </w:rPr>
        <w:t xml:space="preserve">от ____ </w:t>
      </w:r>
      <w:r w:rsidRPr="00CA1093">
        <w:rPr>
          <w:rFonts w:ascii="Times New Roman" w:eastAsia="Times New Roman" w:hAnsi="Times New Roman" w:cs="Times New Roman"/>
          <w:sz w:val="20"/>
          <w:szCs w:val="20"/>
          <w:lang w:eastAsia="ru-RU"/>
        </w:rPr>
        <w:t>________________ 2</w:t>
      </w:r>
      <w:r w:rsidR="002D17B5" w:rsidRPr="00CA1093">
        <w:rPr>
          <w:rFonts w:ascii="Times New Roman" w:eastAsia="Times New Roman" w:hAnsi="Times New Roman" w:cs="Times New Roman"/>
          <w:sz w:val="20"/>
          <w:szCs w:val="20"/>
          <w:lang w:eastAsia="ru-RU"/>
        </w:rPr>
        <w:t>0___</w:t>
      </w:r>
      <w:r w:rsidRPr="00CA1093">
        <w:rPr>
          <w:rFonts w:ascii="Times New Roman" w:eastAsia="Times New Roman" w:hAnsi="Times New Roman" w:cs="Times New Roman"/>
          <w:sz w:val="20"/>
          <w:szCs w:val="20"/>
          <w:lang w:eastAsia="ru-RU"/>
        </w:rPr>
        <w:t>г.</w:t>
      </w:r>
    </w:p>
    <w:p w14:paraId="75D2347B" w14:textId="77777777" w:rsidR="004B7596" w:rsidRPr="0071257C" w:rsidRDefault="004B7596" w:rsidP="00CE457F">
      <w:pPr>
        <w:widowControl w:val="0"/>
        <w:suppressAutoHyphens/>
        <w:autoSpaceDE w:val="0"/>
        <w:spacing w:after="0"/>
        <w:jc w:val="both"/>
        <w:rPr>
          <w:rFonts w:ascii="Times New Roman" w:eastAsia="Times New Roman" w:hAnsi="Times New Roman" w:cs="Times New Roman"/>
          <w:sz w:val="20"/>
          <w:szCs w:val="20"/>
          <w:lang w:eastAsia="ru-RU"/>
        </w:rPr>
      </w:pPr>
    </w:p>
    <w:p w14:paraId="1C345031" w14:textId="77777777" w:rsidR="000C7D3E" w:rsidRPr="00D70A87" w:rsidRDefault="000C7D3E"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670FD203" w14:textId="77777777" w:rsidR="0023382D" w:rsidRPr="0023382D" w:rsidRDefault="0023382D" w:rsidP="0023382D">
      <w:pPr>
        <w:widowControl w:val="0"/>
        <w:suppressAutoHyphens/>
        <w:autoSpaceDE w:val="0"/>
        <w:spacing w:after="0"/>
        <w:jc w:val="center"/>
        <w:rPr>
          <w:rFonts w:ascii="Times New Roman" w:eastAsia="Times New Roman" w:hAnsi="Times New Roman" w:cs="Times New Roman"/>
          <w:sz w:val="20"/>
          <w:szCs w:val="24"/>
          <w:lang w:eastAsia="ru-RU"/>
        </w:rPr>
      </w:pPr>
      <w:r w:rsidRPr="0023382D">
        <w:rPr>
          <w:rFonts w:ascii="Times New Roman" w:eastAsia="Times New Roman" w:hAnsi="Times New Roman" w:cs="Times New Roman"/>
          <w:sz w:val="20"/>
          <w:szCs w:val="24"/>
          <w:lang w:eastAsia="ru-RU"/>
        </w:rPr>
        <w:t>ПОЛОЖЕНИЕ</w:t>
      </w:r>
    </w:p>
    <w:p w14:paraId="64F8BA25" w14:textId="77777777" w:rsidR="0023382D" w:rsidRPr="0023382D" w:rsidRDefault="0023382D" w:rsidP="0023382D">
      <w:pPr>
        <w:widowControl w:val="0"/>
        <w:suppressAutoHyphens/>
        <w:autoSpaceDE w:val="0"/>
        <w:spacing w:after="0"/>
        <w:jc w:val="center"/>
        <w:rPr>
          <w:rFonts w:ascii="Times New Roman" w:eastAsia="Times New Roman" w:hAnsi="Times New Roman" w:cs="Times New Roman"/>
          <w:caps/>
          <w:sz w:val="20"/>
          <w:szCs w:val="24"/>
          <w:lang w:eastAsia="ru-RU"/>
        </w:rPr>
      </w:pPr>
      <w:r w:rsidRPr="0023382D">
        <w:rPr>
          <w:rFonts w:ascii="Times New Roman" w:eastAsia="Times New Roman" w:hAnsi="Times New Roman" w:cs="Times New Roman"/>
          <w:caps/>
          <w:sz w:val="20"/>
          <w:szCs w:val="24"/>
          <w:lang w:eastAsia="ru-RU"/>
        </w:rPr>
        <w:t>ТРЕБОВАНИЯ В ОБЛАСТИ ПРОМЫШЛЕННОЙ И ПОЖАРНОЙ БЕЗОПАСНОСТИ,</w:t>
      </w:r>
    </w:p>
    <w:p w14:paraId="3509FD5A" w14:textId="0C79EE16" w:rsidR="0023382D" w:rsidRPr="0023382D" w:rsidRDefault="0023382D" w:rsidP="0023382D">
      <w:pPr>
        <w:widowControl w:val="0"/>
        <w:suppressAutoHyphens/>
        <w:autoSpaceDE w:val="0"/>
        <w:spacing w:after="0"/>
        <w:jc w:val="center"/>
        <w:rPr>
          <w:rFonts w:ascii="Times New Roman" w:eastAsia="Times New Roman" w:hAnsi="Times New Roman" w:cs="Times New Roman"/>
          <w:caps/>
          <w:sz w:val="20"/>
          <w:szCs w:val="24"/>
          <w:lang w:eastAsia="ru-RU"/>
        </w:rPr>
      </w:pPr>
      <w:r w:rsidRPr="0023382D">
        <w:rPr>
          <w:rFonts w:ascii="Times New Roman" w:eastAsia="Times New Roman" w:hAnsi="Times New Roman" w:cs="Times New Roman"/>
          <w:caps/>
          <w:sz w:val="20"/>
          <w:szCs w:val="24"/>
          <w:lang w:eastAsia="ru-RU"/>
        </w:rPr>
        <w:t>ОХРАНЫ ТРУДА И ОКРУЖАЮЩЕЙ СРЕДЫ К ОРГАНИЗАЦИЯМ,</w:t>
      </w:r>
    </w:p>
    <w:p w14:paraId="5B492C5A" w14:textId="33066516" w:rsidR="0023382D" w:rsidRPr="0023382D" w:rsidRDefault="0023382D" w:rsidP="0023382D">
      <w:pPr>
        <w:widowControl w:val="0"/>
        <w:suppressAutoHyphens/>
        <w:autoSpaceDE w:val="0"/>
        <w:spacing w:after="0"/>
        <w:jc w:val="center"/>
        <w:rPr>
          <w:rFonts w:ascii="Times New Roman" w:eastAsia="Times New Roman" w:hAnsi="Times New Roman" w:cs="Times New Roman"/>
          <w:caps/>
          <w:sz w:val="20"/>
          <w:szCs w:val="24"/>
          <w:lang w:eastAsia="ru-RU"/>
        </w:rPr>
      </w:pPr>
      <w:r w:rsidRPr="0023382D">
        <w:rPr>
          <w:rFonts w:ascii="Times New Roman" w:eastAsia="Times New Roman" w:hAnsi="Times New Roman" w:cs="Times New Roman"/>
          <w:caps/>
          <w:sz w:val="20"/>
          <w:szCs w:val="24"/>
          <w:lang w:eastAsia="ru-RU"/>
        </w:rPr>
        <w:t>ПРИВЛЕКАЕМЫМ К РАБОТАМ И ОКАЗАНИЮ УСЛУГ НА ОБЪЕКТАХ</w:t>
      </w:r>
    </w:p>
    <w:p w14:paraId="21375D8D" w14:textId="77777777" w:rsidR="0023382D" w:rsidRPr="0023382D" w:rsidRDefault="0023382D" w:rsidP="0023382D">
      <w:pPr>
        <w:widowControl w:val="0"/>
        <w:suppressAutoHyphens/>
        <w:autoSpaceDE w:val="0"/>
        <w:spacing w:after="0"/>
        <w:jc w:val="center"/>
        <w:rPr>
          <w:rFonts w:ascii="Times New Roman" w:eastAsia="Times New Roman" w:hAnsi="Times New Roman" w:cs="Times New Roman"/>
          <w:caps/>
          <w:sz w:val="20"/>
          <w:szCs w:val="24"/>
          <w:lang w:eastAsia="ru-RU"/>
        </w:rPr>
      </w:pPr>
      <w:r w:rsidRPr="0023382D">
        <w:rPr>
          <w:rFonts w:ascii="Times New Roman" w:eastAsia="Times New Roman" w:hAnsi="Times New Roman" w:cs="Times New Roman"/>
          <w:caps/>
          <w:sz w:val="20"/>
          <w:szCs w:val="24"/>
          <w:lang w:eastAsia="ru-RU"/>
        </w:rPr>
        <w:t>ПАО «ОРСКНЕФТЕОРГСИНТЕЗ» И АРЕНДУЮЩИМ</w:t>
      </w:r>
    </w:p>
    <w:p w14:paraId="640CB06E" w14:textId="77777777" w:rsidR="0023382D" w:rsidRPr="0023382D" w:rsidRDefault="0023382D" w:rsidP="0023382D">
      <w:pPr>
        <w:widowControl w:val="0"/>
        <w:suppressAutoHyphens/>
        <w:autoSpaceDE w:val="0"/>
        <w:spacing w:after="0"/>
        <w:jc w:val="center"/>
        <w:rPr>
          <w:rFonts w:ascii="Times New Roman" w:eastAsia="Times New Roman" w:hAnsi="Times New Roman" w:cs="Times New Roman"/>
          <w:caps/>
          <w:sz w:val="20"/>
          <w:szCs w:val="24"/>
          <w:lang w:eastAsia="ru-RU"/>
        </w:rPr>
      </w:pPr>
      <w:r w:rsidRPr="0023382D">
        <w:rPr>
          <w:rFonts w:ascii="Times New Roman" w:eastAsia="Times New Roman" w:hAnsi="Times New Roman" w:cs="Times New Roman"/>
          <w:caps/>
          <w:sz w:val="20"/>
          <w:szCs w:val="24"/>
          <w:lang w:eastAsia="ru-RU"/>
        </w:rPr>
        <w:t>ИМУЩЕСТВО ПАО «ОРСКНЕФТЕОРГСИНТЕЗ»</w:t>
      </w:r>
    </w:p>
    <w:p w14:paraId="092F75F4" w14:textId="1760BE55" w:rsidR="000C7D3E" w:rsidRDefault="0023382D" w:rsidP="0023382D">
      <w:pPr>
        <w:widowControl w:val="0"/>
        <w:suppressAutoHyphens/>
        <w:autoSpaceDE w:val="0"/>
        <w:spacing w:after="0"/>
        <w:jc w:val="center"/>
        <w:rPr>
          <w:rFonts w:ascii="Times New Roman" w:eastAsia="Times New Roman" w:hAnsi="Times New Roman" w:cs="Times New Roman"/>
          <w:caps/>
          <w:sz w:val="20"/>
          <w:szCs w:val="24"/>
          <w:lang w:eastAsia="ru-RU"/>
        </w:rPr>
      </w:pPr>
      <w:r w:rsidRPr="0023382D">
        <w:rPr>
          <w:rFonts w:ascii="Times New Roman" w:eastAsia="Times New Roman" w:hAnsi="Times New Roman" w:cs="Times New Roman"/>
          <w:caps/>
          <w:sz w:val="20"/>
          <w:szCs w:val="24"/>
          <w:lang w:eastAsia="ru-RU"/>
        </w:rPr>
        <w:t>№ П-101-39-2024</w:t>
      </w:r>
    </w:p>
    <w:p w14:paraId="68662E45" w14:textId="77777777" w:rsidR="0023382D" w:rsidRPr="0023382D" w:rsidRDefault="0023382D" w:rsidP="0023382D">
      <w:pPr>
        <w:keepNext/>
        <w:keepLines/>
        <w:spacing w:before="480" w:after="0"/>
        <w:outlineLvl w:val="0"/>
        <w:rPr>
          <w:rFonts w:ascii="Times New Roman" w:eastAsiaTheme="minorEastAsia" w:hAnsi="Times New Roman" w:cs="Times New Roman"/>
          <w:b/>
          <w:bCs/>
          <w:sz w:val="20"/>
          <w:szCs w:val="20"/>
          <w:lang w:eastAsia="ru-RU"/>
        </w:rPr>
      </w:pPr>
      <w:bookmarkStart w:id="0" w:name="_Toc53513273"/>
      <w:r w:rsidRPr="0023382D">
        <w:rPr>
          <w:rFonts w:ascii="Times New Roman" w:eastAsiaTheme="minorEastAsia" w:hAnsi="Times New Roman" w:cs="Times New Roman"/>
          <w:b/>
          <w:bCs/>
          <w:sz w:val="20"/>
          <w:szCs w:val="20"/>
          <w:lang w:eastAsia="ru-RU"/>
        </w:rPr>
        <w:t>1.ТЕРМИНЫ И ОПРЕДЕЛЕНИЯ</w:t>
      </w:r>
      <w:bookmarkEnd w:id="0"/>
    </w:p>
    <w:p w14:paraId="330A0554" w14:textId="77777777" w:rsidR="0023382D" w:rsidRPr="0023382D" w:rsidRDefault="0023382D" w:rsidP="0023382D">
      <w:pPr>
        <w:spacing w:before="100" w:beforeAutospacing="1" w:line="240" w:lineRule="auto"/>
        <w:jc w:val="both"/>
        <w:rPr>
          <w:rFonts w:ascii="Times New Roman" w:hAnsi="Times New Roman" w:cs="Times New Roman"/>
          <w:sz w:val="20"/>
          <w:szCs w:val="20"/>
        </w:rPr>
      </w:pPr>
      <w:r w:rsidRPr="0023382D">
        <w:rPr>
          <w:rFonts w:ascii="Times New Roman" w:hAnsi="Times New Roman" w:cs="Times New Roman"/>
          <w:sz w:val="20"/>
          <w:szCs w:val="20"/>
        </w:rPr>
        <w:t>В настоящем Положении применяются следующие единые термины с соответствующими определениями:</w:t>
      </w:r>
    </w:p>
    <w:p w14:paraId="227B2F73" w14:textId="77777777" w:rsidR="0023382D" w:rsidRPr="0023382D" w:rsidRDefault="0023382D" w:rsidP="0023382D">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bCs/>
          <w:sz w:val="20"/>
          <w:szCs w:val="20"/>
          <w:lang w:eastAsia="ru-RU"/>
        </w:rPr>
        <w:t xml:space="preserve">ОБЩЕСТВО/ПРЕДПРИЯТИЕ/ЗАВОД   </w:t>
      </w:r>
      <w:r w:rsidRPr="0023382D">
        <w:rPr>
          <w:rFonts w:ascii="Times New Roman" w:eastAsiaTheme="minorEastAsia" w:hAnsi="Times New Roman" w:cs="Times New Roman"/>
          <w:sz w:val="20"/>
          <w:szCs w:val="20"/>
          <w:lang w:eastAsia="ru-RU"/>
        </w:rPr>
        <w:t>ПАО «Орскнефтеоргсинтез».</w:t>
      </w:r>
    </w:p>
    <w:p w14:paraId="6AD810A3" w14:textId="77777777" w:rsidR="0023382D" w:rsidRPr="0023382D" w:rsidRDefault="0023382D" w:rsidP="0023382D">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bCs/>
          <w:sz w:val="20"/>
          <w:szCs w:val="20"/>
          <w:lang w:eastAsia="ru-RU"/>
        </w:rPr>
        <w:t xml:space="preserve">ДОГОВОР ПОДРЯДА – </w:t>
      </w:r>
      <w:r w:rsidRPr="0023382D">
        <w:rPr>
          <w:rFonts w:ascii="Times New Roman" w:eastAsiaTheme="minorEastAsia" w:hAnsi="Times New Roman" w:cs="Times New Roman"/>
          <w:sz w:val="20"/>
          <w:szCs w:val="20"/>
          <w:lang w:eastAsia="ru-RU"/>
        </w:rPr>
        <w:t>договор, в соответствии с которым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(Ст. 702 Гражданского кодекса РФ).</w:t>
      </w:r>
    </w:p>
    <w:p w14:paraId="7E033073" w14:textId="77777777" w:rsidR="0023382D" w:rsidRPr="0023382D" w:rsidRDefault="0023382D" w:rsidP="0023382D">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bCs/>
          <w:sz w:val="20"/>
          <w:szCs w:val="20"/>
          <w:lang w:eastAsia="ru-RU"/>
        </w:rPr>
        <w:t xml:space="preserve">ЗАКАЗЧИК – </w:t>
      </w:r>
      <w:r w:rsidRPr="0023382D">
        <w:rPr>
          <w:rFonts w:ascii="Times New Roman" w:eastAsiaTheme="minorEastAsia" w:hAnsi="Times New Roman" w:cs="Times New Roman"/>
          <w:sz w:val="20"/>
          <w:szCs w:val="20"/>
          <w:lang w:eastAsia="ru-RU"/>
        </w:rPr>
        <w:t xml:space="preserve">структурное подразделение </w:t>
      </w:r>
      <w:r w:rsidRPr="0023382D">
        <w:rPr>
          <w:rFonts w:ascii="Times New Roman" w:hAnsi="Times New Roman" w:cs="Times New Roman"/>
          <w:sz w:val="20"/>
          <w:szCs w:val="20"/>
        </w:rPr>
        <w:t xml:space="preserve">ПАО «Орскнефтеоргсинтез», </w:t>
      </w:r>
      <w:r w:rsidRPr="0023382D">
        <w:rPr>
          <w:rFonts w:ascii="Times New Roman" w:eastAsiaTheme="minorEastAsia" w:hAnsi="Times New Roman" w:cs="Times New Roman"/>
          <w:sz w:val="20"/>
          <w:szCs w:val="20"/>
          <w:lang w:eastAsia="ru-RU"/>
        </w:rPr>
        <w:t>отвечающее в соответствии со своей компетенцией за определение потребности в работах/услугах, формирование заявок на работы/услуги, формирование критериев для технического этапа процедуры закупки, участие в оценке технических частей оферт участников закупки.</w:t>
      </w:r>
    </w:p>
    <w:p w14:paraId="5B66BA11" w14:textId="77777777" w:rsidR="0023382D" w:rsidRPr="0023382D" w:rsidRDefault="0023382D" w:rsidP="0023382D">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bCs/>
          <w:sz w:val="20"/>
          <w:szCs w:val="20"/>
          <w:lang w:eastAsia="ru-RU"/>
        </w:rPr>
        <w:t xml:space="preserve">ИСПОЛНИТЕЛЬ – </w:t>
      </w:r>
      <w:r w:rsidRPr="0023382D">
        <w:rPr>
          <w:rFonts w:ascii="Times New Roman" w:eastAsiaTheme="minorEastAsia" w:hAnsi="Times New Roman" w:cs="Times New Roman"/>
          <w:sz w:val="20"/>
          <w:szCs w:val="20"/>
          <w:lang w:eastAsia="ru-RU"/>
        </w:rPr>
        <w:t>работник структурного подразделения ПАО «Орскнефтеоргсинтез», отвечающий за сопровождение договоров на закупку работ/услуг и осуществляющий контроль их исполнения.</w:t>
      </w:r>
    </w:p>
    <w:p w14:paraId="0EFCF59F" w14:textId="77777777" w:rsidR="0023382D" w:rsidRPr="0023382D" w:rsidRDefault="0023382D" w:rsidP="0023382D">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bCs/>
          <w:sz w:val="20"/>
          <w:szCs w:val="20"/>
          <w:lang w:eastAsia="ru-RU"/>
        </w:rPr>
        <w:t xml:space="preserve">ПРЕДДОГОВОРНАЯ РАБОТА – </w:t>
      </w:r>
      <w:r w:rsidRPr="0023382D">
        <w:rPr>
          <w:rFonts w:ascii="Times New Roman" w:eastAsiaTheme="minorEastAsia" w:hAnsi="Times New Roman" w:cs="Times New Roman"/>
          <w:sz w:val="20"/>
          <w:szCs w:val="20"/>
          <w:lang w:eastAsia="ru-RU"/>
        </w:rPr>
        <w:t>осуществление Исполнителем и Заказчиком необходимых фактических действий, предшествующих согласованию проекта договора.</w:t>
      </w:r>
    </w:p>
    <w:p w14:paraId="19678744" w14:textId="77777777" w:rsidR="0023382D" w:rsidRPr="0023382D" w:rsidRDefault="0023382D" w:rsidP="0023382D">
      <w:pPr>
        <w:autoSpaceDE w:val="0"/>
        <w:autoSpaceDN w:val="0"/>
        <w:adjustRightInd w:val="0"/>
        <w:spacing w:after="0" w:line="240" w:lineRule="auto"/>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ПОДРЯДЧИК (ПОДРЯДНАЯ ОРГАНИЗАЦИЯ, ГЕНПОДРЯДЧИК, ИСПОЛНИТЕЛЬ) –физическое или юридическое лицо, которое выполняет строительные, монтажные, ремонтные и иные работы на объектах Заказчика по договору подряда или договору об оказания услуг, заключенному с Обществом в соответствии с Гражданским кодексом Российской Федерации; участник закупки подавший заявку на участие в процедуре закупки.</w:t>
      </w:r>
    </w:p>
    <w:p w14:paraId="33BCFF84" w14:textId="77777777" w:rsidR="0023382D" w:rsidRPr="0023382D" w:rsidRDefault="0023382D" w:rsidP="0023382D">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bCs/>
          <w:sz w:val="20"/>
          <w:szCs w:val="20"/>
          <w:lang w:eastAsia="ru-RU"/>
        </w:rPr>
        <w:t xml:space="preserve">СУБПОДРЯДЧИК – </w:t>
      </w:r>
      <w:r w:rsidRPr="0023382D">
        <w:rPr>
          <w:rFonts w:ascii="Times New Roman" w:eastAsiaTheme="minorEastAsia" w:hAnsi="Times New Roman" w:cs="Times New Roman"/>
          <w:sz w:val="20"/>
          <w:szCs w:val="20"/>
          <w:lang w:eastAsia="ru-RU"/>
        </w:rPr>
        <w:t>юридическое или физическое лицо, индивидуальный предприниматель, нанятый Подрядчиком (с оформлением соответствующего договора) в целях выполнения работ/ услуг в рамках договора подряда.</w:t>
      </w:r>
    </w:p>
    <w:p w14:paraId="74A32D30" w14:textId="77777777" w:rsidR="0023382D" w:rsidRPr="0023382D" w:rsidRDefault="0023382D" w:rsidP="0023382D">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АРЕНДАТОР – физическое или юридическое лицо, взявшее на определенных условиях во временное пользование принадлежащие Компании (арендуемые Компанией) средства производства, имущество.</w:t>
      </w:r>
    </w:p>
    <w:p w14:paraId="33097A28" w14:textId="77777777" w:rsidR="0023382D" w:rsidRPr="0023382D" w:rsidRDefault="0023382D" w:rsidP="0023382D">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АРЕНДОДАТЕЛЬ – Общество или лицо, уполномоченное сдавать имущество Общества в аренду.</w:t>
      </w:r>
    </w:p>
    <w:p w14:paraId="0DA023C8"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АВАРИЯ –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w:t>
      </w:r>
    </w:p>
    <w:p w14:paraId="53895B90"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ПОЖАР – неконтролируемое горение, причиняющее материальный ущерб, вред жизни и здоровью граждан.</w:t>
      </w:r>
    </w:p>
    <w:p w14:paraId="578A8E16"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ЗАГОРАНИЕ – событие, представляющее собой неконтролируемое горение, не причинившее материальный ущерб, вред жизни и здоровью граждан, интересам общества и государства.</w:t>
      </w:r>
    </w:p>
    <w:p w14:paraId="7979B59C"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14:paraId="4D3916C9"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 xml:space="preserve">ПРОИСШЕСТВИЕ </w:t>
      </w:r>
      <w:proofErr w:type="gramStart"/>
      <w:r w:rsidRPr="0023382D">
        <w:rPr>
          <w:rFonts w:ascii="Times New Roman" w:hAnsi="Times New Roman" w:cs="Times New Roman"/>
          <w:sz w:val="20"/>
          <w:szCs w:val="20"/>
        </w:rPr>
        <w:t>–  любое</w:t>
      </w:r>
      <w:proofErr w:type="gramEnd"/>
      <w:r w:rsidRPr="0023382D">
        <w:rPr>
          <w:rFonts w:ascii="Times New Roman" w:hAnsi="Times New Roman" w:cs="Times New Roman"/>
          <w:sz w:val="20"/>
          <w:szCs w:val="20"/>
        </w:rPr>
        <w:t xml:space="preserve"> незапланированное событие,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имущества или репутации Общества.</w:t>
      </w:r>
    </w:p>
    <w:p w14:paraId="222BF344"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РАССЛЕДОВАНИЕ ПРОИСШЕСТВИЙ (СОБЫТИЙ) – это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0B202DCE"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14:paraId="6C89F0DB" w14:textId="77777777" w:rsidR="0023382D" w:rsidRPr="0023382D" w:rsidRDefault="0023382D" w:rsidP="0023382D">
      <w:pPr>
        <w:spacing w:after="0" w:line="240" w:lineRule="auto"/>
        <w:jc w:val="both"/>
        <w:rPr>
          <w:rFonts w:ascii="Times New Roman" w:hAnsi="Times New Roman" w:cs="Times New Roman"/>
          <w:sz w:val="20"/>
          <w:szCs w:val="20"/>
        </w:rPr>
      </w:pPr>
    </w:p>
    <w:p w14:paraId="02E9E42B"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ОТКАЗ ТЕХНИЧЕСКОГО УСТРОЙСТВА –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61E2FA98"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ПОВРЕЖДЕНИЕ ТЕХНИЧЕСКИХ УСТРОЙСТВ –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5BB4832B" w14:textId="21BC3C9E"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lastRenderedPageBreak/>
        <w:t>ТРАНСПОРТНОЕ СРЕДСТВО (ТС) – устройство, предназначенное для перевозки по дорогам людей, установленных на нем грузов или оборудования.</w:t>
      </w:r>
    </w:p>
    <w:p w14:paraId="3718F352"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ДОРОЖНО-ТРАНСПОРТНОЕ ПРОИСШЕСТВИЕ (ДТП)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533B5D71" w14:textId="011FE970"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ЧРЕЗВЫЧАЙНАЯ СИТУАЦИЯ (</w:t>
      </w:r>
      <w:r w:rsidR="00353ACE" w:rsidRPr="0023382D">
        <w:rPr>
          <w:rFonts w:ascii="Times New Roman" w:hAnsi="Times New Roman" w:cs="Times New Roman"/>
          <w:sz w:val="20"/>
          <w:szCs w:val="20"/>
        </w:rPr>
        <w:t>ЧС) – это</w:t>
      </w:r>
      <w:r w:rsidRPr="0023382D">
        <w:rPr>
          <w:rFonts w:ascii="Times New Roman" w:hAnsi="Times New Roman" w:cs="Times New Roman"/>
          <w:sz w:val="20"/>
          <w:szCs w:val="20"/>
        </w:rPr>
        <w:t xml:space="preserve">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277C8AEC"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ПРЕДУПРЕЖДЕНИЕ ЧС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6FEA5586"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ДИСПЕТЧЕСРСКАЯ СЛУЖБА –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0BDFF510"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ПРОМЫШЛЕННАЯ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14:paraId="29C91233"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 xml:space="preserve">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 </w:t>
      </w:r>
    </w:p>
    <w:p w14:paraId="21CBE886"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БЕЗОПАСНОЕ ПРОИЗВОДСТВО РАБОТ – процесс работ, при котором исключено воздействие на работающих опасных и вредных производственных факторов или проведение работ в соответствии с требованиями промышленной безопасности и охраны труда установленными на предприятии.</w:t>
      </w:r>
    </w:p>
    <w:p w14:paraId="26A426C9"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0270B927"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14:paraId="397BAF43"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ПОЖАРНАЯ БЕЗОПАСНОСТЬ – состояние защищенности личности, имущества, общества и государства от пожаров.</w:t>
      </w:r>
    </w:p>
    <w:p w14:paraId="58FF699E"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КВАЛИФИКАЦИЯ – процедура, проводимая для оценки финансово-экономического состояния, технических и организационных возможностей претендентов с целью определения соответствия их критериям, предъявляемым Обществом, к организациям, претендующим на заключение с Обществом договоров подряда или оказание услуг.</w:t>
      </w:r>
    </w:p>
    <w:p w14:paraId="5983BFCB"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ИНСТРУКЦИЯ – документ, содержащий строго сформулированные требования, по выполнению общей и производственной деятельности, разработанный на основании Федеральных законов, отраслевых норм и правил.</w:t>
      </w:r>
    </w:p>
    <w:p w14:paraId="2E61B014"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НЕСЧАСТНЫЙ СЛУЧАЙ – событие, в результате которого работниками или другими лицами, при исполнении трудовых обязанностей, при обстоятельствах и условиях, оговоренных в законодательстве получены увечья или иные телесные повреждения (травмы), в том числе нанесенные другим лицом; а так же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(более рабочей смены) или стойкую утрату им трудоспособности, либо его смерть. По степени тяжести несчастные случаи подразделяются на: легкие, тяжелые, смертельные.</w:t>
      </w:r>
    </w:p>
    <w:p w14:paraId="74ACC73B"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ОТВЕТСВЕННОЕ ЛИЦО СО СТОРНЫ ПОДРЯДЧИКА – лицо, назначенное приказом Подрядчика, ответственным за безопасное производство работ на объектах Заказчика - руководитель работ.</w:t>
      </w:r>
    </w:p>
    <w:p w14:paraId="236405B7"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ОБЪЕКТ – производственные площадки и объекты Заказчика, включающие в себя установки, оборудование, здания, территорию и другие инженерные сооружения.</w:t>
      </w:r>
    </w:p>
    <w:p w14:paraId="4F3C0AE1"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РУКОВОДИТЕЛЬ ОБЪЕКТА ЗАКАЗЧИКА – начальник производства, установки, участка, объекта (или лицо, его замещающее).</w:t>
      </w:r>
    </w:p>
    <w:p w14:paraId="4D7A4BEE"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РУКОВОДИТЕЛЬ ПОДРЯДНОЙ ОРГАНИЗАЦИИ – должностное лицо, представляющее Подрядчика (генеральный директор, директор).</w:t>
      </w:r>
    </w:p>
    <w:p w14:paraId="67BFBC68"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КУРАТОР ДОГОВОРА – ответственный работник структурного подразделения, обеспечивающий сопровождение процедур заключения договора подряда (оказания услуг) и/или его исполнение.</w:t>
      </w:r>
    </w:p>
    <w:p w14:paraId="41ABBE8B" w14:textId="77777777" w:rsidR="0023382D" w:rsidRPr="0023382D" w:rsidRDefault="0023382D" w:rsidP="0023382D">
      <w:pPr>
        <w:spacing w:after="0" w:line="240" w:lineRule="auto"/>
        <w:jc w:val="both"/>
        <w:rPr>
          <w:rFonts w:ascii="Times New Roman" w:hAnsi="Times New Roman" w:cs="Times New Roman"/>
          <w:sz w:val="20"/>
          <w:szCs w:val="20"/>
        </w:rPr>
      </w:pPr>
      <w:r w:rsidRPr="0023382D">
        <w:rPr>
          <w:rFonts w:ascii="Times New Roman" w:hAnsi="Times New Roman" w:cs="Times New Roman"/>
          <w:sz w:val="20"/>
          <w:szCs w:val="20"/>
        </w:rPr>
        <w:t>РАБОТЫ ПОВЫШЕННОЙ ОПАСНОСТИ – опасные работы, для которых в каждом отдельном случае необходимо разрабатывать, готовить и реализовывать меры обеспечения безопасности.</w:t>
      </w:r>
    </w:p>
    <w:p w14:paraId="74B9AF63" w14:textId="77777777" w:rsidR="0023382D" w:rsidRPr="0023382D" w:rsidRDefault="0023382D" w:rsidP="0023382D">
      <w:pPr>
        <w:keepNext/>
        <w:keepLines/>
        <w:spacing w:before="480" w:after="0"/>
        <w:outlineLvl w:val="0"/>
        <w:rPr>
          <w:rFonts w:ascii="Times New Roman" w:eastAsiaTheme="majorEastAsia" w:hAnsi="Times New Roman" w:cs="Times New Roman"/>
          <w:b/>
          <w:bCs/>
          <w:sz w:val="20"/>
          <w:szCs w:val="20"/>
        </w:rPr>
      </w:pPr>
      <w:bookmarkStart w:id="1" w:name="_2._ОБОЗНАЧЕНИЯ_И"/>
      <w:bookmarkStart w:id="2" w:name="_Ref53511819"/>
      <w:bookmarkStart w:id="3" w:name="_Toc53512333"/>
      <w:bookmarkStart w:id="4" w:name="_Toc53513274"/>
      <w:bookmarkEnd w:id="1"/>
      <w:r w:rsidRPr="0023382D">
        <w:rPr>
          <w:rFonts w:ascii="Times New Roman" w:eastAsiaTheme="majorEastAsia" w:hAnsi="Times New Roman" w:cs="Times New Roman"/>
          <w:b/>
          <w:bCs/>
          <w:sz w:val="20"/>
          <w:szCs w:val="20"/>
        </w:rPr>
        <w:lastRenderedPageBreak/>
        <w:t>2. ОБОЗНАЧЕНИЯ И СОКРАЩЕНИЯ</w:t>
      </w:r>
      <w:bookmarkEnd w:id="2"/>
      <w:bookmarkEnd w:id="3"/>
      <w:bookmarkEnd w:id="4"/>
    </w:p>
    <w:p w14:paraId="128A6174" w14:textId="77777777" w:rsidR="0023382D" w:rsidRPr="0023382D" w:rsidRDefault="0023382D" w:rsidP="0023382D">
      <w:pPr>
        <w:spacing w:line="240" w:lineRule="auto"/>
        <w:jc w:val="both"/>
        <w:rPr>
          <w:rFonts w:ascii="Times New Roman" w:hAnsi="Times New Roman" w:cs="Times New Roman"/>
          <w:sz w:val="20"/>
          <w:szCs w:val="20"/>
        </w:rPr>
      </w:pPr>
      <w:r w:rsidRPr="0023382D">
        <w:rPr>
          <w:rFonts w:ascii="Times New Roman" w:hAnsi="Times New Roman" w:cs="Times New Roman"/>
          <w:sz w:val="20"/>
          <w:szCs w:val="20"/>
        </w:rPr>
        <w:t>ПРОМЫШЛЕННАЯ БЕЗОПАСНОСТЬ ОПАСНЫХ ПРОИЗВОДСТВЕННЫХ ОБЪЕКТОВ – промышленная   безопасность, безопасность   опасных   производственных   объектов.</w:t>
      </w:r>
    </w:p>
    <w:p w14:paraId="61C9559D"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 xml:space="preserve">ПБ, ОТ и ОС (ПБОТОС) – промышленная, пожарная безопасность, охрана труда и окружающей среды и реагирование на чрезвычайную ситуацию. </w:t>
      </w:r>
    </w:p>
    <w:p w14:paraId="03E643E7" w14:textId="77777777" w:rsidR="0023382D" w:rsidRPr="0023382D" w:rsidRDefault="0023382D" w:rsidP="0023382D">
      <w:pPr>
        <w:spacing w:after="0" w:line="240" w:lineRule="auto"/>
        <w:rPr>
          <w:rFonts w:ascii="Times New Roman" w:hAnsi="Times New Roman" w:cs="Times New Roman"/>
          <w:bCs/>
          <w:sz w:val="20"/>
          <w:szCs w:val="20"/>
        </w:rPr>
      </w:pPr>
      <w:r w:rsidRPr="0023382D">
        <w:rPr>
          <w:rFonts w:ascii="Times New Roman" w:hAnsi="Times New Roman" w:cs="Times New Roman"/>
          <w:bCs/>
          <w:sz w:val="20"/>
          <w:szCs w:val="20"/>
        </w:rPr>
        <w:t xml:space="preserve">ОТПБЭ – </w:t>
      </w:r>
      <w:r w:rsidRPr="0023382D">
        <w:rPr>
          <w:rFonts w:ascii="Times New Roman" w:hAnsi="Times New Roman" w:cs="Times New Roman"/>
          <w:sz w:val="20"/>
          <w:szCs w:val="20"/>
        </w:rPr>
        <w:t>обеспечение</w:t>
      </w:r>
      <w:r w:rsidRPr="0023382D">
        <w:rPr>
          <w:rFonts w:ascii="Times New Roman" w:hAnsi="Times New Roman" w:cs="Times New Roman"/>
          <w:bCs/>
          <w:sz w:val="20"/>
          <w:szCs w:val="20"/>
        </w:rPr>
        <w:t xml:space="preserve"> требований охраны труда, промышленной, пожарной безопасности, электробезопасности и охраны окружающей среды.</w:t>
      </w:r>
    </w:p>
    <w:p w14:paraId="33C79C8E"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ООС – охрана окружающей среды</w:t>
      </w:r>
    </w:p>
    <w:p w14:paraId="0BCDD0CD"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БСМТС – бортовые системы мониторинга транспортных средств</w:t>
      </w:r>
    </w:p>
    <w:p w14:paraId="71CFFA72"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ПБ, ОТ и ООС – промышленная безопасность, охрана труда и окружающая среда</w:t>
      </w:r>
    </w:p>
    <w:p w14:paraId="52C7ED89"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ПБ, ОТ и Э – промышленная безопасность, охрана труда и экология</w:t>
      </w:r>
    </w:p>
    <w:p w14:paraId="5AF08001"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СИЗ – средства индивидуальной защиты</w:t>
      </w:r>
    </w:p>
    <w:p w14:paraId="576B7B08"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РПО – работы повышенной опасности</w:t>
      </w:r>
    </w:p>
    <w:p w14:paraId="515BC57C"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ППР – проект производства работ</w:t>
      </w:r>
    </w:p>
    <w:p w14:paraId="48B40F3F"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ТК – технологическая карта</w:t>
      </w:r>
    </w:p>
    <w:p w14:paraId="3EB9BEA0"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 xml:space="preserve">НД – наряд-допуск </w:t>
      </w:r>
    </w:p>
    <w:p w14:paraId="76D2D8B0" w14:textId="77777777" w:rsidR="0023382D" w:rsidRPr="0023382D" w:rsidRDefault="0023382D" w:rsidP="0023382D">
      <w:pPr>
        <w:spacing w:after="0" w:line="240" w:lineRule="auto"/>
        <w:rPr>
          <w:rFonts w:ascii="Times New Roman" w:hAnsi="Times New Roman" w:cs="Times New Roman"/>
          <w:sz w:val="20"/>
          <w:szCs w:val="20"/>
        </w:rPr>
      </w:pPr>
      <w:r w:rsidRPr="0023382D">
        <w:rPr>
          <w:rFonts w:ascii="Times New Roman" w:hAnsi="Times New Roman" w:cs="Times New Roman"/>
          <w:sz w:val="20"/>
          <w:szCs w:val="20"/>
        </w:rPr>
        <w:t>ВНД (ЛНД) – внутренние(локальные) нормативные документы</w:t>
      </w:r>
    </w:p>
    <w:p w14:paraId="0F4EF7B4" w14:textId="77777777" w:rsidR="00353ACE" w:rsidRDefault="00353ACE" w:rsidP="0023382D">
      <w:pPr>
        <w:keepNext/>
        <w:keepLines/>
        <w:spacing w:before="480" w:after="0" w:line="240" w:lineRule="auto"/>
        <w:contextualSpacing/>
        <w:outlineLvl w:val="0"/>
        <w:rPr>
          <w:rFonts w:ascii="Times New Roman" w:eastAsiaTheme="majorEastAsia" w:hAnsi="Times New Roman" w:cs="Times New Roman"/>
          <w:b/>
          <w:bCs/>
          <w:sz w:val="20"/>
          <w:szCs w:val="20"/>
        </w:rPr>
      </w:pPr>
      <w:bookmarkStart w:id="5" w:name="_Toc53512334"/>
      <w:bookmarkStart w:id="6" w:name="_Toc53513275"/>
    </w:p>
    <w:p w14:paraId="11CFCC9B" w14:textId="77777777" w:rsidR="0023382D" w:rsidRPr="0023382D" w:rsidRDefault="0023382D" w:rsidP="0023382D">
      <w:pPr>
        <w:keepNext/>
        <w:keepLines/>
        <w:spacing w:before="480" w:after="0" w:line="240" w:lineRule="auto"/>
        <w:contextualSpacing/>
        <w:outlineLvl w:val="0"/>
        <w:rPr>
          <w:rFonts w:ascii="Times New Roman" w:eastAsiaTheme="majorEastAsia" w:hAnsi="Times New Roman" w:cs="Times New Roman"/>
          <w:b/>
          <w:bCs/>
          <w:sz w:val="20"/>
          <w:szCs w:val="20"/>
        </w:rPr>
      </w:pPr>
      <w:r w:rsidRPr="0023382D">
        <w:rPr>
          <w:rFonts w:ascii="Times New Roman" w:eastAsiaTheme="majorEastAsia" w:hAnsi="Times New Roman" w:cs="Times New Roman"/>
          <w:b/>
          <w:bCs/>
          <w:sz w:val="20"/>
          <w:szCs w:val="20"/>
        </w:rPr>
        <w:t>ВВОДНЫЕ ПОЛОЖЕНИЯ</w:t>
      </w:r>
      <w:bookmarkEnd w:id="5"/>
      <w:bookmarkEnd w:id="6"/>
      <w:r w:rsidRPr="0023382D">
        <w:rPr>
          <w:rFonts w:ascii="Times New Roman" w:eastAsiaTheme="majorEastAsia" w:hAnsi="Times New Roman" w:cs="Times New Roman"/>
          <w:b/>
          <w:bCs/>
          <w:sz w:val="20"/>
          <w:szCs w:val="20"/>
        </w:rPr>
        <w:t xml:space="preserve"> </w:t>
      </w:r>
    </w:p>
    <w:p w14:paraId="63816983" w14:textId="77777777" w:rsidR="00353ACE" w:rsidRDefault="00353ACE" w:rsidP="0023382D">
      <w:pPr>
        <w:keepNext/>
        <w:keepLines/>
        <w:spacing w:before="480" w:after="0" w:line="240" w:lineRule="auto"/>
        <w:contextualSpacing/>
        <w:outlineLvl w:val="0"/>
        <w:rPr>
          <w:rFonts w:ascii="Times New Roman" w:eastAsiaTheme="majorEastAsia" w:hAnsi="Times New Roman" w:cs="Times New Roman"/>
          <w:b/>
          <w:bCs/>
          <w:sz w:val="20"/>
          <w:szCs w:val="20"/>
        </w:rPr>
      </w:pPr>
      <w:bookmarkStart w:id="7" w:name="_Toc53512335"/>
      <w:bookmarkStart w:id="8" w:name="_Toc53513276"/>
    </w:p>
    <w:p w14:paraId="6BE902BD" w14:textId="77777777" w:rsidR="0023382D" w:rsidRPr="0023382D" w:rsidRDefault="0023382D" w:rsidP="0023382D">
      <w:pPr>
        <w:keepNext/>
        <w:keepLines/>
        <w:spacing w:before="480" w:after="0" w:line="240" w:lineRule="auto"/>
        <w:contextualSpacing/>
        <w:outlineLvl w:val="0"/>
        <w:rPr>
          <w:rFonts w:ascii="Times New Roman" w:eastAsiaTheme="majorEastAsia" w:hAnsi="Times New Roman" w:cs="Times New Roman"/>
          <w:b/>
          <w:bCs/>
          <w:sz w:val="20"/>
          <w:szCs w:val="20"/>
        </w:rPr>
      </w:pPr>
      <w:r w:rsidRPr="0023382D">
        <w:rPr>
          <w:rFonts w:ascii="Times New Roman" w:eastAsiaTheme="majorEastAsia" w:hAnsi="Times New Roman" w:cs="Times New Roman"/>
          <w:b/>
          <w:bCs/>
          <w:sz w:val="20"/>
          <w:szCs w:val="20"/>
        </w:rPr>
        <w:t>НАЗНАЧЕНИЕ</w:t>
      </w:r>
      <w:bookmarkEnd w:id="7"/>
      <w:bookmarkEnd w:id="8"/>
    </w:p>
    <w:p w14:paraId="651B01D9" w14:textId="77777777" w:rsidR="0023382D" w:rsidRPr="0023382D" w:rsidRDefault="0023382D" w:rsidP="0023382D">
      <w:pPr>
        <w:widowControl w:val="0"/>
        <w:tabs>
          <w:tab w:val="left" w:pos="284"/>
        </w:tabs>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sz w:val="20"/>
          <w:szCs w:val="20"/>
          <w:lang w:eastAsia="ru-RU"/>
        </w:rPr>
        <w:t xml:space="preserve">Целью разработки настоящего Положения является </w:t>
      </w:r>
      <w:r w:rsidRPr="0023382D">
        <w:rPr>
          <w:rFonts w:ascii="Times New Roman" w:eastAsiaTheme="minorEastAsia" w:hAnsi="Times New Roman" w:cs="Times New Roman"/>
          <w:bCs/>
          <w:sz w:val="20"/>
          <w:szCs w:val="20"/>
          <w:lang w:eastAsia="ru-RU"/>
        </w:rPr>
        <w:t>установление единого подхода к взаимодействию с подрядными (сервисными) организациями, привлекаемыми для выполнения работ и оказания услуг на объектах Общества и арендующими имущество Общества, в части соблюдения требований в области промышленной и пожарной безопасности, охраны труда и окружающей среды.</w:t>
      </w:r>
    </w:p>
    <w:p w14:paraId="5822BEF7" w14:textId="77777777" w:rsidR="0023382D" w:rsidRPr="0023382D" w:rsidRDefault="0023382D" w:rsidP="0023382D">
      <w:pPr>
        <w:jc w:val="both"/>
        <w:rPr>
          <w:rFonts w:ascii="Times New Roman" w:hAnsi="Times New Roman" w:cs="Times New Roman"/>
          <w:sz w:val="20"/>
          <w:szCs w:val="20"/>
        </w:rPr>
      </w:pPr>
      <w:r w:rsidRPr="0023382D">
        <w:rPr>
          <w:rFonts w:ascii="Times New Roman" w:hAnsi="Times New Roman" w:cs="Times New Roman"/>
          <w:sz w:val="20"/>
          <w:szCs w:val="20"/>
        </w:rPr>
        <w:t>Задачами настоящего Положения являются:</w:t>
      </w:r>
    </w:p>
    <w:p w14:paraId="48050177" w14:textId="77777777" w:rsidR="0023382D" w:rsidRPr="0023382D" w:rsidRDefault="0023382D" w:rsidP="0023382D">
      <w:pPr>
        <w:contextualSpacing/>
        <w:jc w:val="both"/>
        <w:rPr>
          <w:rFonts w:ascii="Times New Roman" w:hAnsi="Times New Roman" w:cs="Times New Roman"/>
          <w:sz w:val="20"/>
          <w:szCs w:val="20"/>
        </w:rPr>
      </w:pPr>
      <w:r w:rsidRPr="0023382D">
        <w:rPr>
          <w:rFonts w:ascii="Times New Roman" w:hAnsi="Times New Roman" w:cs="Times New Roman"/>
          <w:sz w:val="20"/>
          <w:szCs w:val="20"/>
        </w:rPr>
        <w:t>1. </w:t>
      </w:r>
      <w:r w:rsidRPr="0023382D">
        <w:rPr>
          <w:rFonts w:ascii="Times New Roman" w:hAnsi="Times New Roman" w:cs="Times New Roman"/>
          <w:bCs/>
          <w:sz w:val="20"/>
          <w:szCs w:val="20"/>
        </w:rPr>
        <w:t>Определение ответственности участников процесса выполнения работ и оказания услуг на объектах предприятия и аренды имущества Общества в части соблюдения требований в области промышленной и пожарной безопасности, охраны труда и окружающей среды</w:t>
      </w:r>
      <w:r w:rsidRPr="0023382D">
        <w:rPr>
          <w:rFonts w:ascii="Times New Roman" w:hAnsi="Times New Roman" w:cs="Times New Roman"/>
          <w:sz w:val="20"/>
          <w:szCs w:val="20"/>
        </w:rPr>
        <w:t>.</w:t>
      </w:r>
    </w:p>
    <w:p w14:paraId="0316161D" w14:textId="77777777" w:rsidR="0023382D" w:rsidRPr="0023382D" w:rsidRDefault="0023382D" w:rsidP="0023382D">
      <w:pPr>
        <w:contextualSpacing/>
        <w:jc w:val="both"/>
        <w:rPr>
          <w:rFonts w:ascii="Times New Roman" w:hAnsi="Times New Roman" w:cs="Times New Roman"/>
          <w:sz w:val="20"/>
          <w:szCs w:val="20"/>
        </w:rPr>
      </w:pPr>
      <w:r w:rsidRPr="0023382D">
        <w:rPr>
          <w:rFonts w:ascii="Times New Roman" w:hAnsi="Times New Roman" w:cs="Times New Roman"/>
          <w:sz w:val="20"/>
          <w:szCs w:val="20"/>
        </w:rPr>
        <w:t>2. </w:t>
      </w:r>
      <w:r w:rsidRPr="0023382D">
        <w:rPr>
          <w:rFonts w:ascii="Times New Roman" w:hAnsi="Times New Roman" w:cs="Times New Roman"/>
          <w:bCs/>
          <w:sz w:val="20"/>
          <w:szCs w:val="20"/>
        </w:rPr>
        <w:t>Определение взаимодействия персонала Заказчика и Подрядчика/Арендатора при выполнении работ и оказании услуг на объектах</w:t>
      </w:r>
      <w:r w:rsidRPr="0023382D">
        <w:rPr>
          <w:rFonts w:ascii="Times New Roman" w:hAnsi="Times New Roman" w:cs="Times New Roman"/>
          <w:sz w:val="20"/>
          <w:szCs w:val="20"/>
        </w:rPr>
        <w:t>.</w:t>
      </w:r>
    </w:p>
    <w:p w14:paraId="015B0EE3" w14:textId="77777777" w:rsidR="0023382D" w:rsidRPr="0023382D" w:rsidRDefault="0023382D" w:rsidP="0023382D">
      <w:pPr>
        <w:contextualSpacing/>
        <w:jc w:val="both"/>
        <w:rPr>
          <w:rFonts w:ascii="Times New Roman" w:hAnsi="Times New Roman" w:cs="Times New Roman"/>
          <w:sz w:val="20"/>
          <w:szCs w:val="20"/>
        </w:rPr>
      </w:pPr>
      <w:r w:rsidRPr="0023382D">
        <w:rPr>
          <w:rFonts w:ascii="Times New Roman" w:hAnsi="Times New Roman" w:cs="Times New Roman"/>
          <w:sz w:val="20"/>
          <w:szCs w:val="20"/>
        </w:rPr>
        <w:t>3. </w:t>
      </w:r>
      <w:r w:rsidRPr="0023382D">
        <w:rPr>
          <w:rFonts w:ascii="Times New Roman" w:hAnsi="Times New Roman" w:cs="Times New Roman"/>
          <w:bCs/>
          <w:sz w:val="20"/>
          <w:szCs w:val="20"/>
        </w:rPr>
        <w:t>Определение структуры основных требований, включаемых в договор на выполнение работ и оказание услуг на объектах Общества и аренды имущества Общества в части соблюдения требований в области промышленной и пожарной безопасности, охраны труда и окружающей среды</w:t>
      </w:r>
      <w:r w:rsidRPr="0023382D">
        <w:rPr>
          <w:rFonts w:ascii="Times New Roman" w:hAnsi="Times New Roman" w:cs="Times New Roman"/>
          <w:sz w:val="20"/>
          <w:szCs w:val="20"/>
        </w:rPr>
        <w:t>.</w:t>
      </w:r>
    </w:p>
    <w:p w14:paraId="1D56BE5C" w14:textId="77777777" w:rsidR="0023382D" w:rsidRPr="0023382D" w:rsidRDefault="0023382D" w:rsidP="0023382D">
      <w:pPr>
        <w:contextualSpacing/>
        <w:jc w:val="both"/>
        <w:rPr>
          <w:rFonts w:ascii="Times New Roman" w:hAnsi="Times New Roman" w:cs="Times New Roman"/>
          <w:sz w:val="20"/>
          <w:szCs w:val="20"/>
        </w:rPr>
      </w:pPr>
      <w:r w:rsidRPr="0023382D">
        <w:rPr>
          <w:rFonts w:ascii="Times New Roman" w:hAnsi="Times New Roman" w:cs="Times New Roman"/>
          <w:sz w:val="20"/>
          <w:szCs w:val="20"/>
        </w:rPr>
        <w:t>4. </w:t>
      </w:r>
      <w:r w:rsidRPr="0023382D">
        <w:rPr>
          <w:rFonts w:ascii="Times New Roman" w:hAnsi="Times New Roman" w:cs="Times New Roman"/>
          <w:bCs/>
          <w:sz w:val="20"/>
          <w:szCs w:val="20"/>
        </w:rPr>
        <w:t>Определение порядка ведения записей в процессе выполнения работ и оказания услуг на объектах Общества в части соблюдения требований в области промышленной и пожарной безопасности, охраны труда и окружающей среды</w:t>
      </w:r>
      <w:r w:rsidRPr="0023382D">
        <w:rPr>
          <w:rFonts w:ascii="Times New Roman" w:hAnsi="Times New Roman" w:cs="Times New Roman"/>
          <w:sz w:val="20"/>
          <w:szCs w:val="20"/>
        </w:rPr>
        <w:t>.</w:t>
      </w:r>
    </w:p>
    <w:p w14:paraId="23D19A1F" w14:textId="77777777" w:rsidR="0023382D" w:rsidRPr="0023382D" w:rsidRDefault="0023382D" w:rsidP="0023382D">
      <w:pPr>
        <w:keepNext/>
        <w:keepLines/>
        <w:spacing w:before="480" w:after="0"/>
        <w:outlineLvl w:val="0"/>
        <w:rPr>
          <w:rFonts w:ascii="Times New Roman" w:eastAsiaTheme="majorEastAsia" w:hAnsi="Times New Roman" w:cs="Times New Roman"/>
          <w:b/>
          <w:bCs/>
          <w:sz w:val="20"/>
          <w:szCs w:val="20"/>
        </w:rPr>
      </w:pPr>
      <w:bookmarkStart w:id="9" w:name="_Toc53512336"/>
      <w:bookmarkStart w:id="10" w:name="_Toc53513277"/>
      <w:r w:rsidRPr="0023382D">
        <w:rPr>
          <w:rFonts w:ascii="Times New Roman" w:eastAsiaTheme="majorEastAsia" w:hAnsi="Times New Roman" w:cs="Times New Roman"/>
          <w:b/>
          <w:bCs/>
          <w:sz w:val="20"/>
          <w:szCs w:val="20"/>
        </w:rPr>
        <w:t>ОБЛАСТЬ ДЕЙСТВИЯ</w:t>
      </w:r>
      <w:bookmarkEnd w:id="9"/>
      <w:bookmarkEnd w:id="10"/>
    </w:p>
    <w:p w14:paraId="3B1261A1"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sz w:val="20"/>
          <w:szCs w:val="20"/>
          <w:lang w:eastAsia="ru-RU"/>
        </w:rPr>
        <w:t>Настоящее Положение обязательно</w:t>
      </w:r>
      <w:r w:rsidRPr="0023382D">
        <w:rPr>
          <w:rFonts w:ascii="Times New Roman" w:eastAsiaTheme="minorEastAsia" w:hAnsi="Times New Roman" w:cs="Times New Roman"/>
          <w:bCs/>
          <w:sz w:val="20"/>
          <w:szCs w:val="20"/>
          <w:lang w:eastAsia="ru-RU"/>
        </w:rPr>
        <w:t xml:space="preserve"> для исполнения на территории предприятия всеми структурными подразделениями и всеми организациями, планирующими выполнение работ (оказания услуг, аренды и т.д.) на объектах общества в соответствии установленного порядка.</w:t>
      </w:r>
    </w:p>
    <w:p w14:paraId="4B382ED3"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Структурные подразделения предприятия, при оформлении договоров с организациями, выполняющими работы, оказывающими услуги, а также арендующими имущество Общества, обязаны включить в договоры соответствующие условия, требуемые для соблюдения указанными подрядными (субподрядными) организациями и арендаторами (субарендаторами), требований, установленных настоящим Положением.</w:t>
      </w:r>
    </w:p>
    <w:p w14:paraId="456921D4" w14:textId="77777777" w:rsidR="0023382D" w:rsidRPr="0023382D" w:rsidRDefault="0023382D" w:rsidP="0023382D">
      <w:pPr>
        <w:jc w:val="both"/>
        <w:rPr>
          <w:rFonts w:ascii="Times New Roman" w:hAnsi="Times New Roman" w:cs="Times New Roman"/>
          <w:sz w:val="20"/>
          <w:szCs w:val="20"/>
        </w:rPr>
      </w:pPr>
      <w:r w:rsidRPr="0023382D">
        <w:rPr>
          <w:rFonts w:ascii="Times New Roman" w:hAnsi="Times New Roman" w:cs="Times New Roman"/>
          <w:sz w:val="20"/>
          <w:szCs w:val="20"/>
        </w:rPr>
        <w:t xml:space="preserve">Распорядительные и иные локальные нормативные документы не должны противоречить настоящему Положению.  </w:t>
      </w:r>
    </w:p>
    <w:p w14:paraId="6D439F4D" w14:textId="77777777" w:rsidR="0023382D" w:rsidRPr="0023382D" w:rsidRDefault="0023382D" w:rsidP="0023382D">
      <w:pPr>
        <w:keepNext/>
        <w:keepLines/>
        <w:spacing w:before="480" w:after="0"/>
        <w:outlineLvl w:val="0"/>
        <w:rPr>
          <w:rFonts w:ascii="Times New Roman" w:eastAsiaTheme="majorEastAsia" w:hAnsi="Times New Roman" w:cs="Times New Roman"/>
          <w:b/>
          <w:bCs/>
          <w:sz w:val="20"/>
          <w:szCs w:val="20"/>
        </w:rPr>
      </w:pPr>
      <w:bookmarkStart w:id="11" w:name="_Toc53512337"/>
      <w:bookmarkStart w:id="12" w:name="_Toc53513278"/>
      <w:r w:rsidRPr="0023382D">
        <w:rPr>
          <w:rFonts w:ascii="Times New Roman" w:eastAsiaTheme="majorEastAsia" w:hAnsi="Times New Roman" w:cs="Times New Roman"/>
          <w:b/>
          <w:bCs/>
          <w:sz w:val="20"/>
          <w:szCs w:val="20"/>
        </w:rPr>
        <w:t>ПЕРИОД ДЕЙСТВИЯ И ПОРЯДОК ВНЕСЕНИЯ ИЗМЕНЕНИЙ</w:t>
      </w:r>
      <w:bookmarkEnd w:id="11"/>
      <w:bookmarkEnd w:id="12"/>
    </w:p>
    <w:p w14:paraId="56432C48"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Настоящее Положение утверждается, вводится в действие, изменяется и признается утратившим силу на основании приказа Общества.</w:t>
      </w:r>
    </w:p>
    <w:p w14:paraId="6A06A1CB"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 xml:space="preserve">Инициаторами внесения изменений в Положение являются: </w:t>
      </w:r>
      <w:r w:rsidRPr="0023382D">
        <w:rPr>
          <w:rFonts w:ascii="Times New Roman" w:hAnsi="Times New Roman" w:cs="Times New Roman"/>
          <w:bCs/>
          <w:sz w:val="20"/>
          <w:szCs w:val="20"/>
        </w:rPr>
        <w:t>департамент охраны труда, промышленной безопасности и охраны окружающей среды, а также иные структурные подразделения предприятия по согласованию с вышеназванным департаментом.</w:t>
      </w:r>
    </w:p>
    <w:p w14:paraId="1B79C835"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sz w:val="20"/>
          <w:szCs w:val="20"/>
          <w:lang w:eastAsia="ru-RU"/>
        </w:rPr>
        <w:t xml:space="preserve">Изменения в Положение вносятся, в случаях: изменения законодательства РФ </w:t>
      </w:r>
      <w:r w:rsidRPr="0023382D">
        <w:rPr>
          <w:rFonts w:ascii="Times New Roman" w:eastAsiaTheme="minorEastAsia" w:hAnsi="Times New Roman" w:cs="Times New Roman"/>
          <w:bCs/>
          <w:sz w:val="20"/>
          <w:szCs w:val="20"/>
          <w:lang w:eastAsia="ru-RU"/>
        </w:rPr>
        <w:t>в области ПБ, ОТ, ООС</w:t>
      </w:r>
      <w:r w:rsidRPr="0023382D">
        <w:rPr>
          <w:rFonts w:ascii="Times New Roman" w:eastAsiaTheme="minorEastAsia" w:hAnsi="Times New Roman" w:cs="Times New Roman"/>
          <w:sz w:val="20"/>
          <w:szCs w:val="20"/>
          <w:lang w:eastAsia="ru-RU"/>
        </w:rPr>
        <w:t xml:space="preserve">, изменения </w:t>
      </w:r>
      <w:r w:rsidRPr="0023382D">
        <w:rPr>
          <w:rFonts w:ascii="Times New Roman" w:eastAsiaTheme="minorEastAsia" w:hAnsi="Times New Roman" w:cs="Times New Roman"/>
          <w:sz w:val="20"/>
          <w:szCs w:val="20"/>
          <w:lang w:eastAsia="ru-RU"/>
        </w:rPr>
        <w:lastRenderedPageBreak/>
        <w:t xml:space="preserve">Устава и других учредительных документов, изменения национальных и международных стандартов, применимых в Обществе, организационной структуры или полномочий руководителей, </w:t>
      </w:r>
      <w:r w:rsidRPr="0023382D">
        <w:rPr>
          <w:rFonts w:ascii="Times New Roman" w:eastAsiaTheme="minorEastAsia" w:hAnsi="Times New Roman" w:cs="Times New Roman"/>
          <w:b/>
          <w:sz w:val="20"/>
          <w:szCs w:val="20"/>
          <w:lang w:eastAsia="ru-RU"/>
        </w:rPr>
        <w:t xml:space="preserve"> </w:t>
      </w:r>
      <w:r w:rsidRPr="0023382D">
        <w:rPr>
          <w:rFonts w:ascii="Times New Roman" w:eastAsiaTheme="minorEastAsia" w:hAnsi="Times New Roman" w:cs="Times New Roman"/>
          <w:bCs/>
          <w:sz w:val="20"/>
          <w:szCs w:val="20"/>
          <w:lang w:eastAsia="ru-RU"/>
        </w:rPr>
        <w:t>введения в действие федеральными органами исполнительной власти Российской Федерации новых положений и ограничений, которые противоречат пунктам или разделам Положения, аварий на производстве, по требованию органов государственного надзора, совершенствования системы по работе с ЛНД.</w:t>
      </w:r>
    </w:p>
    <w:p w14:paraId="2A025C77" w14:textId="77777777" w:rsidR="0023382D" w:rsidRPr="0023382D" w:rsidRDefault="0023382D" w:rsidP="0023382D">
      <w:pPr>
        <w:jc w:val="both"/>
        <w:rPr>
          <w:rFonts w:ascii="Times New Roman" w:hAnsi="Times New Roman" w:cs="Times New Roman"/>
          <w:sz w:val="20"/>
          <w:szCs w:val="20"/>
        </w:rPr>
      </w:pPr>
      <w:r w:rsidRPr="0023382D">
        <w:rPr>
          <w:rFonts w:ascii="Times New Roman" w:hAnsi="Times New Roman" w:cs="Times New Roman"/>
          <w:sz w:val="20"/>
          <w:szCs w:val="20"/>
        </w:rPr>
        <w:t xml:space="preserve">Ответственность за поддержание настоящего Положения в актуальном состоянии и контроль над исполнением требований настоящего Положения возлагается на </w:t>
      </w:r>
      <w:r w:rsidRPr="0023382D">
        <w:rPr>
          <w:rFonts w:ascii="Times New Roman" w:hAnsi="Times New Roman" w:cs="Times New Roman"/>
          <w:bCs/>
          <w:sz w:val="20"/>
          <w:szCs w:val="20"/>
        </w:rPr>
        <w:t>директора департамента</w:t>
      </w:r>
      <w:r w:rsidRPr="0023382D">
        <w:rPr>
          <w:rFonts w:ascii="Times New Roman" w:hAnsi="Times New Roman" w:cs="Times New Roman"/>
          <w:sz w:val="20"/>
          <w:szCs w:val="20"/>
        </w:rPr>
        <w:t xml:space="preserve"> </w:t>
      </w:r>
      <w:r w:rsidRPr="0023382D">
        <w:rPr>
          <w:rFonts w:ascii="Times New Roman" w:hAnsi="Times New Roman" w:cs="Times New Roman"/>
          <w:bCs/>
          <w:sz w:val="20"/>
          <w:szCs w:val="20"/>
        </w:rPr>
        <w:t>охраны труда, промышленной безопасности и охраны окружающей среды.</w:t>
      </w:r>
    </w:p>
    <w:p w14:paraId="37A21873" w14:textId="77777777" w:rsidR="0023382D" w:rsidRPr="0023382D" w:rsidRDefault="0023382D" w:rsidP="0023382D">
      <w:pPr>
        <w:keepNext/>
        <w:keepLines/>
        <w:spacing w:before="480" w:after="0" w:line="240" w:lineRule="auto"/>
        <w:contextualSpacing/>
        <w:outlineLvl w:val="0"/>
        <w:rPr>
          <w:rFonts w:ascii="Times New Roman" w:eastAsiaTheme="majorEastAsia" w:hAnsi="Times New Roman" w:cs="Times New Roman"/>
          <w:b/>
          <w:bCs/>
          <w:sz w:val="20"/>
          <w:szCs w:val="20"/>
        </w:rPr>
      </w:pPr>
      <w:bookmarkStart w:id="13" w:name="_Toc53512338"/>
      <w:bookmarkStart w:id="14" w:name="_Toc53513279"/>
      <w:r w:rsidRPr="0023382D">
        <w:rPr>
          <w:rFonts w:ascii="Times New Roman" w:eastAsiaTheme="majorEastAsia" w:hAnsi="Times New Roman" w:cs="Times New Roman"/>
          <w:b/>
          <w:bCs/>
          <w:sz w:val="20"/>
          <w:szCs w:val="20"/>
        </w:rPr>
        <w:t>3. ОБЩИЕ ПОЛОЖЕНИЯ</w:t>
      </w:r>
      <w:bookmarkEnd w:id="13"/>
      <w:bookmarkEnd w:id="14"/>
    </w:p>
    <w:p w14:paraId="2AE59DD6" w14:textId="77777777" w:rsidR="0023382D" w:rsidRPr="0023382D" w:rsidRDefault="0023382D" w:rsidP="0023382D">
      <w:pPr>
        <w:autoSpaceDE w:val="0"/>
        <w:autoSpaceDN w:val="0"/>
        <w:adjustRightInd w:val="0"/>
        <w:spacing w:after="0"/>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Настоящее Положение разработано в развитие требований Федеральных норм и правил в области промышленной безопасности</w:t>
      </w:r>
      <w:r w:rsidRPr="0023382D">
        <w:rPr>
          <w:rFonts w:ascii="Times New Roman" w:eastAsiaTheme="minorEastAsia" w:hAnsi="Times New Roman" w:cs="Times New Roman"/>
          <w:sz w:val="20"/>
          <w:szCs w:val="20"/>
          <w:lang w:eastAsia="ru-RU"/>
        </w:rPr>
        <w:t xml:space="preserve"> «</w:t>
      </w:r>
      <w:r w:rsidRPr="0023382D">
        <w:rPr>
          <w:rFonts w:ascii="Times New Roman" w:eastAsiaTheme="minorEastAsia" w:hAnsi="Times New Roman" w:cs="Times New Roman"/>
          <w:bCs/>
          <w:sz w:val="20"/>
          <w:szCs w:val="20"/>
          <w:lang w:eastAsia="ru-RU"/>
        </w:rPr>
        <w:t>Правила безопасного ведения газоопасных, огневых и ремонтных работ», устанавливает:</w:t>
      </w:r>
    </w:p>
    <w:p w14:paraId="45E4DBDB"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1. Обязанности должностных лиц на объектах (территории) Общества при взаимодействии с подрядными организациями в части обеспечения требований охраны труда, промышленной, пожарной безопасности, электробезопасности, охраны окружающей среды, пропускного и внутри объектового режимов при выполнении работ по строительству, реконструкции, монтажу, ремонту, оказанию услуг по техническому и сервисному обслуживанию оборудования на основании договора (контракта) с Обществом.</w:t>
      </w:r>
    </w:p>
    <w:p w14:paraId="77D3347A"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2. Ответственность Подрядчика за соблюдение его работниками ОТПБЭ при выполнении работ и оказании услуг на объектах и территории Общества.</w:t>
      </w:r>
    </w:p>
    <w:p w14:paraId="7C9116F1"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3. Взаимодействие персонала Общества и Подрядчика при выполнении работ и оказании услуг на объектах Общества по вопросам ОТПБЭ.</w:t>
      </w:r>
    </w:p>
    <w:p w14:paraId="652A07AC"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4. Основные требования по ОТПБЭ Общества к Подрядчику в зависимости от выполняемых работ/предоставляемых услуг.</w:t>
      </w:r>
    </w:p>
    <w:p w14:paraId="18752F86"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Требования настоящего Положения распространяются на деятельность инициаторов и исполнителей договорных (контрактных) обязательств, персонал структурных подразделений Общества, на подрядные организации вне зависимости от формы собственности и вида выполняемых ими работ, включая строительство, реконструкцию, монтаж и ремонт оборудования, оказание услуг по техническому и сервисному обслуживанию, авторский надзор за реализацией проектов, заключившие договоры (контракты) с Обществом и выполняющие работы на его территории.</w:t>
      </w:r>
    </w:p>
    <w:p w14:paraId="62ACD995"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Подрядчик (исполнитель)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ПБОТОС Российской Федерации и по требованию заказчика подтвердить свое соответствие (а также Субподрядчика) вышеназванным законодательным и правовым актам, правилам и инструкциям.</w:t>
      </w:r>
    </w:p>
    <w:p w14:paraId="1C2401EC"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 xml:space="preserve">По требованию Заказчика Подрядчик обязан продемонстрировать наличие у себя собственных систем управления ПБОТОС, которые не должны противоречить принципам Политики Общества в области промышленной безопасности, охраны труда и окружающей среды и другим локальным документам Заказчика (доведенными с данным договором). </w:t>
      </w:r>
    </w:p>
    <w:p w14:paraId="2C6A7794"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Заказчик оставляет за собой право проводить независимые аудиты и контрольные проверки соблюдения требований ПБОТОС на участках и объектах выполнения подрядных работ.</w:t>
      </w:r>
    </w:p>
    <w:p w14:paraId="0B7A2F20"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Такие аудиты и контрольные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аудитов и контрольных проверок будут являться государственные требования по ПБОТОС и локальные нормативные документы Заказчика. Подрядчик должен оказывать Заказчику всестороннее содействие в проведении таких проверок.</w:t>
      </w:r>
    </w:p>
    <w:p w14:paraId="696EA79A" w14:textId="77777777" w:rsidR="0023382D" w:rsidRPr="0023382D" w:rsidRDefault="0023382D" w:rsidP="0023382D">
      <w:pPr>
        <w:widowControl w:val="0"/>
        <w:autoSpaceDE w:val="0"/>
        <w:autoSpaceDN w:val="0"/>
        <w:adjustRightInd w:val="0"/>
        <w:spacing w:after="0"/>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Результаты аудитов и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проделанной работе согласно Акту аудита или контрольной проверки.</w:t>
      </w:r>
    </w:p>
    <w:p w14:paraId="5520BC00" w14:textId="77777777" w:rsidR="0023382D" w:rsidRPr="0023382D" w:rsidRDefault="0023382D" w:rsidP="0023382D">
      <w:pPr>
        <w:tabs>
          <w:tab w:val="left" w:pos="56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Уровень безопасности объектов и уровень защищенности персонала Общества за</w:t>
      </w:r>
      <w:r w:rsidRPr="0023382D">
        <w:rPr>
          <w:rFonts w:ascii="Times New Roman" w:eastAsiaTheme="minorEastAsia" w:hAnsi="Times New Roman" w:cs="Times New Roman"/>
          <w:sz w:val="20"/>
          <w:szCs w:val="20"/>
          <w:lang w:eastAsia="ru-RU"/>
        </w:rPr>
        <w:softHyphen/>
        <w:t>висит от квалификации персонала Подрядчика, совершенства проектных решений, исправно</w:t>
      </w:r>
      <w:r w:rsidRPr="0023382D">
        <w:rPr>
          <w:rFonts w:ascii="Times New Roman" w:eastAsiaTheme="minorEastAsia" w:hAnsi="Times New Roman" w:cs="Times New Roman"/>
          <w:sz w:val="20"/>
          <w:szCs w:val="20"/>
          <w:lang w:eastAsia="ru-RU"/>
        </w:rPr>
        <w:softHyphen/>
        <w:t>сти применяемых или предоставляемых подрядчиком материалов, инструментов, оборудо</w:t>
      </w:r>
      <w:r w:rsidRPr="0023382D">
        <w:rPr>
          <w:rFonts w:ascii="Times New Roman" w:eastAsiaTheme="minorEastAsia" w:hAnsi="Times New Roman" w:cs="Times New Roman"/>
          <w:sz w:val="20"/>
          <w:szCs w:val="20"/>
          <w:lang w:eastAsia="ru-RU"/>
        </w:rPr>
        <w:softHyphen/>
        <w:t>вания, транспорта. Поэтому, для предотвращения развития опасных событий, обеспечения безопасного выполнения работ повышенной опасности подрядными организациями и повы</w:t>
      </w:r>
      <w:r w:rsidRPr="0023382D">
        <w:rPr>
          <w:rFonts w:ascii="Times New Roman" w:eastAsiaTheme="minorEastAsia" w:hAnsi="Times New Roman" w:cs="Times New Roman"/>
          <w:sz w:val="20"/>
          <w:szCs w:val="20"/>
          <w:lang w:eastAsia="ru-RU"/>
        </w:rPr>
        <w:softHyphen/>
        <w:t>шения ответственности подрядных организаций за соблюдение требований безопасности при выполнении работ на территории Общества, важно совместное с Подрядчиком ре</w:t>
      </w:r>
      <w:r w:rsidRPr="0023382D">
        <w:rPr>
          <w:rFonts w:ascii="Times New Roman" w:eastAsiaTheme="minorEastAsia" w:hAnsi="Times New Roman" w:cs="Times New Roman"/>
          <w:sz w:val="20"/>
          <w:szCs w:val="20"/>
          <w:lang w:eastAsia="ru-RU"/>
        </w:rPr>
        <w:softHyphen/>
        <w:t>шение вопросов по обеспечению соблюдения требований безопасности на производстве.</w:t>
      </w:r>
    </w:p>
    <w:p w14:paraId="63D92BE8" w14:textId="77777777" w:rsidR="0023382D" w:rsidRPr="0023382D" w:rsidRDefault="0023382D" w:rsidP="0023382D">
      <w:pPr>
        <w:tabs>
          <w:tab w:val="left" w:pos="56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lastRenderedPageBreak/>
        <w:t>Соблюдение требований по ПБ, ОТ и ООС подрядными организациями (их работниками), выполняющими работы на объектах и в интересах Общества, обеспечивается путем включения соответствующих условий в договоры с такими подрядными организациями (приложением, являющимся неотъемлемой частью договоров).</w:t>
      </w:r>
    </w:p>
    <w:p w14:paraId="1D76504E" w14:textId="77777777" w:rsidR="0023382D" w:rsidRPr="0023382D" w:rsidRDefault="0023382D" w:rsidP="0023382D">
      <w:pPr>
        <w:tabs>
          <w:tab w:val="left" w:pos="562"/>
        </w:tabs>
        <w:autoSpaceDE w:val="0"/>
        <w:autoSpaceDN w:val="0"/>
        <w:adjustRightInd w:val="0"/>
        <w:spacing w:after="0"/>
        <w:ind w:right="1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При выполнении работ/оказании услуг возможно воздействие на работников подрядных организаций вредных опасных факторов и рисков. Информация о значимых опасностях и рисках указана в приложении № 1. При прибытии на объект (установку, участок) работники подрядной организации получают инструктаж, в том числе с детализацией опасностей и рисков на объекте.</w:t>
      </w:r>
    </w:p>
    <w:p w14:paraId="5EF37ED3" w14:textId="77777777" w:rsidR="0023382D" w:rsidRPr="0023382D" w:rsidRDefault="0023382D" w:rsidP="0023382D">
      <w:pPr>
        <w:tabs>
          <w:tab w:val="left" w:pos="562"/>
        </w:tabs>
        <w:autoSpaceDE w:val="0"/>
        <w:autoSpaceDN w:val="0"/>
        <w:adjustRightInd w:val="0"/>
        <w:spacing w:after="0"/>
        <w:ind w:right="1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Выполнение работ на объектах предприятия разрешается только после заключения договора подряда с Обществом (субподряда с ген. подрядной организацией). В исключительных случаях опускается выполнение срочных работ по гарантийным письмам без заключения договора.</w:t>
      </w:r>
    </w:p>
    <w:p w14:paraId="3E555139" w14:textId="77777777" w:rsidR="0023382D" w:rsidRPr="0023382D" w:rsidRDefault="0023382D" w:rsidP="0023382D">
      <w:pPr>
        <w:tabs>
          <w:tab w:val="left" w:pos="-567"/>
          <w:tab w:val="left" w:pos="-426"/>
          <w:tab w:val="left" w:pos="567"/>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На предприятии организовано ведение базы данных по подрядным организациям, которая представляет собой сводную информацию по Подрядчикам, выполняющим работы/ оказывающим услуги по договору с Обществом. Внедрение базы данных, назначение лиц ответственных за введение данных и порядок ее ведения определяются приказом по Обществу исходя из направления и области деятельности подразделения.</w:t>
      </w:r>
    </w:p>
    <w:p w14:paraId="6A19D91D" w14:textId="77777777" w:rsidR="0023382D" w:rsidRPr="0023382D" w:rsidRDefault="0023382D" w:rsidP="0023382D">
      <w:pPr>
        <w:tabs>
          <w:tab w:val="left" w:pos="-567"/>
          <w:tab w:val="left" w:pos="-426"/>
          <w:tab w:val="left" w:pos="567"/>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Информация о вновь заключенных договорах должна вноситься в базу данных в течение 10 рабочих дней после подписания договора. Исполнитель обеспечивает в обязательном порядке своевременное (в течение 10 рабочих дней) внесение дополнительной информации о подрядчике, изменении условий договора.</w:t>
      </w:r>
    </w:p>
    <w:p w14:paraId="7CAB0C77" w14:textId="77777777" w:rsidR="0023382D" w:rsidRPr="0023382D" w:rsidRDefault="0023382D" w:rsidP="0023382D">
      <w:pPr>
        <w:tabs>
          <w:tab w:val="left" w:pos="-567"/>
          <w:tab w:val="left" w:pos="-426"/>
          <w:tab w:val="left" w:pos="567"/>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Все подрядные работы проводятся при наличии проектов производства работ (ППР) или Технических карт (ТК), утвержденными Подрядчиком, и согласованных предварительно (при необходимости) с заинтересованными службами и специалистами.</w:t>
      </w:r>
    </w:p>
    <w:p w14:paraId="490A36C1" w14:textId="77777777" w:rsidR="0023382D" w:rsidRPr="0023382D" w:rsidRDefault="0023382D" w:rsidP="0023382D">
      <w:pPr>
        <w:tabs>
          <w:tab w:val="left" w:pos="-567"/>
          <w:tab w:val="left" w:pos="-426"/>
          <w:tab w:val="left" w:pos="567"/>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Передача Подрядчику отдельных объектов заказчика для выполнения строительно-монтажных работ осуществляется путем подписания двухстороннего акта-допуска (Приложение № 2), оформленного между Заказчиком и Подрядчиком на период производства работ.</w:t>
      </w:r>
    </w:p>
    <w:p w14:paraId="27E357F7" w14:textId="77777777" w:rsidR="0023382D" w:rsidRPr="0023382D" w:rsidRDefault="0023382D" w:rsidP="0023382D">
      <w:pPr>
        <w:tabs>
          <w:tab w:val="left" w:pos="-426"/>
          <w:tab w:val="left" w:pos="851"/>
        </w:tabs>
        <w:autoSpaceDE w:val="0"/>
        <w:autoSpaceDN w:val="0"/>
        <w:adjustRightInd w:val="0"/>
        <w:spacing w:after="0"/>
        <w:ind w:right="7"/>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Если на участке, выделяемом для производства работ, проходят действующие коммуникации (технологические трубопроводы, газопроводы и т. п.), а также работает технологическое оборудование, объект не может быть передан подрядной организации по акту-допуску.</w:t>
      </w:r>
    </w:p>
    <w:p w14:paraId="57B26E01" w14:textId="77777777" w:rsidR="0023382D" w:rsidRPr="0023382D" w:rsidRDefault="0023382D" w:rsidP="0023382D">
      <w:pPr>
        <w:tabs>
          <w:tab w:val="left" w:pos="-426"/>
          <w:tab w:val="left" w:pos="851"/>
        </w:tabs>
        <w:autoSpaceDE w:val="0"/>
        <w:autoSpaceDN w:val="0"/>
        <w:adjustRightInd w:val="0"/>
        <w:spacing w:after="0"/>
        <w:ind w:right="7"/>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производству работ, ознакомиться с условиями предстоящей работы, объемом и последовательностью ее выполнения, намеченными мероприятиями по промышленной, пожарной безопасности, охране труда и окружающей среды с учетом предупреждения возможного возникновения аварий и осложнений во время проведения работ, после чего принимает объект по  акту-допуску.</w:t>
      </w:r>
    </w:p>
    <w:p w14:paraId="7332FCF1" w14:textId="77777777" w:rsidR="0023382D" w:rsidRPr="0023382D" w:rsidRDefault="0023382D" w:rsidP="0023382D">
      <w:pPr>
        <w:widowControl w:val="0"/>
        <w:tabs>
          <w:tab w:val="left" w:pos="-426"/>
          <w:tab w:val="left" w:pos="851"/>
        </w:tabs>
        <w:autoSpaceDE w:val="0"/>
        <w:autoSpaceDN w:val="0"/>
        <w:adjustRightInd w:val="0"/>
        <w:spacing w:after="0"/>
        <w:ind w:right="7"/>
        <w:jc w:val="both"/>
        <w:rPr>
          <w:rFonts w:ascii="Times New Roman" w:eastAsiaTheme="minorEastAsia" w:hAnsi="Times New Roman" w:cs="Times New Roman"/>
          <w:bCs/>
          <w:sz w:val="20"/>
          <w:szCs w:val="20"/>
          <w:lang w:eastAsia="ru-RU"/>
        </w:rPr>
      </w:pPr>
      <w:r w:rsidRPr="0023382D">
        <w:rPr>
          <w:rFonts w:ascii="Times New Roman" w:eastAsiaTheme="minorEastAsia" w:hAnsi="Times New Roman" w:cs="Times New Roman"/>
          <w:bCs/>
          <w:sz w:val="20"/>
          <w:szCs w:val="20"/>
          <w:lang w:eastAsia="ru-RU"/>
        </w:rPr>
        <w:t>Соблюдение настоящего Положения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14:paraId="061EAEED" w14:textId="77777777" w:rsidR="0023382D" w:rsidRPr="0023382D" w:rsidRDefault="0023382D" w:rsidP="0023382D">
      <w:pPr>
        <w:tabs>
          <w:tab w:val="left" w:pos="56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Настоящее Положение не отменяет требований законодательных и иных нормативных правовых актов Российской Федерации.</w:t>
      </w:r>
    </w:p>
    <w:p w14:paraId="622979DC" w14:textId="77777777" w:rsidR="0023382D" w:rsidRDefault="0023382D" w:rsidP="0023382D">
      <w:pPr>
        <w:tabs>
          <w:tab w:val="left" w:pos="56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Требования настоящего Положения распространяются в одинаковом объеме, как на подрядные, так и на субподрядные организации.</w:t>
      </w:r>
    </w:p>
    <w:p w14:paraId="76B9BE79" w14:textId="77777777" w:rsidR="00353ACE" w:rsidRPr="0023382D" w:rsidRDefault="00353ACE" w:rsidP="0023382D">
      <w:pPr>
        <w:tabs>
          <w:tab w:val="left" w:pos="562"/>
        </w:tabs>
        <w:autoSpaceDE w:val="0"/>
        <w:autoSpaceDN w:val="0"/>
        <w:adjustRightInd w:val="0"/>
        <w:spacing w:after="0"/>
        <w:jc w:val="both"/>
        <w:rPr>
          <w:rFonts w:ascii="Times New Roman" w:eastAsiaTheme="minorEastAsia" w:hAnsi="Times New Roman" w:cs="Times New Roman"/>
          <w:sz w:val="20"/>
          <w:szCs w:val="20"/>
          <w:lang w:eastAsia="ru-RU"/>
        </w:rPr>
      </w:pPr>
    </w:p>
    <w:p w14:paraId="6C34DCDD" w14:textId="77777777" w:rsidR="0023382D" w:rsidRPr="0023382D" w:rsidRDefault="0023382D" w:rsidP="0023382D">
      <w:pPr>
        <w:keepNext/>
        <w:keepLines/>
        <w:spacing w:before="480" w:after="0" w:line="240" w:lineRule="auto"/>
        <w:contextualSpacing/>
        <w:outlineLvl w:val="0"/>
        <w:rPr>
          <w:rFonts w:ascii="Times New Roman" w:eastAsiaTheme="minorEastAsia" w:hAnsi="Times New Roman" w:cs="Times New Roman"/>
          <w:b/>
          <w:sz w:val="20"/>
          <w:szCs w:val="20"/>
          <w:lang w:eastAsia="ru-RU"/>
        </w:rPr>
      </w:pPr>
      <w:bookmarkStart w:id="15" w:name="_Toc53512339"/>
      <w:bookmarkStart w:id="16" w:name="_Toc53513280"/>
      <w:r w:rsidRPr="0023382D">
        <w:rPr>
          <w:rFonts w:ascii="Times New Roman" w:eastAsiaTheme="majorEastAsia" w:hAnsi="Times New Roman" w:cs="Times New Roman"/>
          <w:b/>
          <w:bCs/>
          <w:sz w:val="20"/>
          <w:szCs w:val="20"/>
        </w:rPr>
        <w:t xml:space="preserve">4.  </w:t>
      </w:r>
      <w:r w:rsidRPr="0023382D">
        <w:rPr>
          <w:rFonts w:ascii="Times New Roman" w:eastAsiaTheme="minorEastAsia" w:hAnsi="Times New Roman" w:cs="Times New Roman"/>
          <w:b/>
          <w:sz w:val="20"/>
          <w:szCs w:val="20"/>
          <w:lang w:eastAsia="ru-RU"/>
        </w:rPr>
        <w:t>ВЫБОР ПОДРЯДЧИКА</w:t>
      </w:r>
      <w:r w:rsidRPr="0023382D">
        <w:rPr>
          <w:rFonts w:ascii="Times New Roman" w:eastAsiaTheme="majorEastAsia" w:hAnsi="Times New Roman" w:cs="Times New Roman"/>
          <w:b/>
          <w:bCs/>
          <w:sz w:val="20"/>
          <w:szCs w:val="20"/>
        </w:rPr>
        <w:t xml:space="preserve">, </w:t>
      </w:r>
      <w:r w:rsidRPr="0023382D">
        <w:rPr>
          <w:rFonts w:ascii="Times New Roman" w:eastAsiaTheme="minorEastAsia" w:hAnsi="Times New Roman" w:cs="Times New Roman"/>
          <w:b/>
          <w:sz w:val="20"/>
          <w:szCs w:val="20"/>
          <w:lang w:eastAsia="ru-RU"/>
        </w:rPr>
        <w:t>ЗАКЛЮЧЕНИЕ ДОГОВОРОВ И ВКЛЮЧЕНИЕ В НИХ ТРЕБОВАНИЙ В ОБЛАСТИ ПБ, ОТ И ОС</w:t>
      </w:r>
      <w:bookmarkEnd w:id="15"/>
      <w:bookmarkEnd w:id="16"/>
    </w:p>
    <w:p w14:paraId="4309F25C" w14:textId="77777777" w:rsidR="0023382D" w:rsidRPr="0023382D" w:rsidRDefault="0023382D" w:rsidP="0023382D">
      <w:pPr>
        <w:widowControl w:val="0"/>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Планирование, организация и проведение работ, оказание услуг по договорам с Обществом проводятся в соответствии с внутренними нормативными документами с учетом требований настоящего Положения, определяющими порядок выбора поставщиков (подрядчиков) работ, услуги и проведению преддоговорной работы.</w:t>
      </w:r>
    </w:p>
    <w:p w14:paraId="6FA398CC" w14:textId="77777777" w:rsidR="0023382D" w:rsidRPr="0023382D" w:rsidRDefault="0023382D" w:rsidP="0023382D">
      <w:pPr>
        <w:widowControl w:val="0"/>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На момент подписания договора Подрядчики должны быть ознакомлены с внутренними регламентирующими документами по ПБ, ОТ и ОС и настоящим Положением и гарантировать их выполнение.</w:t>
      </w:r>
    </w:p>
    <w:p w14:paraId="7229C118" w14:textId="77777777" w:rsidR="0023382D" w:rsidRPr="0023382D" w:rsidRDefault="0023382D" w:rsidP="0023382D">
      <w:pPr>
        <w:widowControl w:val="0"/>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технических критериях и/или техническом задании на выполнение работ (услуг) (формируются Заказчиком) требования к контрагенту для оценки и выбора подрядной организации на проведение работ по видам работ/услуг, с обязательным включением требований по ПБ, ОТ и ОС (Приложение № 3).</w:t>
      </w:r>
    </w:p>
    <w:p w14:paraId="46E1A0A4" w14:textId="77777777" w:rsidR="0023382D" w:rsidRPr="0023382D" w:rsidRDefault="0023382D" w:rsidP="0023382D">
      <w:pPr>
        <w:widowControl w:val="0"/>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После изучения и анализа информации, предоставленной претендентами на право производства работ, Общество по согласованию с претендентом может оценить деятельность претендента непосредственно на рабочих местах/производственных объектах, если это необходимо, путем проведения аудита.</w:t>
      </w:r>
    </w:p>
    <w:p w14:paraId="58DC9535" w14:textId="77777777" w:rsidR="0023382D" w:rsidRPr="0023382D" w:rsidRDefault="0023382D" w:rsidP="0023382D">
      <w:pPr>
        <w:widowControl w:val="0"/>
        <w:tabs>
          <w:tab w:val="left" w:pos="0"/>
        </w:tabs>
        <w:autoSpaceDE w:val="0"/>
        <w:autoSpaceDN w:val="0"/>
        <w:adjustRightInd w:val="0"/>
        <w:spacing w:after="0"/>
        <w:jc w:val="both"/>
        <w:rPr>
          <w:rFonts w:ascii="Times New Roman" w:hAnsi="Times New Roman" w:cs="Times New Roman"/>
          <w:sz w:val="20"/>
          <w:szCs w:val="20"/>
        </w:rPr>
      </w:pPr>
      <w:r w:rsidRPr="0023382D">
        <w:rPr>
          <w:rFonts w:ascii="Times New Roman" w:eastAsiaTheme="minorEastAsia" w:hAnsi="Times New Roman" w:cs="Times New Roman"/>
          <w:sz w:val="20"/>
          <w:szCs w:val="20"/>
          <w:lang w:eastAsia="ru-RU"/>
        </w:rPr>
        <w:t xml:space="preserve">Заказчик и подрядчик должны руководствоваться законодательством Российской Федерации в сфере обеспечения промышленной безопасности, охраны труда и окружающей среды, отраслевыми нормами и правилами, </w:t>
      </w:r>
      <w:r w:rsidRPr="0023382D">
        <w:rPr>
          <w:rFonts w:ascii="Times New Roman" w:eastAsiaTheme="minorEastAsia" w:hAnsi="Times New Roman" w:cs="Times New Roman"/>
          <w:sz w:val="20"/>
          <w:szCs w:val="20"/>
          <w:lang w:eastAsia="ru-RU"/>
        </w:rPr>
        <w:lastRenderedPageBreak/>
        <w:t>инструкциями, определяющими безопасное проведение работ по видам деятельности, действующими в</w:t>
      </w:r>
      <w:r w:rsidRPr="0023382D">
        <w:rPr>
          <w:rFonts w:ascii="Times New Roman" w:hAnsi="Times New Roman" w:cs="Times New Roman"/>
          <w:sz w:val="20"/>
          <w:szCs w:val="20"/>
        </w:rPr>
        <w:t xml:space="preserve"> Обществе. </w:t>
      </w:r>
    </w:p>
    <w:p w14:paraId="21550618" w14:textId="77777777" w:rsidR="0023382D" w:rsidRPr="0023382D" w:rsidRDefault="0023382D" w:rsidP="0023382D">
      <w:pPr>
        <w:widowControl w:val="0"/>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hAnsi="Times New Roman" w:cs="Times New Roman"/>
          <w:sz w:val="20"/>
          <w:szCs w:val="20"/>
        </w:rPr>
        <w:t xml:space="preserve"> П</w:t>
      </w:r>
      <w:r w:rsidRPr="0023382D">
        <w:rPr>
          <w:rFonts w:ascii="Times New Roman" w:eastAsiaTheme="minorEastAsia" w:hAnsi="Times New Roman" w:cs="Times New Roman"/>
          <w:sz w:val="20"/>
          <w:szCs w:val="20"/>
          <w:lang w:eastAsia="ru-RU"/>
        </w:rPr>
        <w:t>ри заключении договора Заказчик устанавливает обязательные требования к подрядной (субподрядной, сервисной) организации в области ПБ, ОТ и ОС. Данные требования являются неотъемлемой частью договора, заключаемого с подрядной организацией и должны содержать в себе конкретные требования в области ПБ, ОТ и ОС, подлежащие выполнению подрядной организацией при работах на территории Заказчика.</w:t>
      </w:r>
    </w:p>
    <w:p w14:paraId="55D79983" w14:textId="77777777" w:rsidR="0023382D" w:rsidRPr="0023382D" w:rsidRDefault="0023382D" w:rsidP="0023382D">
      <w:pPr>
        <w:widowControl w:val="0"/>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Заключение договоров на выполнение работ/оказание услуг осуществляется в соответствии с внутренними нормативными документами Общества.</w:t>
      </w:r>
    </w:p>
    <w:p w14:paraId="4B292BC7" w14:textId="77777777" w:rsidR="0023382D" w:rsidRPr="0023382D" w:rsidRDefault="0023382D" w:rsidP="0023382D">
      <w:pPr>
        <w:widowControl w:val="0"/>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При заключении договора исполнитель обеспечивает в обязательном порядке включение в договор следующих условий и приложений с учетом предмета договора и специфики предусмотренных им работ/услуг:</w:t>
      </w:r>
    </w:p>
    <w:p w14:paraId="05814E6F"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Права и обязанности подрядной организации в области ПБ, ОТ и ОС, указанные в Приложении № 3 к данному Положению, в соответствии с предметом договора (выполнение работ/оказание услуг).</w:t>
      </w:r>
    </w:p>
    <w:p w14:paraId="4CAAA355" w14:textId="77777777" w:rsidR="0023382D" w:rsidRPr="0023382D" w:rsidRDefault="0023382D" w:rsidP="0023382D">
      <w:pPr>
        <w:widowControl w:val="0"/>
        <w:tabs>
          <w:tab w:val="left" w:pos="55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Обязанность Подрядчика уплатить заказчику штрафные санкции в случае неисполнения или ненадлежащего выполнения требований в области ПБ, ОТ и ОС, размер которых определяется в соответствии с Приложением № 6 к настоящему Положению.</w:t>
      </w:r>
    </w:p>
    <w:p w14:paraId="4948D7C2" w14:textId="77777777" w:rsidR="0023382D" w:rsidRPr="0023382D" w:rsidRDefault="0023382D" w:rsidP="0023382D">
      <w:pPr>
        <w:widowControl w:val="0"/>
        <w:tabs>
          <w:tab w:val="left" w:pos="55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Условия договора, определенные Приложением № 6 к данному Положению, подлежат адаптации, т.е. могут быть дополнены или сокращены, с учетом предмета договора и специфики предусмотренных им работ/услуг, а также с учетом операционных рисков, местных и иных особенностей.</w:t>
      </w:r>
      <w:r w:rsidRPr="0023382D">
        <w:rPr>
          <w:rFonts w:ascii="Times New Roman" w:hAnsi="Times New Roman" w:cs="Times New Roman"/>
          <w:sz w:val="20"/>
          <w:szCs w:val="20"/>
        </w:rPr>
        <w:t xml:space="preserve"> </w:t>
      </w:r>
    </w:p>
    <w:p w14:paraId="0A8A0C31" w14:textId="77777777" w:rsidR="0023382D" w:rsidRPr="0023382D" w:rsidRDefault="0023382D" w:rsidP="0023382D">
      <w:pPr>
        <w:tabs>
          <w:tab w:val="left" w:pos="-28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целях доведения до подрядчиков (арендаторов) требований, содержащихся в настоящем Положении, и достижения взаимного с заказчиком (арендодателем) согласия об их исполнении, все подразделения Общества при оформлении договоров включают в их состав текст условия и приложение к договору данного</w:t>
      </w:r>
      <w:r w:rsidRPr="0023382D">
        <w:rPr>
          <w:rFonts w:ascii="Times New Roman" w:hAnsi="Times New Roman" w:cs="Times New Roman"/>
          <w:sz w:val="20"/>
          <w:szCs w:val="20"/>
        </w:rPr>
        <w:t xml:space="preserve"> Положения </w:t>
      </w:r>
      <w:r w:rsidRPr="0023382D">
        <w:rPr>
          <w:rFonts w:ascii="Times New Roman" w:eastAsiaTheme="minorEastAsia" w:hAnsi="Times New Roman" w:cs="Times New Roman"/>
          <w:sz w:val="20"/>
          <w:szCs w:val="20"/>
          <w:lang w:eastAsia="ru-RU"/>
        </w:rPr>
        <w:t xml:space="preserve">«Требования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 Общества. </w:t>
      </w:r>
    </w:p>
    <w:p w14:paraId="6D0257B0" w14:textId="77777777" w:rsidR="0023382D" w:rsidRDefault="0023382D" w:rsidP="0023382D">
      <w:pPr>
        <w:tabs>
          <w:tab w:val="left" w:pos="-28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целях доведения до Арендаторов требований, предъявляемых данным Положением, и достижения взаимного с Арендодателем согласия об их исполнении, подразделения Общества при оформлении договоров включают в их состав текст условия и приложение к договору «Требования в области промышленной и пожарной безопасности, охраны труда и окружающей среды к организациям, арендующим имущество Общества».</w:t>
      </w:r>
    </w:p>
    <w:p w14:paraId="3A59CEEE" w14:textId="77777777" w:rsidR="00353ACE" w:rsidRPr="0023382D" w:rsidRDefault="00353ACE" w:rsidP="0023382D">
      <w:pPr>
        <w:tabs>
          <w:tab w:val="left" w:pos="-284"/>
        </w:tabs>
        <w:autoSpaceDE w:val="0"/>
        <w:autoSpaceDN w:val="0"/>
        <w:adjustRightInd w:val="0"/>
        <w:spacing w:after="0"/>
        <w:jc w:val="both"/>
        <w:rPr>
          <w:rFonts w:ascii="Times New Roman" w:eastAsiaTheme="minorEastAsia" w:hAnsi="Times New Roman" w:cs="Times New Roman"/>
          <w:sz w:val="20"/>
          <w:szCs w:val="20"/>
          <w:lang w:eastAsia="ru-RU"/>
        </w:rPr>
      </w:pPr>
    </w:p>
    <w:p w14:paraId="0DEAFB5E" w14:textId="77777777" w:rsidR="0023382D" w:rsidRPr="0023382D" w:rsidRDefault="0023382D" w:rsidP="0023382D">
      <w:pPr>
        <w:keepNext/>
        <w:keepLines/>
        <w:spacing w:before="480" w:after="0" w:line="240" w:lineRule="auto"/>
        <w:contextualSpacing/>
        <w:outlineLvl w:val="0"/>
        <w:rPr>
          <w:rFonts w:ascii="Times New Roman" w:eastAsiaTheme="minorEastAsia" w:hAnsi="Times New Roman" w:cs="Times New Roman"/>
          <w:bCs/>
          <w:color w:val="365F91" w:themeColor="accent1" w:themeShade="BF"/>
          <w:sz w:val="20"/>
          <w:szCs w:val="20"/>
          <w:lang w:eastAsia="ru-RU"/>
        </w:rPr>
      </w:pPr>
      <w:bookmarkStart w:id="17" w:name="_Toc53513281"/>
      <w:r w:rsidRPr="0023382D">
        <w:rPr>
          <w:rFonts w:ascii="Times New Roman" w:eastAsiaTheme="majorEastAsia" w:hAnsi="Times New Roman" w:cs="Times New Roman"/>
          <w:b/>
          <w:bCs/>
          <w:sz w:val="20"/>
          <w:szCs w:val="20"/>
        </w:rPr>
        <w:t>5. ОСНОВНЫЕ ОБЯЗАННОСТИ ПОДРЯДЧИКА</w:t>
      </w:r>
      <w:bookmarkEnd w:id="17"/>
    </w:p>
    <w:p w14:paraId="0ABA0584"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Подрядчик обязан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ППР и т.п.), </w:t>
      </w:r>
      <w:r w:rsidRPr="0023382D">
        <w:rPr>
          <w:rFonts w:ascii="Times New Roman" w:eastAsiaTheme="minorEastAsia" w:hAnsi="Times New Roman" w:cs="Times New Roman"/>
          <w:color w:val="000000" w:themeColor="text1"/>
          <w:sz w:val="20"/>
          <w:szCs w:val="20"/>
          <w:lang w:eastAsia="ru-RU"/>
        </w:rPr>
        <w:t>действующего акта</w:t>
      </w:r>
      <w:r w:rsidRPr="0023382D">
        <w:rPr>
          <w:rFonts w:ascii="Times New Roman" w:eastAsiaTheme="minorEastAsia" w:hAnsi="Times New Roman" w:cs="Times New Roman"/>
          <w:sz w:val="20"/>
          <w:szCs w:val="20"/>
          <w:lang w:eastAsia="ru-RU"/>
        </w:rPr>
        <w:t>-допуска, удостоверений-допусков на работников и пропусков -допусков для используемых ТС.</w:t>
      </w:r>
    </w:p>
    <w:p w14:paraId="1D724D8E"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В случае невыполнения (нарушения) Подрядчиком действующего законодательства в области градостроительного кодекса, строительных нормативов, ПБОТОС, локальных нормативных документов заказчика,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представителями заказчика, уполномоченными контролировать действия Подрядчика (кураторы) и иные </w:t>
      </w:r>
      <w:r w:rsidRPr="0023382D">
        <w:rPr>
          <w:rFonts w:ascii="Times New Roman" w:hAnsi="Times New Roman" w:cs="Times New Roman"/>
          <w:sz w:val="20"/>
          <w:szCs w:val="20"/>
        </w:rPr>
        <w:t xml:space="preserve"> </w:t>
      </w:r>
      <w:r w:rsidRPr="0023382D">
        <w:rPr>
          <w:rFonts w:ascii="Times New Roman" w:eastAsiaTheme="minorEastAsia" w:hAnsi="Times New Roman" w:cs="Times New Roman"/>
          <w:sz w:val="20"/>
          <w:szCs w:val="20"/>
          <w:lang w:eastAsia="ru-RU"/>
        </w:rPr>
        <w:t>представители Заказчика, уполномоченные контролировать действия Подрядчика, вправе приостановить работу Подрядчика с записью в вахтовом журнале (или Журнале производства работ, Журнале проверки состояния условий труда) и предъявить постановление (форма приложение № 4) о приостановлении работы (эксплуатации оборудования) руководителю работ (начальнику участка, прорабу, бригадиру) Подрядчика с указанием причин и времени остановки - фамилии, имени, отчества, должности ответственного представителя Заказчика.</w:t>
      </w:r>
    </w:p>
    <w:p w14:paraId="451607B1"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Перед началом производства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протоколов аттестации по охране труда (Общие вопросы охраны труда и функционирования системой управления охраной труда, 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Оказание первой помощи пострадавшим, Использование (применение) средств индивидуальной защиты) по промышленной безопасности протоколы аттестации ИТР (А.1, Б.1.10, Б.1.11, Б.8.6, Б.9.3, Б.9.4)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w:t>
      </w:r>
      <w:r w:rsidRPr="0023382D">
        <w:rPr>
          <w:rFonts w:ascii="Times New Roman" w:eastAsiaTheme="minorEastAsia" w:hAnsi="Times New Roman" w:cs="Times New Roman"/>
          <w:sz w:val="20"/>
          <w:szCs w:val="20"/>
          <w:lang w:eastAsia="ru-RU"/>
        </w:rPr>
        <w:lastRenderedPageBreak/>
        <w:t>правилами по ПБОТОС; копии протоколов и удостоверений, подтверждающих аттестацию (проверку знаний) ответственных лиц по ПБОТОС), список контактных телефонов.</w:t>
      </w:r>
    </w:p>
    <w:p w14:paraId="7931F999"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необходимости привлечения субподрядных организаций Подрядчик обязан предварительно в письменном виде согласовать предполагаемого к привлечению субподрядчика с Заказчиком. Информацию о предполагаемом к привлечению субподрядчике (реквизиты, Ф.И.О. единоличного исполнительного органа и т.п.) Подрядчик обязан направить в адрес Заказчика (руководителю структурного подразделения, в зоне ответственности которого находится договор Заказчика и Подрядчика) не позднее чем за 15 рабочих дней до предполагаемого привлечения.</w:t>
      </w:r>
    </w:p>
    <w:p w14:paraId="0D415CCB"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Согласование субподрядчика производится в письменном виде за подписью заместителя генерального директора по направлению деятельности, либо руководителя самостоятельного структурного подразделения Общества) и заместителя генерального директора по безопасности. В случае, если ответ от Заказчика не получен, субподрядчик считается несогласованным. </w:t>
      </w:r>
    </w:p>
    <w:p w14:paraId="1F91951D"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несет полную ответственность за соблюдение требований ПБОТОС, пожарной безопасности со стороны субподрядчиков, а также иных работников, нанятых подрядчиком для выполнения заключенного с Обществом договора. Привлечение субподрядчика без письменного согласования с Заказчиком считается существенным нарушением условий договора и даёт право Заказчику взыскать с Подрядчика штраф, предусмотренный соответствующим Приложением № 6 к договору.</w:t>
      </w:r>
    </w:p>
    <w:p w14:paraId="2F124A4F"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Нарушение Подрядчиком как требований, установленных законодательными актами, так и локальных нормативных документов Заказчика по ПБОТОС, подтвержденное соответствующими документами (актами проверок, иных документов), будет рассматриваться как серьезное нарушение или невыполнение условий договора и дает право Заказчику приостановить оплату оказанных услуг до момента оплаты штрафа и взыскать с Подрядчика штраф, предусмотренный соответствующим Приложением к договору. При этом Заказчик имеет право удержать сумму штрафа при расчете за выполненные работы.</w:t>
      </w:r>
    </w:p>
    <w:p w14:paraId="6BB98B31"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несет ответственность за нарушение и повреждение коммуникаций Заказчика (линии электропередач, трубопроводов, силовых кабелей, металлоконструкций эстакад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строительству подрядчиком.</w:t>
      </w:r>
    </w:p>
    <w:p w14:paraId="481DD67A"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 В случае повреждения (выхода из строя), трубопроводов, металлоконструкций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незаконной утилизации или захоронения отходов производства и потребления, негативного воздействия на окружающую среду, Подрядчик компенсирует Заказчику понесенные ущерб и упущенную выгоду Заказчика на основании соответствующей претензии. </w:t>
      </w:r>
    </w:p>
    <w:p w14:paraId="3BB9F3F1"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При установлении факта перечисленных повреждений, остановки работоспособности оборудования Заказчика, невозможности осуществления деятельности персоналом Заказчика, незаконной утилизации либо захоронений отходов производства и потребления, пожара (порче имущества Заказчика), аварии или инцидента (на оборудовании или сооружениях Заказчика), несчастного случая (нанесения травм персоналу Заказчика), допущенных по вине Подрядчика, Заказчик имеет право взыскать с него штраф, предусмотренный соответствующим Приложением к договору. При этом ущерб и упущенная выгода, нанесенные Заказчику вследствие допущенных им нарушений, также подлежит возмещению Подрядчиком. В случае допущения названных ситуаций Субподрядчиком штраф, ущерб и упущенную выгоду уплачивает (возмещает) Подрядчик.</w:t>
      </w:r>
    </w:p>
    <w:p w14:paraId="67D0346C" w14:textId="77777777" w:rsidR="0023382D" w:rsidRPr="0023382D" w:rsidRDefault="0023382D" w:rsidP="0023382D">
      <w:pPr>
        <w:tabs>
          <w:tab w:val="left" w:pos="-14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несет ответственность за обучение (пред. аттестационную подготовку; аттестацию, проверку знаний) в области ПБОТОС своих работников и привлечение квалифицированных, обученных и аттестованных работников субподрядчика. Обучение может выполняться также Заказчиком, если речь идет о локальных нормативных документах Заказчика.</w:t>
      </w:r>
    </w:p>
    <w:p w14:paraId="39780533" w14:textId="77777777" w:rsidR="0023382D" w:rsidRPr="0023382D" w:rsidRDefault="0023382D" w:rsidP="0023382D">
      <w:pPr>
        <w:tabs>
          <w:tab w:val="left" w:pos="-14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несет ответственность за то, чтобы все оборудование, используемое на рабочих площадках Подрядчика и Субподрядчика, имели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4C6C59EE" w14:textId="77777777" w:rsidR="0023382D" w:rsidRPr="0023382D" w:rsidRDefault="0023382D" w:rsidP="0023382D">
      <w:pPr>
        <w:tabs>
          <w:tab w:val="left" w:pos="-14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производить оплату услуг согласно тарифам, утвержденным Региональной Энергетической Комиссией (РЭК) (если иное не оговорено заключаемым договором).</w:t>
      </w:r>
    </w:p>
    <w:p w14:paraId="73C2E895" w14:textId="3166DDF9" w:rsidR="0023382D" w:rsidRPr="0023382D" w:rsidRDefault="0023382D" w:rsidP="0023382D">
      <w:pPr>
        <w:tabs>
          <w:tab w:val="left" w:pos="-14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w:t>
      </w:r>
      <w:r w:rsidR="00011F91" w:rsidRPr="0023382D">
        <w:rPr>
          <w:rFonts w:ascii="Times New Roman" w:eastAsiaTheme="minorEastAsia" w:hAnsi="Times New Roman" w:cs="Times New Roman"/>
          <w:sz w:val="20"/>
          <w:szCs w:val="20"/>
          <w:lang w:eastAsia="ru-RU"/>
        </w:rPr>
        <w:t>о количестве,</w:t>
      </w:r>
      <w:r w:rsidRPr="0023382D">
        <w:rPr>
          <w:rFonts w:ascii="Times New Roman" w:eastAsiaTheme="minorEastAsia" w:hAnsi="Times New Roman" w:cs="Times New Roman"/>
          <w:sz w:val="20"/>
          <w:szCs w:val="20"/>
          <w:lang w:eastAsia="ru-RU"/>
        </w:rPr>
        <w:t xml:space="preserve"> требуемой для производства работ электроэнергии.</w:t>
      </w:r>
    </w:p>
    <w:p w14:paraId="17619644" w14:textId="77777777" w:rsidR="0023382D" w:rsidRPr="0023382D" w:rsidRDefault="0023382D" w:rsidP="0023382D">
      <w:pPr>
        <w:tabs>
          <w:tab w:val="left" w:pos="-14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Подрядчик на время выполнения работ на производственных объектах Заказчика обязан  обеспечить  производственный  контроль за соблюдением  своими работниками требований промышленной безопасности и </w:t>
      </w:r>
      <w:r w:rsidRPr="0023382D">
        <w:rPr>
          <w:rFonts w:ascii="Times New Roman" w:eastAsiaTheme="minorEastAsia" w:hAnsi="Times New Roman" w:cs="Times New Roman"/>
          <w:sz w:val="20"/>
          <w:szCs w:val="20"/>
          <w:lang w:eastAsia="ru-RU"/>
        </w:rPr>
        <w:lastRenderedPageBreak/>
        <w:t>охраны труда, норм и правил природоохранного законодательства в соответствии с: Федеральным законом от 21.07.1997г. № 116 «О промышленной безопасности опасных производственных объектов»; Трудовым кодексом РФ; Федеральным законом от 10.01.2002г. №7-ФЗ «Об охране окружающей среды»; Федеральным законом Российской Федерации от 21.12.1994г. № 69-ФЗ «О пожарной безопасности»; Федеральным законом Российской Федерации от 22.07.2008г. № 123-ФЗ «Технический регламент о требованиях пожарной безопасности»;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r w:rsidRPr="0023382D">
        <w:rPr>
          <w:rFonts w:ascii="Times New Roman" w:hAnsi="Times New Roman" w:cs="Times New Roman"/>
          <w:sz w:val="20"/>
          <w:szCs w:val="20"/>
        </w:rPr>
        <w:t xml:space="preserve"> </w:t>
      </w:r>
      <w:r w:rsidRPr="0023382D">
        <w:rPr>
          <w:rFonts w:ascii="Times New Roman" w:eastAsiaTheme="minorEastAsia" w:hAnsi="Times New Roman" w:cs="Times New Roman"/>
          <w:sz w:val="20"/>
          <w:szCs w:val="20"/>
          <w:lang w:eastAsia="ru-RU"/>
        </w:rPr>
        <w:t xml:space="preserve">ФН и П «Общие правила взрывобезопасности для взрывопожароопасных химических, нефтехимических и нефтеперерабатывающих производств», </w:t>
      </w:r>
      <w:r w:rsidRPr="0023382D">
        <w:rPr>
          <w:rFonts w:ascii="Times New Roman" w:hAnsi="Times New Roman" w:cs="Times New Roman"/>
          <w:sz w:val="20"/>
          <w:szCs w:val="20"/>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15CE652E" w14:textId="77777777" w:rsidR="0023382D" w:rsidRPr="0023382D" w:rsidRDefault="0023382D" w:rsidP="0023382D">
      <w:pPr>
        <w:tabs>
          <w:tab w:val="left" w:pos="-14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(вне зависимости от рода выполняемой работы)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w:t>
      </w:r>
    </w:p>
    <w:p w14:paraId="2A0C4B36" w14:textId="77777777" w:rsidR="0023382D" w:rsidRPr="0023382D" w:rsidRDefault="0023382D" w:rsidP="0023382D">
      <w:pPr>
        <w:tabs>
          <w:tab w:val="left" w:pos="-14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При производстве огневых или газоопасных работ (на действующем объекте Заказчика) Подрядчик обязан выполнять требования нормативных правовых актов и разработанных заказчиком на эти виды работ инструкций. Утверждение наряда-допуска в данном случае является обязанностью заказчика.</w:t>
      </w:r>
    </w:p>
    <w:p w14:paraId="34AE249E" w14:textId="77777777" w:rsidR="0023382D" w:rsidRPr="0023382D" w:rsidRDefault="0023382D" w:rsidP="0023382D">
      <w:pPr>
        <w:tabs>
          <w:tab w:val="left" w:pos="-14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действующего законодательства, а также требованиями локальных нормативных актов, регулирующих безопасное ведение данных работ. </w:t>
      </w:r>
    </w:p>
    <w:p w14:paraId="17BF9E9D" w14:textId="77777777" w:rsidR="0023382D" w:rsidRPr="0023382D" w:rsidRDefault="0023382D" w:rsidP="0023382D">
      <w:pPr>
        <w:tabs>
          <w:tab w:val="left" w:pos="-142"/>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Производство работ повышенной опасности Подрядчиком в соответствие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до начала работ на объекте заказчика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2D349F04" w14:textId="77777777" w:rsidR="0023382D" w:rsidRPr="0023382D" w:rsidRDefault="0023382D" w:rsidP="0023382D">
      <w:pPr>
        <w:tabs>
          <w:tab w:val="left" w:pos="-142"/>
          <w:tab w:val="left" w:pos="426"/>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Обо всех происшествиях (повреждение ЛЭП; пожар; несчастный случай; отказ (авария, инцидент) на трубопроводе, оборудовании, сооружениях, машинах и механизмах; дорожно-транспортные происшествия; разливы нефти, нефтепродуктов, пластовых подтоварных вод; утечки газа на объектах заказчика), Подрядчик обязан незамедлительно сообщать по телефону (либо другим доступным способом) в диспетчерскую службу Заказчика, а затем в письменной форме направить сообщение руководителю соответствующего структурного подразделения Заказчика, инициирующего заключение договора с данным Подрядчиком. Все происшествия, о которых Подрядчиком не будет передана оперативная информация Заказчику, будут рассматриваться как серьезное нарушение или невыполнение условий договора и являться основанием предъявления Подрядчику Заказчиком штрафа, предусмотренного Приложением к договору. Заказчик обязан представить Подрядчику сведения о телефонных номерах диспетчерской службы при заключении договора.</w:t>
      </w:r>
    </w:p>
    <w:p w14:paraId="56C515D9" w14:textId="77777777" w:rsidR="0023382D" w:rsidRPr="0023382D" w:rsidRDefault="0023382D" w:rsidP="0023382D">
      <w:pPr>
        <w:tabs>
          <w:tab w:val="left" w:pos="-142"/>
          <w:tab w:val="left" w:pos="426"/>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В случае происшествия (несчастный случай, загрязнение почвы, водных объектов, воздуха, ущерб растительному миру, аварии или инциденты на опасных производственных объектах, аварии на электросетях, пожары, дорожно-транспортные происшествия, происшествия на воздушном транспорте, нахождение работников в состоянии алкогольного или наркотического опьянения при производстве работ либо на объектах Общества) у Подрядчика, Подрядчик в обязательном порядке,  в срок не позднее одного рабочего дня с момента получения сообщения о происшествии создает комиссию по его расследованию. </w:t>
      </w:r>
    </w:p>
    <w:p w14:paraId="61E404EA" w14:textId="77777777" w:rsidR="0023382D" w:rsidRPr="0023382D" w:rsidRDefault="0023382D" w:rsidP="0023382D">
      <w:pPr>
        <w:tabs>
          <w:tab w:val="left" w:pos="-142"/>
          <w:tab w:val="left" w:pos="426"/>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При несчастном случае, произошедшем с работником Подрядчика, расследование проводится в соответствии с Трудовым кодексом РФ и Положением об особенностях расследования несчастных случаев на производстве в отдельных отраслях и организациях.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имевшие место при оказании им услуг,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w:t>
      </w:r>
      <w:r w:rsidRPr="0023382D">
        <w:rPr>
          <w:rFonts w:ascii="Times New Roman" w:eastAsiaTheme="minorEastAsia" w:hAnsi="Times New Roman" w:cs="Times New Roman"/>
          <w:sz w:val="20"/>
          <w:szCs w:val="20"/>
          <w:lang w:eastAsia="ru-RU"/>
        </w:rPr>
        <w:lastRenderedPageBreak/>
        <w:t>Подрядчик обеспечивает доступ представителей Заказчика (уполномоченным Заказчиком третьим лицам) к документации, оборудованию, персоналу.</w:t>
      </w:r>
    </w:p>
    <w:p w14:paraId="039D721B"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Заказчика переданном Подрядчику на время производства работ), подлежат регистрации, учету и передаче об этом информации Подрядчиком в государственные органы контроля и надзора в порядке, установленном требованиями нормативных правовых актов.</w:t>
      </w:r>
    </w:p>
    <w:p w14:paraId="4A2F3B44"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Перед началом выполнения работ на объектах Заказчика Подрядчик обязан в порядке, предусмотренном Федеральным законом от 27.07.2006 г. № 152-ФЗ «О персональных данных» направить в адрес службы безопасности ПАО «Орскнефтеоргсинтез» список всех работников, автотранспорта и специализированной техники (как собственных, так и субподрядных организаций), которые будут находиться на территории деятельности Общества в период исполнения договорных обязательств.</w:t>
      </w:r>
    </w:p>
    <w:p w14:paraId="11018828"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необходимости замены либо привлечения дополнительных работников, автотранспорта и специальной техники в процессе выполнения договорных обязательств Подрядчик обязан предварительно направить в службу безопасности ПАО «Орскнефтеоргсинтез» списки с соответствующими изменениями.</w:t>
      </w:r>
    </w:p>
    <w:p w14:paraId="02D121F4"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Привлечение работников, являющихся иностранными гражданами, либо лицами без гражданства, осуществляется в соответствии с определенным порядком, прописанного в Обществе.</w:t>
      </w:r>
    </w:p>
    <w:p w14:paraId="2C1042B1"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выявления на объектах Общества работников, автотранспорта, специальной техники Подрядчика, не указанных в вышеизложенных списках, служба экономической безопасности Общества направляет в адрес Подрядчика предупреждение о необходимости соблюдения последним вышеуказанных требований.</w:t>
      </w:r>
    </w:p>
    <w:p w14:paraId="06DB4ADC"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Доставку работников Подрядчика на объекты Заказчика рекомендуется осуществлять только служебным транспортом.</w:t>
      </w:r>
    </w:p>
    <w:p w14:paraId="25D39A23"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На любых территориях Заказчика не допускается присутствие лиц, транспортных средств, агрегатов, оборудования Подрядчика, не связанных с непосредственным выполнением работ по договору (если иное не оговорено договором, либо другим документом). Подрядчик обязуется осуществлять производство работ в пределах границ выделенных, отведенных земель, определенных Заказчиком, и проектной документацией. Не допускается размещение на указанных участках земли сооружений (временных построек, контейнеров) Подрядчика без письменного согласования с Заказчиком. Земельные участки Заказчиком передаются Подрядчику для выполнения строительно-монтажных работ по акту закрепления трассы (площадок) комиссией в составе: Заказчик и Подрядчик (представитель генподрядной организации).</w:t>
      </w:r>
    </w:p>
    <w:p w14:paraId="41CCFDBE"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702F315F"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При возникновении нештатной ситуации на том или ином участке работ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и диспетчерскую службу Заказчика.</w:t>
      </w:r>
    </w:p>
    <w:p w14:paraId="5D85F110"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p>
    <w:p w14:paraId="767DCDD9"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специальными приборами.</w:t>
      </w:r>
      <w:r w:rsidRPr="0023382D">
        <w:rPr>
          <w:rFonts w:ascii="Times New Roman" w:hAnsi="Times New Roman" w:cs="Times New Roman"/>
          <w:sz w:val="20"/>
          <w:szCs w:val="20"/>
        </w:rPr>
        <w:t xml:space="preserve"> При их отсутствии заключать </w:t>
      </w:r>
      <w:r w:rsidRPr="0023382D">
        <w:rPr>
          <w:rFonts w:ascii="Times New Roman" w:eastAsiaTheme="minorEastAsia" w:hAnsi="Times New Roman" w:cs="Times New Roman"/>
          <w:sz w:val="20"/>
          <w:szCs w:val="20"/>
          <w:lang w:eastAsia="ru-RU"/>
        </w:rPr>
        <w:t>договор с организацией, готовой оказывать соответствующие услуги. В зоне с вероятным присутствием взрывоопасных концентраций газов работа должна выполняться Подрядчиком искробезопасным инструментом. Работники, участвующие в производстве данных работ, должны быть оснащены соответствующими средствами защиты органов дыхания.</w:t>
      </w:r>
    </w:p>
    <w:p w14:paraId="534EF245"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Допуск Подрядчика на отдельные объекты Заказчика для выполнения строительно-монтажных, ремонтных и других работ должен оформляться двусторонним актом-допуском (Приложение №2) между Заказчиком и Подрядчиком на период производства работ.</w:t>
      </w:r>
    </w:p>
    <w:p w14:paraId="16B12566"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Перед проведением строительно-монтажных работ на территории или в охранной зоне действующего объекта 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(Приложение № 2), лично убедиться в готовности объекта к производству работ, ознакомиться с условиями предстоящей работы, объемом и последовательностью ее выполнения, намеченными мероприятиями по обеспечению промышленной, пожарной безопасности, охране труда, охране окружающей среды, предупреждению и реагированию на ЧС с учетом предупреждения возможного </w:t>
      </w:r>
      <w:r w:rsidRPr="0023382D">
        <w:rPr>
          <w:rFonts w:ascii="Times New Roman" w:eastAsiaTheme="minorEastAsia" w:hAnsi="Times New Roman" w:cs="Times New Roman"/>
          <w:sz w:val="20"/>
          <w:szCs w:val="20"/>
          <w:lang w:eastAsia="ru-RU"/>
        </w:rPr>
        <w:lastRenderedPageBreak/>
        <w:t>возникновения аварий и осложнений во время проведения работ, после чего принимает объект согласно акту-допуску.</w:t>
      </w:r>
    </w:p>
    <w:p w14:paraId="24F475D9"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На объектах Заказчика, на которых работы проводятся совместными силами нескольких подрядных организаций и Заказчика, общая координация работами осуществляется руководителем объекта Заказчика с обязательной разработкой «Графика совмещенных работ».</w:t>
      </w:r>
    </w:p>
    <w:p w14:paraId="5159DDB9"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отступления от плана (проекта) производства работ Подрядчик обязан письменно согласовать данное изменение с закрепленным за объектом строительства (капитального ремонта) куратором ОКС и Р (ДКП) Заказчика, а при выполнении работ на территории или в охранной зоне действующего объекта Заказчика, с руководителем объекта Заказчика.</w:t>
      </w:r>
    </w:p>
    <w:p w14:paraId="7F9BDE84"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Руководитель подрядной организации (лично) и руководитель подразделения по ПБОТОС подрядной организации обязаны принимать участие в совещаниях по промышленной и пожарной безопасности, охране труда и окружающей среды, организуемых Заказчиком. В случае приглашения 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19B465C4"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Руководитель подрядной организации до начала работ обязан организовать разработку ППР или ТК по выполняемым работам, согласовать в установленном порядке и далее ознакомить своих работников, а также работников субподрядчиков, привлекаемых Подрядчиком, с требованиями в области ПБОТОС и с локальными нормативными документами предприятия, прописанные в ППР(ТК) под подпись. Перед началом производства работ Подрядчик обязан письменно оповестить Заказчика о его начале производства работ. Схему мест складирования материалов, места производства работ,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 прописывается в ППР.</w:t>
      </w:r>
    </w:p>
    <w:p w14:paraId="38B0D4C3"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Если работа Подрядчика сопряжена с опасностью для работников Заказчика, других Подрядчиков, Субподрядчиков, то перед началом производства работ, либо по мере пребывания сторонних для Подрядчика работников, он обязан под подпись ознакомить этих работников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производство работ Подрядчика.</w:t>
      </w:r>
    </w:p>
    <w:p w14:paraId="72DF1E65"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им ущерб несет Подрядчик.</w:t>
      </w:r>
    </w:p>
    <w:p w14:paraId="749DF58F" w14:textId="77777777" w:rsidR="0023382D" w:rsidRPr="0023382D" w:rsidRDefault="0023382D" w:rsidP="0023382D">
      <w:pPr>
        <w:tabs>
          <w:tab w:val="left" w:pos="0"/>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 РФ.</w:t>
      </w:r>
    </w:p>
    <w:p w14:paraId="6AE26C4D"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Представителям Подрядчика запрещается:</w:t>
      </w:r>
    </w:p>
    <w:p w14:paraId="0B61C1D5"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Провозить на объекты Заказчика посторонних лиц.</w:t>
      </w:r>
    </w:p>
    <w:p w14:paraId="4055C598"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Самовольно изменять условия, последовательность и объем работ.</w:t>
      </w:r>
    </w:p>
    <w:p w14:paraId="358A416B"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3. Находиться без надобности на действующих установках, в производственных помещениях Заказчика.</w:t>
      </w:r>
    </w:p>
    <w:p w14:paraId="13FC809D"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4. Оставлять работающим двигатель на транспортном средстве после въезда на территорию взрывопожароопасного объекта без соблюдения дополнительных мер безопасности</w:t>
      </w:r>
    </w:p>
    <w:p w14:paraId="58DEB93C"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5. Нарушать согласованный с Заказчиком маршрут движения, указанный в пропусках, выданных персоналу Подрядчика, а также посещать объекты Заказчика за пределами территории производства работ.</w:t>
      </w:r>
    </w:p>
    <w:p w14:paraId="73752775"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6. Освобождать транспортное средство от посторонних предметов и мусора на объекте Заказчика.</w:t>
      </w:r>
    </w:p>
    <w:p w14:paraId="7077AC96"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7. Отвлекать работников Заказчика во время производства ими работ.</w:t>
      </w:r>
    </w:p>
    <w:p w14:paraId="3A24E4B6"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8. Пользоваться технологическим оборудованием и грузоподъемными механизмами Заказчика без предварительного с ним письменного согласования.</w:t>
      </w:r>
    </w:p>
    <w:p w14:paraId="3466FB73"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9. Курить вне отведенных для этого местах.</w:t>
      </w:r>
    </w:p>
    <w:p w14:paraId="6DC942BE"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10. Самовольно размещать или утилизировать любые виды отходов вне отведенных мест, оговоренных в условиях договора.</w:t>
      </w:r>
    </w:p>
    <w:p w14:paraId="5D12564D"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11. 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2385BBBD"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lastRenderedPageBreak/>
        <w:t>12. При производстве определенного объема работ на выделенном участке выполнение каких-либо других работ по собственной инициативе (как ремонтного персонала, так и ответственного лица 13. Подрядчика), без уведомления руководителя объекта.</w:t>
      </w:r>
    </w:p>
    <w:p w14:paraId="5C800D7C" w14:textId="77777777" w:rsidR="0023382D" w:rsidRPr="0023382D" w:rsidRDefault="0023382D" w:rsidP="0023382D">
      <w:pPr>
        <w:tabs>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самовольный выход в места, нахождение на которых не требуется по условиям договора.   </w:t>
      </w:r>
    </w:p>
    <w:p w14:paraId="3792475B" w14:textId="77777777" w:rsidR="0023382D" w:rsidRPr="0023382D" w:rsidRDefault="0023382D" w:rsidP="0023382D">
      <w:pPr>
        <w:tabs>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не допускает к работам на объектах Заказчика собственных работников или работников Субподрядной организации, не прошедших обязательных медицинских осмотров (предварительных - при поступлении на работу, периодических - в процессе работы, внеочередных - в соответствии с медицинскими рекомендациями обследования), проводимых с целью определения пригодности работников для выполнения поручаемой работы.</w:t>
      </w:r>
    </w:p>
    <w:p w14:paraId="01C84AD3" w14:textId="77777777" w:rsidR="0023382D" w:rsidRPr="0023382D" w:rsidRDefault="0023382D" w:rsidP="0023382D">
      <w:pPr>
        <w:tabs>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несет ответственность за допуск к работе персонала, в том числе Субподрядчика, не прошедшего предварительный или периодический медицинский осмотр, либо допущенного к работе с медицинскими противопоказаниями.</w:t>
      </w:r>
    </w:p>
    <w:p w14:paraId="7BEB2F2E" w14:textId="77777777" w:rsidR="0023382D" w:rsidRPr="0023382D" w:rsidRDefault="0023382D" w:rsidP="0023382D">
      <w:pPr>
        <w:tabs>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При условии, указанном в п. 3.2.1.7 настоящего Положения, Подрядчик обязан ознакомить работников с ПЛА, действия которых определены этими ПЛА и обеспечить их участие в учебно-тренировочных занятиях Заказчика.</w:t>
      </w:r>
    </w:p>
    <w:p w14:paraId="087DF034" w14:textId="77777777" w:rsidR="0023382D" w:rsidRPr="0023382D" w:rsidRDefault="0023382D" w:rsidP="0023382D">
      <w:pPr>
        <w:tabs>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обязуется возместить Заказчику причиненный ущерб и затраты, связанные с оказанием медицинской помощи работникам Подрядчика (Субподрядчика), устранением аварий, тушением пожаров силами Заказчика на объектах Подрядчика, (Субподрядчика).</w:t>
      </w:r>
    </w:p>
    <w:p w14:paraId="6274A214"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b/>
          <w:sz w:val="20"/>
          <w:szCs w:val="20"/>
          <w:lang w:eastAsia="ru-RU"/>
        </w:rPr>
      </w:pPr>
    </w:p>
    <w:p w14:paraId="2F7AB308" w14:textId="77777777" w:rsidR="0023382D" w:rsidRPr="0023382D" w:rsidRDefault="0023382D" w:rsidP="0023382D">
      <w:pPr>
        <w:keepNext/>
        <w:keepLines/>
        <w:spacing w:before="480" w:after="0" w:line="240" w:lineRule="auto"/>
        <w:contextualSpacing/>
        <w:outlineLvl w:val="0"/>
        <w:rPr>
          <w:rFonts w:ascii="Times New Roman" w:eastAsiaTheme="majorEastAsia" w:hAnsi="Times New Roman" w:cs="Times New Roman"/>
          <w:b/>
          <w:bCs/>
          <w:sz w:val="20"/>
          <w:szCs w:val="20"/>
        </w:rPr>
      </w:pPr>
      <w:bookmarkStart w:id="18" w:name="_Toc53513282"/>
      <w:r w:rsidRPr="0023382D">
        <w:rPr>
          <w:rFonts w:ascii="Times New Roman" w:eastAsiaTheme="majorEastAsia" w:hAnsi="Times New Roman" w:cs="Times New Roman"/>
          <w:b/>
          <w:bCs/>
          <w:sz w:val="20"/>
          <w:szCs w:val="20"/>
        </w:rPr>
        <w:t>6. ОСНОВНЫЕ ОБЯЗАННОСТИ ЗАКАЗЧИКА</w:t>
      </w:r>
      <w:bookmarkEnd w:id="18"/>
    </w:p>
    <w:p w14:paraId="1133049D" w14:textId="77777777" w:rsidR="0023382D" w:rsidRPr="0023382D" w:rsidRDefault="0023382D" w:rsidP="0023382D">
      <w:pPr>
        <w:tabs>
          <w:tab w:val="left" w:pos="851"/>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Заказчик обязан:</w:t>
      </w:r>
    </w:p>
    <w:p w14:paraId="6D44B22E"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Вносить во вновь заключаемые договоры требования, предусмотренные следующими документами: Политикой Общества «В области промышленной безопасности и охраны труда», Положение </w:t>
      </w:r>
      <w:r w:rsidRPr="0023382D">
        <w:rPr>
          <w:rFonts w:ascii="Times New Roman" w:hAnsi="Times New Roman" w:cs="Times New Roman"/>
          <w:bCs/>
          <w:sz w:val="20"/>
          <w:szCs w:val="20"/>
        </w:rPr>
        <w:t xml:space="preserve">«Требования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 Общества и арендующих имущество Общества», </w:t>
      </w:r>
      <w:r w:rsidRPr="0023382D">
        <w:rPr>
          <w:rFonts w:ascii="Times New Roman" w:eastAsiaTheme="minorEastAsia" w:hAnsi="Times New Roman" w:cs="Times New Roman"/>
          <w:sz w:val="20"/>
          <w:szCs w:val="20"/>
          <w:lang w:eastAsia="ru-RU"/>
        </w:rPr>
        <w:t>Инструкциями по организации безопасного проведения огневых работ на взрывоопасных и взрывопожароопасных объектах (ПБ-4) и по организации безопасного проведения газоопасных работ (ПБ-3). Перечнем работ повышенной опасности и инструкциями по безопасному их ведению; Инструкциями по обеспечению пожарной безопасности на объектах Общества; Инструкцией «О пропускном и внутри объектовом режимах на объектах Общества».</w:t>
      </w:r>
    </w:p>
    <w:p w14:paraId="7F7482EC"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Передать территорию (площадку, трассу) для производства работ по акту приёмки-передачи геодезической разбивочной основы для строительства.</w:t>
      </w:r>
    </w:p>
    <w:p w14:paraId="33CF8D73"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3C72360A"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Освобождать подъезды к объекту (если иное не установлено другими условиями договора).</w:t>
      </w:r>
    </w:p>
    <w:p w14:paraId="048FFF7E"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Организовать выполнение необходимых подготовительных мероприятий, и подготовить исходные данные для производства работ (если иное не установлено договором).</w:t>
      </w:r>
    </w:p>
    <w:p w14:paraId="234940CB"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Перед началом производства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производства работ и вероятности их нарушения).</w:t>
      </w:r>
    </w:p>
    <w:p w14:paraId="4C47722E"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Ознакомить Подрядчика с Планом ликвидации аварий (ПЛА) или \планом мероприятий по локализации и ликвидации последствий аварий (ПМЛА) при условии возложения на его работников ответственности за осуществление действий в аварийных ситуациях (обозначенных в оперативной части Плана), передать Подрядчику один экземпляр ПЛА (ПМЛА). При проведении учебно-тренировочных занятий привлекать работников Подрядчика.</w:t>
      </w:r>
    </w:p>
    <w:p w14:paraId="6BF41EA8"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Заказчик не несет ответственность при наступлении случаев травмирования работников Подрядчика и третьих лиц при проведении Подрядчиком работ на территории или оборудовании Заказчика, если такие несчастные случаи произошли не по вине Заказчика.</w:t>
      </w:r>
    </w:p>
    <w:p w14:paraId="0F490BF8"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Заказчик оставляет за собой право расторгнуть договор в одностороннем порядке в случае возникновения происшествия с летальным исходом по вине Подрядчика, при производстве работ на объектах Общества.</w:t>
      </w:r>
    </w:p>
    <w:p w14:paraId="005CE32B" w14:textId="77777777" w:rsidR="0023382D" w:rsidRPr="0023382D" w:rsidRDefault="0023382D" w:rsidP="0023382D">
      <w:pPr>
        <w:contextualSpacing/>
        <w:rPr>
          <w:rFonts w:ascii="Times New Roman" w:hAnsi="Times New Roman" w:cs="Times New Roman"/>
          <w:b/>
          <w:sz w:val="20"/>
          <w:szCs w:val="20"/>
        </w:rPr>
      </w:pPr>
    </w:p>
    <w:p w14:paraId="06839356" w14:textId="77777777" w:rsidR="0023382D" w:rsidRPr="0023382D" w:rsidRDefault="0023382D" w:rsidP="0023382D">
      <w:pPr>
        <w:keepNext/>
        <w:keepLines/>
        <w:spacing w:before="480" w:after="0" w:line="240" w:lineRule="auto"/>
        <w:contextualSpacing/>
        <w:outlineLvl w:val="0"/>
        <w:rPr>
          <w:rFonts w:ascii="Times New Roman" w:eastAsiaTheme="majorEastAsia" w:hAnsi="Times New Roman" w:cs="Times New Roman"/>
          <w:b/>
          <w:bCs/>
          <w:sz w:val="20"/>
          <w:szCs w:val="20"/>
        </w:rPr>
      </w:pPr>
      <w:bookmarkStart w:id="19" w:name="_Toc53513283"/>
      <w:r w:rsidRPr="0023382D">
        <w:rPr>
          <w:rFonts w:ascii="Times New Roman" w:eastAsiaTheme="majorEastAsia" w:hAnsi="Times New Roman" w:cs="Times New Roman"/>
          <w:b/>
          <w:bCs/>
          <w:sz w:val="20"/>
          <w:szCs w:val="20"/>
        </w:rPr>
        <w:t>7. ОТДЕЛЬНЫЕ ТРЕБОВАНИЯ ПО ПБОТОС К ПОДРЯДЧИКАМ</w:t>
      </w:r>
      <w:bookmarkEnd w:id="19"/>
    </w:p>
    <w:p w14:paraId="00B7EBE4" w14:textId="77777777" w:rsidR="0023382D" w:rsidRPr="0023382D" w:rsidRDefault="0023382D" w:rsidP="0023382D">
      <w:pPr>
        <w:keepNext/>
        <w:keepLines/>
        <w:spacing w:before="480" w:after="0" w:line="240" w:lineRule="auto"/>
        <w:contextualSpacing/>
        <w:outlineLvl w:val="0"/>
        <w:rPr>
          <w:rFonts w:ascii="Times New Roman" w:eastAsiaTheme="majorEastAsia" w:hAnsi="Times New Roman" w:cs="Times New Roman"/>
          <w:b/>
          <w:bCs/>
          <w:sz w:val="20"/>
          <w:szCs w:val="20"/>
        </w:rPr>
      </w:pPr>
      <w:bookmarkStart w:id="20" w:name="_Toc53513284"/>
      <w:r w:rsidRPr="0023382D">
        <w:rPr>
          <w:rFonts w:ascii="Times New Roman" w:eastAsiaTheme="majorEastAsia" w:hAnsi="Times New Roman" w:cs="Times New Roman"/>
          <w:b/>
          <w:bCs/>
          <w:sz w:val="20"/>
          <w:szCs w:val="20"/>
        </w:rPr>
        <w:t>7.1. ОБУЧЕНИЕ ПЕРСОНАЛА. ДОПУСК</w:t>
      </w:r>
      <w:bookmarkEnd w:id="20"/>
    </w:p>
    <w:p w14:paraId="2AE13AAB"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Прежде чем приступить к работе на объекте Заказчика, руководитель подрядной организации обязан обеспечить прохождение работниками, вводный инструктажа по охране труда, промышленной безопасности, пожарной и экологической безопасности. Вводный инструктаж проводятся специалистами по охране труда. Вводный инструктаж по охране труда проводится по программе вводного инструктажа. Программа вводного инструктажа по охране труда разрабатывается группой охраны труда департамента по ОТ, БП и ООС, утверждается Генеральным директором Общества с учетом мнения профсоюзного органа. Работник прошедший вводный инструктаж </w:t>
      </w:r>
      <w:r w:rsidRPr="0023382D">
        <w:rPr>
          <w:rFonts w:ascii="Times New Roman" w:eastAsiaTheme="minorEastAsia" w:hAnsi="Times New Roman" w:cs="Times New Roman"/>
          <w:sz w:val="20"/>
          <w:szCs w:val="20"/>
          <w:lang w:eastAsia="ru-RU"/>
        </w:rPr>
        <w:lastRenderedPageBreak/>
        <w:t>регистрируется в Журнале вводного инструктажа. После проведения вводного инструктажа с работниками проводиться тестирование по правилам охраны труда и промышленной безопасности.</w:t>
      </w:r>
    </w:p>
    <w:p w14:paraId="1D948590" w14:textId="77777777" w:rsidR="0023382D" w:rsidRPr="0023382D" w:rsidRDefault="0023382D" w:rsidP="0023382D">
      <w:pPr>
        <w:tabs>
          <w:tab w:val="left" w:pos="851"/>
        </w:tabs>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Заказчик обязуется:</w:t>
      </w:r>
    </w:p>
    <w:p w14:paraId="65D4A29A" w14:textId="77777777" w:rsidR="0023382D" w:rsidRPr="0023382D" w:rsidRDefault="0023382D" w:rsidP="0023382D">
      <w:pPr>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Перед допуском работников Подрядчика на территорию действующего объекта Заказчика для производства, каких-либо работ проводить инструктаж с записью в «Журнале ежедневного инструктажа работников подрядных, сторонних организаций и работников вспомогательных цехов завода, осуществляющих все виды ремонтных работ на объектах». Ответственность за явку своих работников на инструктаж несет Подрядчик.</w:t>
      </w:r>
    </w:p>
    <w:p w14:paraId="296EDE1D" w14:textId="77777777" w:rsidR="0023382D" w:rsidRPr="0023382D" w:rsidRDefault="0023382D" w:rsidP="0023382D">
      <w:pPr>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Проводить внеплановый инструктаж по безопасному производству работ с работниками Подрядчика при изменении производственного процесса.</w:t>
      </w:r>
    </w:p>
    <w:p w14:paraId="1D4BD528" w14:textId="77777777" w:rsidR="0023382D" w:rsidRPr="0023382D" w:rsidRDefault="0023382D" w:rsidP="0023382D">
      <w:pPr>
        <w:tabs>
          <w:tab w:val="left" w:pos="0"/>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обязан направлять на объекты Заказчика квалифицированных работников, обученных правилам безопасного ведения работ, имеющих все необходимые допуски к производству работ и имеющих допуски по медицинским показаниям для выполнения предусмотренных договором работ, а также предоставлять документы, подтверждающие аттестацию работников на проведение соответствующих видов работ и допуск работников по медицинским показаниям.</w:t>
      </w:r>
    </w:p>
    <w:p w14:paraId="013D121D" w14:textId="77777777" w:rsidR="0023382D" w:rsidRPr="0023382D" w:rsidRDefault="0023382D" w:rsidP="0023382D">
      <w:pPr>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Работники, занимающие руководящие должности, руководители и специалисты Подрядчика должны пройти подготовку и аттестацию:</w:t>
      </w:r>
    </w:p>
    <w:p w14:paraId="1EEC86F4" w14:textId="77777777" w:rsidR="0023382D" w:rsidRPr="0023382D" w:rsidRDefault="0023382D" w:rsidP="0023382D">
      <w:pPr>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По нормативам и правилам в областях промышленной, экологической, энергетической безопасности в соответствии с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 и аттестации специалистов организаций, поднадзорных Федеральной службе по экологическому, технологическому и атомному надзору», (для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7301FCC1" w14:textId="77777777" w:rsidR="0023382D" w:rsidRPr="0023382D" w:rsidRDefault="0023382D" w:rsidP="0023382D">
      <w:pPr>
        <w:tabs>
          <w:tab w:val="left" w:pos="851"/>
          <w:tab w:val="left" w:pos="993"/>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По законодательству в области охраны труда, в соответствии с постановлением Правительства РФ от 24.12.2021 N 2464 (ред. от 30.12.2022)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14:paraId="2E4A73B5" w14:textId="77777777" w:rsidR="0023382D" w:rsidRPr="0023382D" w:rsidRDefault="0023382D" w:rsidP="0023382D">
      <w:pPr>
        <w:tabs>
          <w:tab w:val="left" w:pos="851"/>
          <w:tab w:val="left" w:pos="993"/>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7945C516" w14:textId="2E6032B4" w:rsidR="0023382D" w:rsidRPr="0023382D" w:rsidRDefault="0023382D" w:rsidP="0023382D">
      <w:pPr>
        <w:tabs>
          <w:tab w:val="left" w:pos="851"/>
          <w:tab w:val="left" w:pos="993"/>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Подрядчик обязан организовать обучение лиц, привлекаемых к работе на объектах </w:t>
      </w:r>
      <w:r w:rsidR="00011F91" w:rsidRPr="0023382D">
        <w:rPr>
          <w:rFonts w:ascii="Times New Roman" w:eastAsiaTheme="minorEastAsia" w:hAnsi="Times New Roman" w:cs="Times New Roman"/>
          <w:sz w:val="20"/>
          <w:szCs w:val="20"/>
          <w:lang w:eastAsia="ru-RU"/>
        </w:rPr>
        <w:t>Заказчика, к</w:t>
      </w:r>
      <w:r w:rsidRPr="0023382D">
        <w:rPr>
          <w:rFonts w:ascii="Times New Roman" w:eastAsiaTheme="minorEastAsia" w:hAnsi="Times New Roman" w:cs="Times New Roman"/>
          <w:sz w:val="20"/>
          <w:szCs w:val="20"/>
          <w:lang w:eastAsia="ru-RU"/>
        </w:rPr>
        <w:t xml:space="preserve"> навыкам оказания первой доврачебной помощи. </w:t>
      </w:r>
    </w:p>
    <w:p w14:paraId="04A6D123" w14:textId="77777777" w:rsidR="0023382D" w:rsidRPr="0023382D" w:rsidRDefault="0023382D" w:rsidP="0023382D">
      <w:pPr>
        <w:tabs>
          <w:tab w:val="left" w:pos="851"/>
          <w:tab w:val="left" w:pos="993"/>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обязан обеспечивать каждый объект, на котором работают его работники, медицинскими аптечками со средствами для оказания первой доврачебной помощи.</w:t>
      </w:r>
    </w:p>
    <w:p w14:paraId="0EB1CDD0" w14:textId="77777777" w:rsidR="0023382D" w:rsidRPr="0023382D" w:rsidRDefault="0023382D" w:rsidP="0023382D">
      <w:pPr>
        <w:tabs>
          <w:tab w:val="left" w:pos="851"/>
          <w:tab w:val="left" w:pos="993"/>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обязан проводить с персоналом вводный, первичный, повторный, внеплановый и целевой инструктажи, а также стажировки на рабочем месте и проверку знаний.</w:t>
      </w:r>
    </w:p>
    <w:p w14:paraId="56314A7A" w14:textId="77777777" w:rsidR="0023382D" w:rsidRPr="0023382D" w:rsidRDefault="0023382D" w:rsidP="0023382D">
      <w:pPr>
        <w:tabs>
          <w:tab w:val="left" w:pos="851"/>
          <w:tab w:val="left" w:pos="993"/>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Работники Подрядчика, осуществляющие на охраняемых объектах и на прилегающих к ним территориях строительно-монтажные, пуско-наладочные и иные виды работ, допускаются на территорию этих объектов по спискам, оформленным руководителем цехового подразделения Заказчика и согласованным с начальником Управления экономической безопасности Заказчика.</w:t>
      </w:r>
    </w:p>
    <w:p w14:paraId="3C0300B7" w14:textId="77777777" w:rsidR="0023382D" w:rsidRPr="0023382D" w:rsidRDefault="0023382D" w:rsidP="0023382D">
      <w:pPr>
        <w:tabs>
          <w:tab w:val="left" w:pos="851"/>
          <w:tab w:val="left" w:pos="993"/>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целях снижения вероятности воздействия на работников Подрядчика вредных и опасных производственных факторов, присутствующих на объектах Заказчика необходимо максимально сужать разрешенную зону пребывания Подрядчика на территории объекта (с учетом возможности исполнения им предмета договора).</w:t>
      </w:r>
    </w:p>
    <w:p w14:paraId="5A3F3084" w14:textId="77777777" w:rsidR="0023382D" w:rsidRPr="0023382D" w:rsidRDefault="0023382D" w:rsidP="0023382D">
      <w:pPr>
        <w:keepNext/>
        <w:keepLines/>
        <w:spacing w:before="480" w:after="0"/>
        <w:contextualSpacing/>
        <w:outlineLvl w:val="0"/>
        <w:rPr>
          <w:rFonts w:ascii="Times New Roman" w:eastAsiaTheme="majorEastAsia" w:hAnsi="Times New Roman" w:cs="Times New Roman"/>
          <w:b/>
          <w:bCs/>
          <w:sz w:val="20"/>
          <w:szCs w:val="20"/>
        </w:rPr>
      </w:pPr>
      <w:bookmarkStart w:id="21" w:name="_Toc53513285"/>
      <w:r w:rsidRPr="0023382D">
        <w:rPr>
          <w:rFonts w:ascii="Times New Roman" w:eastAsiaTheme="majorEastAsia" w:hAnsi="Times New Roman" w:cs="Times New Roman"/>
          <w:b/>
          <w:bCs/>
          <w:sz w:val="20"/>
          <w:szCs w:val="20"/>
        </w:rPr>
        <w:t>7.2. СРЕДСТВА ИНДИВИДУАЛЬНОЙ ЗАЩИТЫ (СИЗ)</w:t>
      </w:r>
      <w:bookmarkEnd w:id="21"/>
    </w:p>
    <w:p w14:paraId="45350F18"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Весь персонал Подрядчика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установленными в Межотраслевых правилах обеспечения работников специальной одеждой, специальной обувью и другими средствами индивидуальной защиты, утв. Приказ Минтруда России от 29.10.2021 N 766н "Об утверждении Правил обеспечения работников средствами индивидуальной защиты и смывающими средствами" (Зарегистрировано в Минюсте России 29.12.2021 N 66670).</w:t>
      </w:r>
    </w:p>
    <w:p w14:paraId="1F90EF13"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lastRenderedPageBreak/>
        <w:t>Персонал,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w:t>
      </w:r>
    </w:p>
    <w:p w14:paraId="16308033"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Обеспечение персонала СИЗ и обеспечение соблюдения персоналом Подрядчика требований по применению СИЗ является исключительной обязанностью Подрядчика.</w:t>
      </w:r>
    </w:p>
    <w:p w14:paraId="5DB2E544" w14:textId="77777777" w:rsidR="0023382D" w:rsidRPr="0023382D" w:rsidRDefault="0023382D" w:rsidP="0023382D">
      <w:pPr>
        <w:keepNext/>
        <w:keepLines/>
        <w:spacing w:before="480" w:after="0"/>
        <w:contextualSpacing/>
        <w:outlineLvl w:val="0"/>
        <w:rPr>
          <w:rFonts w:ascii="Times New Roman" w:eastAsiaTheme="majorEastAsia" w:hAnsi="Times New Roman" w:cs="Times New Roman"/>
          <w:b/>
          <w:bCs/>
          <w:sz w:val="20"/>
          <w:szCs w:val="20"/>
        </w:rPr>
      </w:pPr>
      <w:bookmarkStart w:id="22" w:name="_Toc53513286"/>
      <w:r w:rsidRPr="0023382D">
        <w:rPr>
          <w:rFonts w:ascii="Times New Roman" w:eastAsiaTheme="majorEastAsia" w:hAnsi="Times New Roman" w:cs="Times New Roman"/>
          <w:b/>
          <w:bCs/>
          <w:sz w:val="20"/>
          <w:szCs w:val="20"/>
        </w:rPr>
        <w:t>7.3 ТРАНСПОРТ ПОДРЯДЧИКА</w:t>
      </w:r>
      <w:bookmarkEnd w:id="22"/>
    </w:p>
    <w:p w14:paraId="33123925" w14:textId="77777777" w:rsidR="0023382D" w:rsidRPr="0023382D" w:rsidRDefault="0023382D" w:rsidP="0023382D">
      <w:pPr>
        <w:tabs>
          <w:tab w:val="left" w:pos="30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Все транспортные средства Подрядчика, используемые при проведении работ, должны быть оборудованы:</w:t>
      </w:r>
    </w:p>
    <w:p w14:paraId="5D27194E" w14:textId="77777777" w:rsidR="0023382D" w:rsidRPr="0023382D" w:rsidRDefault="0023382D" w:rsidP="0023382D">
      <w:pPr>
        <w:tabs>
          <w:tab w:val="left" w:pos="30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Ремнями безопасности для водителя и всех пассажиров. Ремни должны использоваться все время при движении транспортного средства.</w:t>
      </w:r>
    </w:p>
    <w:p w14:paraId="4002AF82"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Аптечкой первой помощи.</w:t>
      </w:r>
    </w:p>
    <w:p w14:paraId="4213F6D4"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3. Огнетушителем.</w:t>
      </w:r>
    </w:p>
    <w:p w14:paraId="12F0EC60"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4. Передними и задними зимними шипованными шинами в течение зимнего периода (для легкового автотранспорта).</w:t>
      </w:r>
    </w:p>
    <w:p w14:paraId="3FA8CBAF"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5. 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14:paraId="499AC3E0"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должен обеспечить:</w:t>
      </w:r>
    </w:p>
    <w:p w14:paraId="51595745"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Обучение и достаточную квалификацию водителей.</w:t>
      </w:r>
    </w:p>
    <w:p w14:paraId="6B75C54F"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Проведение регулярных ТО транспортных средств.</w:t>
      </w:r>
    </w:p>
    <w:p w14:paraId="201F6056" w14:textId="77777777" w:rsidR="0023382D" w:rsidRPr="0023382D" w:rsidRDefault="0023382D" w:rsidP="0023382D">
      <w:pPr>
        <w:autoSpaceDE w:val="0"/>
        <w:autoSpaceDN w:val="0"/>
        <w:adjustRightInd w:val="0"/>
        <w:spacing w:after="0"/>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3. Использование и применение транспортных средств по их назначению.</w:t>
      </w:r>
    </w:p>
    <w:p w14:paraId="6EBF87CD" w14:textId="77777777" w:rsidR="0023382D" w:rsidRPr="0023382D" w:rsidRDefault="0023382D" w:rsidP="0023382D">
      <w:pPr>
        <w:autoSpaceDE w:val="0"/>
        <w:autoSpaceDN w:val="0"/>
        <w:adjustRightInd w:val="0"/>
        <w:spacing w:after="0"/>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4. Соблюдение внутри объектового скоростного режима, установленного Заказчиком.</w:t>
      </w:r>
    </w:p>
    <w:p w14:paraId="44C9A508" w14:textId="77777777" w:rsidR="0023382D" w:rsidRPr="0023382D" w:rsidRDefault="0023382D" w:rsidP="0023382D">
      <w:pPr>
        <w:autoSpaceDE w:val="0"/>
        <w:autoSpaceDN w:val="0"/>
        <w:adjustRightInd w:val="0"/>
        <w:spacing w:after="0"/>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5. Движение и стоянку транспортных средств согласно разметке (схем) на объекте Заказчика (при наличии).</w:t>
      </w:r>
    </w:p>
    <w:p w14:paraId="06CCEA91" w14:textId="77777777" w:rsidR="0023382D" w:rsidRPr="0023382D" w:rsidRDefault="0023382D" w:rsidP="0023382D">
      <w:pPr>
        <w:autoSpaceDE w:val="0"/>
        <w:autoSpaceDN w:val="0"/>
        <w:adjustRightInd w:val="0"/>
        <w:spacing w:after="0"/>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обязан:</w:t>
      </w:r>
    </w:p>
    <w:p w14:paraId="7E4F7B2A"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Организовать контроль соблюдения водителями Подрядчика Правил дорожного движения.</w:t>
      </w:r>
    </w:p>
    <w:p w14:paraId="4A34E6D4"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Организовать пред рейсовый и после рейсовый медицинский осмотр водителей.</w:t>
      </w:r>
    </w:p>
    <w:p w14:paraId="6A88347F"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3. Организовать контрольные осмотры транспортных средств перед выездом на трассу перед началом работ.</w:t>
      </w:r>
    </w:p>
    <w:p w14:paraId="0652D20B"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4. Предоставить Заказчику, либо использовать в ходе выполнения работ исправные транспортные средства</w:t>
      </w:r>
    </w:p>
    <w:p w14:paraId="3250A4AC"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5. При производстве работ на территории охраняемых объектов Заказчика соблюдать требования Инструкции «О пропускном и внутри объектовом режимах на объектах Общества»;</w:t>
      </w:r>
    </w:p>
    <w:p w14:paraId="5ACA288F"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6. Организовать работу по безопасности дорожного движения в соответствии с требованиями Федерального закона РФ от 10.12.1995 г. № 196-ФЗ «О безопасности дорожного движения».</w:t>
      </w:r>
    </w:p>
    <w:p w14:paraId="6EF6F835" w14:textId="10A06994" w:rsidR="0023382D" w:rsidRDefault="0023382D" w:rsidP="00353ACE">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На территориях взрывопожароопасных объектов Заказчика выхлопные трубы двигателей внутреннего сгорания специальной, авто- и тракторной техники Подрядчика должны быть оснащены ис</w:t>
      </w:r>
      <w:r w:rsidR="00353ACE">
        <w:rPr>
          <w:rFonts w:ascii="Times New Roman" w:eastAsiaTheme="minorEastAsia" w:hAnsi="Times New Roman" w:cs="Times New Roman"/>
          <w:sz w:val="20"/>
          <w:szCs w:val="20"/>
          <w:lang w:eastAsia="ru-RU"/>
        </w:rPr>
        <w:t>крогасителями.</w:t>
      </w:r>
    </w:p>
    <w:p w14:paraId="74FF0E8E" w14:textId="77777777" w:rsidR="00353ACE" w:rsidRPr="00353ACE" w:rsidRDefault="00353ACE" w:rsidP="00353ACE">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p>
    <w:p w14:paraId="139CE964" w14:textId="77777777" w:rsidR="0023382D" w:rsidRPr="0023382D" w:rsidRDefault="0023382D" w:rsidP="0023382D">
      <w:pPr>
        <w:keepNext/>
        <w:keepLines/>
        <w:spacing w:before="480" w:after="0" w:line="240" w:lineRule="auto"/>
        <w:contextualSpacing/>
        <w:outlineLvl w:val="0"/>
        <w:rPr>
          <w:rFonts w:ascii="Times New Roman" w:eastAsiaTheme="majorEastAsia" w:hAnsi="Times New Roman" w:cs="Times New Roman"/>
          <w:b/>
          <w:bCs/>
          <w:sz w:val="20"/>
          <w:szCs w:val="20"/>
        </w:rPr>
      </w:pPr>
      <w:bookmarkStart w:id="23" w:name="_Toc53513287"/>
      <w:r w:rsidRPr="0023382D">
        <w:rPr>
          <w:rFonts w:ascii="Times New Roman" w:eastAsiaTheme="majorEastAsia" w:hAnsi="Times New Roman" w:cs="Times New Roman"/>
          <w:b/>
          <w:bCs/>
          <w:sz w:val="20"/>
          <w:szCs w:val="20"/>
        </w:rPr>
        <w:t>8. ТРЕБОВАНИЯ В ОБЛАСТИ ОХРАНЫ ОКРУЖАЮЩЕЙ СРЕДЫ</w:t>
      </w:r>
      <w:bookmarkEnd w:id="23"/>
    </w:p>
    <w:p w14:paraId="05B2569B"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разрешительные документы, в том числе и свидетельство по СРО.</w:t>
      </w:r>
    </w:p>
    <w:p w14:paraId="25B13168"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При проведении работ на объектах Заказчика Подрядчик обязан:</w:t>
      </w:r>
    </w:p>
    <w:p w14:paraId="19C125FF"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 (если законодательством предусмотрено ее проведение).</w:t>
      </w:r>
    </w:p>
    <w:p w14:paraId="21DB587E"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За свой счет обеспечить сбор, безопасное временное хранение, утилизацию, вывоз, сдачу специализированной организации в установленном порядке неиспользованных химических реагентов, ртутьсодержащих отходов, и других отходов производства и потребления, образующихся в результате проведения работ и владельцем, которых он является, а также отчуждаемых отходов (бурового шлама), если вопросы отчуждения отходов оговорены в договоре между Заказчиком и Подрядчиком.</w:t>
      </w:r>
    </w:p>
    <w:p w14:paraId="76DE9DBB"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3. Внести платежи за негативное воздействие на ОС, в том числе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55560578"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4. Обязан полностью исключить факты несанкционированного обращения с источниками ионизирующего излучения, в том числе, вышедшими из строя. </w:t>
      </w:r>
    </w:p>
    <w:p w14:paraId="601CB438" w14:textId="77777777" w:rsidR="0023382D" w:rsidRPr="0023382D" w:rsidRDefault="0023382D" w:rsidP="0023382D">
      <w:pPr>
        <w:tabs>
          <w:tab w:val="left" w:pos="0"/>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(субаренду) источников воздействия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483AAA33" w14:textId="77777777" w:rsidR="0023382D" w:rsidRPr="0023382D" w:rsidRDefault="0023382D" w:rsidP="0023382D">
      <w:pPr>
        <w:tabs>
          <w:tab w:val="left" w:pos="0"/>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lastRenderedPageBreak/>
        <w:t>Запрещается:</w:t>
      </w:r>
    </w:p>
    <w:p w14:paraId="0DA048E9" w14:textId="77777777" w:rsidR="0023382D" w:rsidRPr="0023382D" w:rsidRDefault="0023382D" w:rsidP="0023382D">
      <w:pPr>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Сбрасывать вне отведенных мест (на площадку предприятия, на прилегающие участки и т.д.), оговоренных в условиях договора (либо отдельным соглашением, решением, актом) нефть, нефтепродукты, химические реагенты, различные отходы;</w:t>
      </w:r>
    </w:p>
    <w:p w14:paraId="5919D913" w14:textId="77777777" w:rsidR="0023382D" w:rsidRPr="0023382D" w:rsidRDefault="0023382D" w:rsidP="0023382D">
      <w:pPr>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Осуществлять несанкционированное размещение отходов производства и потребления, а также негативное воздействие на окружающую среду;</w:t>
      </w:r>
    </w:p>
    <w:p w14:paraId="4FA9A437" w14:textId="77777777" w:rsidR="0023382D" w:rsidRPr="0023382D" w:rsidRDefault="0023382D" w:rsidP="0023382D">
      <w:pPr>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3. Использовать в производстве</w:t>
      </w:r>
      <w:r w:rsidRPr="0023382D">
        <w:rPr>
          <w:rFonts w:ascii="Times New Roman" w:hAnsi="Times New Roman" w:cs="Times New Roman"/>
          <w:sz w:val="20"/>
          <w:szCs w:val="20"/>
        </w:rPr>
        <w:t xml:space="preserve"> </w:t>
      </w:r>
      <w:r w:rsidRPr="0023382D">
        <w:rPr>
          <w:rFonts w:ascii="Times New Roman" w:eastAsiaTheme="minorEastAsia" w:hAnsi="Times New Roman" w:cs="Times New Roman"/>
          <w:sz w:val="20"/>
          <w:szCs w:val="20"/>
          <w:lang w:eastAsia="ru-RU"/>
        </w:rPr>
        <w:t>химические реагенты, неукомплектованные следующими документами: гигиенический сертификат, выданный уполномоченным органом; инструкцией по охране труда по безопасности ведения работ данным химическим реагентом и мерам оказания медицинской помощи при негативном воздействии на здоровье персонала.</w:t>
      </w:r>
    </w:p>
    <w:p w14:paraId="3A0DA48D" w14:textId="77777777" w:rsidR="0023382D" w:rsidRPr="0023382D" w:rsidRDefault="0023382D" w:rsidP="0023382D">
      <w:pPr>
        <w:tabs>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обязан до начала работ представить Заказчику на каждый используемый химреагент копии указанных документов.</w:t>
      </w:r>
    </w:p>
    <w:p w14:paraId="386E9582" w14:textId="77777777" w:rsidR="0023382D" w:rsidRPr="0023382D" w:rsidRDefault="0023382D" w:rsidP="0023382D">
      <w:pPr>
        <w:tabs>
          <w:tab w:val="left" w:pos="284"/>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 Подрядчик самостоятельно несет ответственность за допущенные им при производстве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056A5F5E"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5CD94308"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Организация, оказывающая услуги по сервисному обслуживанию трубопроводов (локализации и ликвидации последствий порывов трубопроводов при поступлении информации о порыве трубопровода, на основании заключенного договора) обязуется своевременно приступить к локализации и ликвидации последствий разлива нефти и нефтепродуктов в результате порывов трубопроводов с последующим вывозом и утилизацией образующихся  </w:t>
      </w:r>
      <w:proofErr w:type="spellStart"/>
      <w:r w:rsidRPr="0023382D">
        <w:rPr>
          <w:rFonts w:ascii="Times New Roman" w:eastAsiaTheme="minorEastAsia" w:hAnsi="Times New Roman" w:cs="Times New Roman"/>
          <w:sz w:val="20"/>
          <w:szCs w:val="20"/>
          <w:lang w:eastAsia="ru-RU"/>
        </w:rPr>
        <w:t>нефтепродуктосодержащих</w:t>
      </w:r>
      <w:proofErr w:type="spellEnd"/>
      <w:r w:rsidRPr="0023382D">
        <w:rPr>
          <w:rFonts w:ascii="Times New Roman" w:eastAsiaTheme="minorEastAsia" w:hAnsi="Times New Roman" w:cs="Times New Roman"/>
          <w:sz w:val="20"/>
          <w:szCs w:val="20"/>
          <w:lang w:eastAsia="ru-RU"/>
        </w:rPr>
        <w:t xml:space="preserve"> отходов или заполоненного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обязан возместить Обществу затраты на ликвидацию на основании предъявленного требования.</w:t>
      </w:r>
    </w:p>
    <w:p w14:paraId="15ED785A"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Организация, обслуживающая хозяйственно-бытовые очистные сооружения, обязуется осуществлять контроль качества и количество сбрасываемых сточных вод с хозяйственно-бытовых очистных сооружений. В случае истребования копии протокола количественного и качественного анализа государственными контролирующими органами данная организация представляет соответствующие документы только по предварительному письменному согласованию с Управлением по охране окружающей среды.</w:t>
      </w:r>
    </w:p>
    <w:p w14:paraId="522EE47E"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нарушения требований, установленных настоящим разделом, Заказчик имеет право взыскать с Подрядчика (Субподрядчика) штраф, предусмотренный соответствующим Приложением к договору.</w:t>
      </w:r>
      <w:bookmarkStart w:id="24" w:name="_Toc53513288"/>
    </w:p>
    <w:p w14:paraId="6C00A0C5" w14:textId="77777777" w:rsidR="0023382D" w:rsidRPr="0023382D" w:rsidRDefault="0023382D" w:rsidP="0023382D">
      <w:pPr>
        <w:tabs>
          <w:tab w:val="left" w:pos="851"/>
        </w:tabs>
        <w:autoSpaceDE w:val="0"/>
        <w:autoSpaceDN w:val="0"/>
        <w:adjustRightInd w:val="0"/>
        <w:spacing w:after="0"/>
        <w:jc w:val="both"/>
        <w:rPr>
          <w:rFonts w:ascii="Times New Roman" w:hAnsi="Times New Roman" w:cs="Times New Roman"/>
          <w:sz w:val="20"/>
          <w:szCs w:val="20"/>
        </w:rPr>
      </w:pPr>
      <w:r w:rsidRPr="0023382D">
        <w:rPr>
          <w:rFonts w:ascii="Times New Roman" w:hAnsi="Times New Roman" w:cs="Times New Roman"/>
          <w:sz w:val="20"/>
          <w:szCs w:val="20"/>
        </w:rPr>
        <w:t>9. АРЕНДА</w:t>
      </w:r>
      <w:bookmarkStart w:id="25" w:name="_Toc53513289"/>
      <w:bookmarkEnd w:id="24"/>
    </w:p>
    <w:p w14:paraId="6F248E17"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Федеральным законом от 21.07.1997 г. № ФЗ-116 «О промышленной безопасности опасных производственных объектов»;</w:t>
      </w:r>
    </w:p>
    <w:p w14:paraId="686BF12E"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Постановление Правительства РФ от 16.09.2020 N 1479 (ред. от 31.12.2020) "Об утверждении Правил противопожарного режима в Российской Федерации"</w:t>
      </w:r>
    </w:p>
    <w:p w14:paraId="1010500D"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3. Федеральным законом Российской Федерации от 22.07.2008г. № 123-ФЗ «Технический регламент о требованиях пожарной безопасности»</w:t>
      </w:r>
    </w:p>
    <w:p w14:paraId="5CDBAA22"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4. Правилами технической эксплуатации электроустановок потребителей;</w:t>
      </w:r>
    </w:p>
    <w:p w14:paraId="721AC905"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5. Правилами устройства электроустановок, а также в соответствии с другими действующими законодательными и иными нормативными правовыми актами, правилами и инструкциями по ПБОТОС Российской Федерации, ЛНД Общества, предписывающими безопасную эксплуатацию зданий и сооружений,  оборудования,  приборов, инструментов, коммуникационных сетей, земельных и водных объектов, транспорта и прочих предусмотренных договором объектов аренды; (ответственность за выполнение обязанностей, оговоренных данным пунктом может быть полностью и частично возложена на Арендодателя, о чем должны быть внесены дополнительные условия в договор аренды).</w:t>
      </w:r>
    </w:p>
    <w:p w14:paraId="089EA986"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Арендатор обязан:</w:t>
      </w:r>
    </w:p>
    <w:p w14:paraId="49DA31F3"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w:t>
      </w:r>
    </w:p>
    <w:p w14:paraId="52BB20ED"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Разрабатывать за свой счет разрешительную документацию на выбросы в атмосферный воздух, сбросы в поверхностные водные объекты и размещение отходов.</w:t>
      </w:r>
    </w:p>
    <w:p w14:paraId="6FEB0248"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3. Своевременно производить работы по обслуживанию всех видов сигнализаций.</w:t>
      </w:r>
    </w:p>
    <w:p w14:paraId="25C36A5C"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lastRenderedPageBreak/>
        <w:t>4. Содержать и поддерживать в работоспособном состоянии средства и оборудование, предназначенные для обнаружения и тушения пожаров.</w:t>
      </w:r>
    </w:p>
    <w:p w14:paraId="54D41BF8"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5. Содержать в исправном состоянии и обеспечить безопасную эксплуатацию предмета аренды и его коммуникационных сетей (в случае их наличия) (тепловых, вентиляционных, энергетических, водопроводных, канализационных, информационных, технологических и др.).</w:t>
      </w:r>
    </w:p>
    <w:p w14:paraId="6841DD0C"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6. Обеспечить возможность безопасного передвижения людей и автотранспортных средств по арендуемой территории (содержать свободными и доступными, проходы (пути), лестничные марши, в том числе эвакуационных; обеспечить своевременную уборку снега, посыпку обледенелых проездов, тротуаров, проходов, лестниц).</w:t>
      </w:r>
    </w:p>
    <w:p w14:paraId="41C9FB0A"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7. Обеспечивать своевременную уборку снега и льда с элементов любых конструкций, зданий, сооружений, оборудования, нагрузка на которые может привести к их обрушению, а таяние - к порче, разрушению и травмам персонала или третьих лиц.</w:t>
      </w:r>
    </w:p>
    <w:p w14:paraId="7CB074C3"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8. Обеспечивать своевременную уборку травы и иного мусора с закрепленной к зданию(сооружению) территории.</w:t>
      </w:r>
    </w:p>
    <w:p w14:paraId="187C5DA5"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9. Обеспечить плату за негативное воздействие на окружающую среду.</w:t>
      </w:r>
    </w:p>
    <w:p w14:paraId="76213FB5"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10. Оборудовать места временного хранения образующихся отходов производства и потребления; 11. За свой счет обеспечить сбор, транспортировку, накопление, размещение в установленном порядке образующихся отходов производства и потребления.</w:t>
      </w:r>
    </w:p>
    <w:p w14:paraId="7495E881"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12. Производить осмотры, проверки арендуемого объекта, с целью определения необходимости его ремонта, ревизии, очистки, продления срока эксплуатации (в случае распространения на арендуемые объекты (территории) действия нормативных документов в области промышленной безопасности, охраны труда и окружающей среды, пожарной безопасности, предупреждения и реагирования на ЧС регламентирующих сроки осмотров, ревизий, диагностики, освидетельствования, обходов, ремонтов, обслуживания, поверки, тарировки, экспертизы безопасности).</w:t>
      </w:r>
    </w:p>
    <w:p w14:paraId="3605907B"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13. Издать приказы о назначении лиц, ответственных:</w:t>
      </w:r>
    </w:p>
    <w:p w14:paraId="0E847CA7"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-за противопожарное состояние арендуемого объекта</w:t>
      </w:r>
    </w:p>
    <w:p w14:paraId="0BAECE77"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-за безопасное   производство   работ   взятыми   в   аренду инструментами, оборудованием, агрегатами, транспортом и др.</w:t>
      </w:r>
    </w:p>
    <w:p w14:paraId="4C335CC2"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-за содержание в исправном состоянии арендуемого имущества за безопасную эксплуатацию арендуемого имущества;</w:t>
      </w:r>
    </w:p>
    <w:p w14:paraId="697A5AC9"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 обращению с отходами производства и потребления.</w:t>
      </w:r>
    </w:p>
    <w:p w14:paraId="15F9C8D5"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14. В случае аренды опасного производственного объекта зарегистрировать его в                         Государственном реестре опасных производственных объектов, а также застраховать ответственность за причинение вреда жизни, здоровью или имуществу других лиц и окружающей природной среде в случае аварии на опасном производственном объекте</w:t>
      </w:r>
    </w:p>
    <w:p w14:paraId="2A9A57DD"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15. Немедленно передавать информацию об обнаруженных им фактах отказов, аварий, инцидентов на трубопроводах, разливах нефти (пластовых подтоварных вод);</w:t>
      </w:r>
    </w:p>
    <w:p w14:paraId="7E2993DF"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16. Обо всех происшествиях в производственной среде незамедлительно сообщать по телефону (либо другим доступным способом), а затем в письменной форме соответствующему представителю Арендодателя. Любой факт сокрытия происшествия будет рассматриваться как серьезное нарушение или невыполнение условий договора.</w:t>
      </w:r>
    </w:p>
    <w:p w14:paraId="1C1AC302"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17. Включать (по требованию Арендодателя) в комиссию по расследованию происшествия представителей Арендодателя, либо направлять своих представителей для участия в работе комиссии Арендодателя по расследованию происшествий (в случае организации Арендодателем расследования). В ходе расследования, при первом оперативном выезде на место происшествия Арендатор обеспечивает доступ представителям Арендодателя (уполномоченным Арендодателем третьим лицам) к документации, оборудованию, персоналу.</w:t>
      </w:r>
    </w:p>
    <w:p w14:paraId="49B7D3E8"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18. Обеспечить своевременное выполнение предписаний, представлений об устранении причин и условий, способствовавших совершению административного правонарушения, и иных требований органов государственного надзора.</w:t>
      </w:r>
    </w:p>
    <w:p w14:paraId="2C493D41"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19. Размещать сооружения (временные постройки, контейнера) на арендованной (субарендованной) территории, только после получения письменного согласования Арендодателя.</w:t>
      </w:r>
    </w:p>
    <w:p w14:paraId="10BFB584"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20. Издать приказы о назначении лиц, ответственных за содержание сооружений (временных построек, контейнеров), размещенных на арендованной (субарендованной) территории.</w:t>
      </w:r>
    </w:p>
    <w:p w14:paraId="25A346B2"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21. На своих объектах, сооружениях, временных постройках, контейнерах, расположенных на арендованной (субарендованной) территории, разместить информацию с указанием данных ответственного лица и контактных телефонов.</w:t>
      </w:r>
    </w:p>
    <w:p w14:paraId="03DBE7EB"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Арендодатель оставляет за собой право проводить независимые аудиты и контрольные проверки соблюдения требований ПБ ОТ ОС Арендатором.</w:t>
      </w:r>
    </w:p>
    <w:p w14:paraId="265CE044"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lastRenderedPageBreak/>
        <w:t>Такие аудиты и контрольные проверки могут проводиться как представителями Арендодателя, так и специалистами сторонних организаций, одобренных Арендодателем. Арендатор должен оказывать Арендодателю всестороннее содействие в проведении таких проверок.</w:t>
      </w:r>
    </w:p>
    <w:p w14:paraId="54144587"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Результаты аудитов и проверок будут предоставлены Арендатору, который в свою очередь обязан устранить нарушения требований действующего законодательства и (или) локальных нормативных документов Арендодателя в области ПБ ОТ ОС, а также, условий договора. аренды с последующим уведомлением Арендодателя о проделанной работе в сроки, определенные Актом аудита или контрольной проверки.</w:t>
      </w:r>
    </w:p>
    <w:p w14:paraId="28BC280F"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Арендатор несет полную ответственность за соблюдение требований ПБ ОТ ОС работниками субарендаторов.</w:t>
      </w:r>
    </w:p>
    <w:p w14:paraId="55597D06"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Арендатор несет ответственность за нарушение работы и повреждение имущества Арендодателя. В случае повреждения Арендатором линий электропередач, электропроводки, трубопроводов других коммуникаций или объектов Арендодателей, остановки оборудования, невозможности осуществления деятельности работниками Арендодателя по вине Арендатора, а также установления факта незаконной утилизации или захоронения отходов производства и потребления, Арендатор компенсирует Арендодателю понесенные убытки (ущерб) и упущенную выгоду Арендодателю на основании соответствующей претензии. Кроме того, при установлении факта перечисленных повреждений, остановки оборудования Арендодателя, невозможности осуществления деятельности работниками Арендодателя, незаконной утилизации либо захоронений отходов производства и потребления, пожара (с порчей имущества Арендодателя), аварии или инцидента (на оборудовании или сооружениях Арендодателя), несчастного случая (травмированных работников Арендодателя), допущенных по вине Арендатора, Арендодатель имеет право взыскать с него штраф, предусмотренный соответствующим Приложением к договору. При этом убытки взыскиваются в полном объеме сверх неустойки. В случае допущения названных ситуаций Субарендатором штраф уплачивает Арендатор.</w:t>
      </w:r>
    </w:p>
    <w:p w14:paraId="651E2425" w14:textId="44D20509"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Нарушение Арендатором (субарендатором) как государственных требований по ПБ, </w:t>
      </w:r>
      <w:r w:rsidR="00353ACE" w:rsidRPr="0023382D">
        <w:rPr>
          <w:rFonts w:ascii="Times New Roman" w:eastAsiaTheme="minorEastAsia" w:hAnsi="Times New Roman" w:cs="Times New Roman"/>
          <w:sz w:val="20"/>
          <w:szCs w:val="20"/>
          <w:lang w:eastAsia="ru-RU"/>
        </w:rPr>
        <w:t>ОТ и</w:t>
      </w:r>
      <w:r w:rsidRPr="0023382D">
        <w:rPr>
          <w:rFonts w:ascii="Times New Roman" w:eastAsiaTheme="minorEastAsia" w:hAnsi="Times New Roman" w:cs="Times New Roman"/>
          <w:sz w:val="20"/>
          <w:szCs w:val="20"/>
          <w:lang w:eastAsia="ru-RU"/>
        </w:rPr>
        <w:t xml:space="preserve"> ОС, так и локальных нормативных документов Арендодателя, ответственность за которые отдельно не предусмотрена настоящим Положением будет рассматриваться, как серьезное нарушение или невыполнение условий договора и дает право Арендодателю взыскать с Арендатора штраф, предусмотренный соответствующим Приложением к договору.</w:t>
      </w:r>
    </w:p>
    <w:p w14:paraId="505D9EE5"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b/>
          <w:bCs/>
          <w:sz w:val="20"/>
          <w:szCs w:val="20"/>
          <w:lang w:eastAsia="ru-RU"/>
        </w:rPr>
      </w:pPr>
      <w:r w:rsidRPr="0023382D">
        <w:rPr>
          <w:rFonts w:ascii="Times New Roman" w:eastAsiaTheme="minorEastAsia" w:hAnsi="Times New Roman" w:cs="Times New Roman"/>
          <w:sz w:val="20"/>
          <w:szCs w:val="20"/>
          <w:lang w:eastAsia="ru-RU"/>
        </w:rPr>
        <w:t xml:space="preserve"> Нарушение Арендатором требований действующего законодательства и локальных нормативных документов Заказчика, в области ПБ, ОТ и ОС, подтвержденное соответствующими документами (актами проверок, иными документами), будет рассматриваться как серьезное нарушение или невыполнение условий договора и дает право Заказчику приостановить оплату оказанных услуг до момента оплаты штрафа и взыскать с Арендатора штраф, предусмотренный соответствующим Приложением к договору. При этом Заказчик имеет право удержать сумму штрафа при расчете за выполненные работы.</w:t>
      </w:r>
    </w:p>
    <w:p w14:paraId="32A58FE8" w14:textId="77777777" w:rsidR="0023382D" w:rsidRPr="0023382D" w:rsidRDefault="0023382D" w:rsidP="0023382D">
      <w:pPr>
        <w:keepNext/>
        <w:keepLines/>
        <w:spacing w:before="480" w:after="0"/>
        <w:contextualSpacing/>
        <w:jc w:val="both"/>
        <w:outlineLvl w:val="0"/>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Соблюдение Требований в области ПБ, ОТ и ОС не освобождает Арендатора от ответственности по обеспечению необходимого уровня собственной безопасности, и не должно толковаться как ограничивающее обязательства Арендатора по поддержанию безопасной обстановки на объекте.</w:t>
      </w:r>
    </w:p>
    <w:p w14:paraId="148E9385" w14:textId="77777777" w:rsidR="0023382D" w:rsidRPr="0023382D" w:rsidRDefault="0023382D" w:rsidP="0023382D">
      <w:pPr>
        <w:keepNext/>
        <w:keepLines/>
        <w:spacing w:before="480" w:after="0"/>
        <w:contextualSpacing/>
        <w:jc w:val="both"/>
        <w:outlineLvl w:val="0"/>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Арендатор принимает условие о праве Арендодателя расторгать договор аренды в случае нарушения Требований в области промышленной и пожарной безопасности, охраны труда и окружающей среды к организациям, арендующим имущество Общества.</w:t>
      </w:r>
    </w:p>
    <w:p w14:paraId="3CBE1FCC" w14:textId="77777777" w:rsidR="0023382D" w:rsidRPr="0023382D" w:rsidRDefault="0023382D" w:rsidP="0023382D">
      <w:pPr>
        <w:keepNext/>
        <w:keepLines/>
        <w:spacing w:before="480" w:after="0"/>
        <w:contextualSpacing/>
        <w:jc w:val="both"/>
        <w:outlineLvl w:val="0"/>
        <w:rPr>
          <w:rFonts w:ascii="Times New Roman" w:eastAsiaTheme="majorEastAsia" w:hAnsi="Times New Roman" w:cs="Times New Roman"/>
          <w:b/>
          <w:bCs/>
          <w:sz w:val="20"/>
          <w:szCs w:val="20"/>
        </w:rPr>
      </w:pPr>
      <w:r w:rsidRPr="0023382D">
        <w:rPr>
          <w:rFonts w:ascii="Times New Roman" w:eastAsiaTheme="minorEastAsia" w:hAnsi="Times New Roman" w:cs="Times New Roman"/>
          <w:sz w:val="20"/>
          <w:szCs w:val="20"/>
          <w:lang w:eastAsia="ru-RU"/>
        </w:rPr>
        <w:t xml:space="preserve"> В случае отсутствия добровольной пожарной охраны, организованной в соответствии с требованиями Федерального закона от 6 мая 2011 года №100-ФЗ «О добровольной пожарной охране», Арендатор обязуется перед началом осуществления производственной деятельности на объектах Общества заключить договор на пожарно-профилактическое обслуживание и тушение пожаров, на период действия договора аренды, с организацией, имеющей соответствующую лицензию и осуществляющей пожарно-профилактическое обслуживание и тушение пожаров в регионе деятельности Арендатора.</w:t>
      </w:r>
    </w:p>
    <w:p w14:paraId="64D69DB7" w14:textId="77777777" w:rsidR="0023382D" w:rsidRPr="0023382D" w:rsidRDefault="0023382D" w:rsidP="0023382D">
      <w:pPr>
        <w:keepNext/>
        <w:keepLines/>
        <w:spacing w:before="480" w:after="0"/>
        <w:contextualSpacing/>
        <w:outlineLvl w:val="0"/>
        <w:rPr>
          <w:rFonts w:ascii="Times New Roman" w:eastAsiaTheme="majorEastAsia" w:hAnsi="Times New Roman" w:cs="Times New Roman"/>
          <w:b/>
          <w:bCs/>
          <w:sz w:val="20"/>
          <w:szCs w:val="20"/>
        </w:rPr>
      </w:pPr>
    </w:p>
    <w:p w14:paraId="186D4FB2" w14:textId="77777777" w:rsidR="0023382D" w:rsidRPr="0023382D" w:rsidRDefault="0023382D" w:rsidP="0023382D">
      <w:pPr>
        <w:keepNext/>
        <w:keepLines/>
        <w:spacing w:before="480" w:after="0"/>
        <w:contextualSpacing/>
        <w:outlineLvl w:val="0"/>
        <w:rPr>
          <w:rFonts w:ascii="Times New Roman" w:eastAsiaTheme="majorEastAsia" w:hAnsi="Times New Roman" w:cs="Times New Roman"/>
          <w:b/>
          <w:bCs/>
          <w:sz w:val="20"/>
          <w:szCs w:val="20"/>
        </w:rPr>
      </w:pPr>
      <w:r w:rsidRPr="0023382D">
        <w:rPr>
          <w:rFonts w:ascii="Times New Roman" w:eastAsiaTheme="majorEastAsia" w:hAnsi="Times New Roman" w:cs="Times New Roman"/>
          <w:b/>
          <w:bCs/>
          <w:sz w:val="20"/>
          <w:szCs w:val="20"/>
        </w:rPr>
        <w:t>10. ДОПОЛНИТЕЛЬНЫЕ    ТРЕБОВАНИЯ.    УПОТРЕБЛЕНИЕ   АЛКОГОЛЯ И НАРКОТИКОВ</w:t>
      </w:r>
      <w:bookmarkEnd w:id="25"/>
    </w:p>
    <w:p w14:paraId="34972DD1"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26C56FB6"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 Во время пребывания работников на территории объектов Заказчика, а также в период междусменного отдыха в общежитиях, Подрядчик обязан обеспечить недопустимость проноса (провоза), попытки проноса (провоза), нахождения и употребления веществ, вызывающих алкогольное, наркотическое или токсическое опьянение.</w:t>
      </w:r>
    </w:p>
    <w:p w14:paraId="7F5B6936"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настоящим Стандартом, а также немедленно уведомить о данном факте Заказчика. Заверенные копии соответствующих документов должны быть направлены Заказчику в течение 3-х календарных дней с даты отстранения такого лица от работы.</w:t>
      </w:r>
    </w:p>
    <w:p w14:paraId="70E0437C"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lastRenderedPageBreak/>
        <w:t>При обнаружении визуальных признаков алкогольного, наркотического или токсического опьянения работника при выполнении им работ (оказании услуг) во исполнение договора, заключенного между Заказчиком и Подрядчиком, Заказчик и/или Подрядчик должен не допускать к выполнению работ (отстранить от выполнения работ) данного работника с составлением Акта, предусмотренного Приложением № 4в к настоящему Стандарту, а также предложить работнику пройти медицинский осмотр или освидетельствование и дать письменные объяснения по данному факту.</w:t>
      </w:r>
    </w:p>
    <w:p w14:paraId="6689EA73"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 При отказе работника от дачи объяснений и/или прохождения медицинского осмотра (освидетельствования)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и отказ работника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работников частной охранной организации, или другими незаинтересованными лицами. Результаты медицинского осмотра (освидетельствования), а также письменные объяснения работника Подрядчика подлежат приложению акту и с момента их составления становятся его неотъемлемой частью.</w:t>
      </w:r>
    </w:p>
    <w:p w14:paraId="53F4281A"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выявления Заказчиком факта нахождения на объектах Заказчика, в городках и общежитиях, вахтовом (попутном) транспорте работника Подрядчика (Субподрядчика) в состоянии алкогольного, наркотического или токсического опьянения, проноса (провоза), попытки проноса (провоза) или нахождения на территории объекта Заказчика веществ, вызывающих алкогольное, наркотическое или токсическое опьянение, Подрядчик уплачивает Заказчику штраф, предусмотренный соответствующим Приложением к договору, за каждый такой факт, в отношении каждого работника.</w:t>
      </w:r>
    </w:p>
    <w:p w14:paraId="58B33D9E" w14:textId="77777777" w:rsidR="0023382D" w:rsidRPr="0023382D" w:rsidRDefault="0023382D" w:rsidP="0023382D">
      <w:pPr>
        <w:tabs>
          <w:tab w:val="left" w:pos="851"/>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Заказчик (в т. ч. работники службы экономической безопасности, либо представители организаций, которым Заказчик делегировал это право) имеет право в любое время (в том числе вовремя и в местах отдыха и проезда в транспорте) проверять исполнение Подрядчиком обязанностей, предусмотренных настоящим Положением. В случае возникновения у Заказчика подозрения о наличии на Объектах, вахтовом транспорте, местах отдыха работников Подрядчика (Субподрядчика)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6F4FBDDF" w14:textId="77777777" w:rsidR="0023382D" w:rsidRPr="0023382D" w:rsidRDefault="0023382D" w:rsidP="0023382D">
      <w:pPr>
        <w:tabs>
          <w:tab w:val="left" w:pos="-284"/>
          <w:tab w:val="left" w:pos="0"/>
        </w:tabs>
        <w:autoSpaceDE w:val="0"/>
        <w:autoSpaceDN w:val="0"/>
        <w:adjustRightInd w:val="0"/>
        <w:spacing w:after="0"/>
        <w:rPr>
          <w:rFonts w:ascii="Times New Roman" w:hAnsi="Times New Roman" w:cs="Times New Roman"/>
          <w:sz w:val="20"/>
          <w:szCs w:val="20"/>
        </w:rPr>
      </w:pPr>
    </w:p>
    <w:p w14:paraId="25153DDF" w14:textId="4818011C" w:rsidR="0023382D" w:rsidRPr="00353ACE" w:rsidRDefault="0023382D" w:rsidP="00353ACE">
      <w:pPr>
        <w:keepNext/>
        <w:keepLines/>
        <w:spacing w:before="480" w:after="0"/>
        <w:contextualSpacing/>
        <w:outlineLvl w:val="0"/>
        <w:rPr>
          <w:rFonts w:ascii="Times New Roman" w:eastAsiaTheme="majorEastAsia" w:hAnsi="Times New Roman" w:cs="Times New Roman"/>
          <w:b/>
          <w:bCs/>
          <w:sz w:val="20"/>
          <w:szCs w:val="20"/>
        </w:rPr>
      </w:pPr>
      <w:bookmarkStart w:id="26" w:name="_Toc53513290"/>
      <w:r w:rsidRPr="0023382D">
        <w:rPr>
          <w:rFonts w:ascii="Times New Roman" w:eastAsiaTheme="majorEastAsia" w:hAnsi="Times New Roman" w:cs="Times New Roman"/>
          <w:b/>
          <w:bCs/>
          <w:sz w:val="20"/>
          <w:szCs w:val="20"/>
        </w:rPr>
        <w:t>11. ТРЕБОВАНИЯ К ОТЧЕТНОСТИ</w:t>
      </w:r>
      <w:bookmarkEnd w:id="26"/>
    </w:p>
    <w:p w14:paraId="3AF359B2" w14:textId="77777777" w:rsidR="0023382D" w:rsidRPr="0023382D" w:rsidRDefault="0023382D" w:rsidP="0023382D">
      <w:pPr>
        <w:tabs>
          <w:tab w:val="left" w:pos="-284"/>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обязан ежеквартально представлять отчет (в произвольной форме) в подразделение департамента по ПБОТОС Заказчика о результатах работы (включая Субподрядчика (ов)) в области ПБОТОС за предыдущий отчетный период. Если иное не согласовано сторонами, в такой отчет включаются следующее:</w:t>
      </w:r>
    </w:p>
    <w:p w14:paraId="24C4D8A8" w14:textId="77777777" w:rsidR="0023382D" w:rsidRPr="0023382D" w:rsidRDefault="0023382D" w:rsidP="0023382D">
      <w:pPr>
        <w:tabs>
          <w:tab w:val="left" w:pos="-284"/>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Все случаи производственного травматизма;</w:t>
      </w:r>
    </w:p>
    <w:p w14:paraId="2EB87A73" w14:textId="77777777" w:rsidR="0023382D" w:rsidRPr="0023382D" w:rsidRDefault="0023382D" w:rsidP="0023382D">
      <w:pPr>
        <w:tabs>
          <w:tab w:val="left" w:pos="-284"/>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Все инциденты, аварии, разливы, сверхнормативные выбросы, пожары, возгорания;</w:t>
      </w:r>
    </w:p>
    <w:p w14:paraId="763E6A50" w14:textId="77777777" w:rsidR="0023382D" w:rsidRPr="0023382D" w:rsidRDefault="0023382D" w:rsidP="0023382D">
      <w:pPr>
        <w:tabs>
          <w:tab w:val="left" w:pos="-284"/>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3. Все дорожно-транспортные происшествия, относящиеся к тому периоду времени, когда Подрядчик выполнял работы для Общества;</w:t>
      </w:r>
    </w:p>
    <w:p w14:paraId="5381656A" w14:textId="77777777" w:rsidR="0023382D" w:rsidRPr="0023382D" w:rsidRDefault="0023382D" w:rsidP="0023382D">
      <w:pPr>
        <w:tabs>
          <w:tab w:val="left" w:pos="-284"/>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4. 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261C7225" w14:textId="77777777" w:rsidR="0023382D" w:rsidRPr="0023382D" w:rsidRDefault="0023382D" w:rsidP="0023382D">
      <w:pPr>
        <w:tabs>
          <w:tab w:val="left" w:pos="-284"/>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5. 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2C53B8BB" w14:textId="77777777" w:rsidR="0023382D" w:rsidRPr="0023382D" w:rsidRDefault="0023382D" w:rsidP="0023382D">
      <w:pPr>
        <w:tabs>
          <w:tab w:val="left" w:pos="-284"/>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6. Дополнить копиями разрешительной экологической документации, копиями расчетов платы за негативное воздействие на ОС на арендованной территории, подтверждающими документами о размещении образовавшихся отходов.</w:t>
      </w:r>
    </w:p>
    <w:p w14:paraId="22E295C2" w14:textId="77777777" w:rsidR="0023382D" w:rsidRPr="0023382D" w:rsidRDefault="0023382D" w:rsidP="0023382D">
      <w:pPr>
        <w:tabs>
          <w:tab w:val="left" w:pos="-284"/>
          <w:tab w:val="left" w:pos="0"/>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Подрядчик принимает условие о праве Заказчика расторгать договор в случае нарушения Требований в области промышленной и пожарной безопасности, охраны труда и окружающей среды к организациям, привлекаемым к выполнению работ и оказанию услуг на объектах Общества.</w:t>
      </w:r>
    </w:p>
    <w:p w14:paraId="6997F350" w14:textId="77777777" w:rsidR="0023382D" w:rsidRPr="0023382D" w:rsidRDefault="0023382D" w:rsidP="0023382D">
      <w:pPr>
        <w:jc w:val="both"/>
        <w:rPr>
          <w:rFonts w:ascii="Times New Roman" w:hAnsi="Times New Roman" w:cs="Times New Roman"/>
          <w:sz w:val="20"/>
          <w:szCs w:val="20"/>
        </w:rPr>
      </w:pPr>
    </w:p>
    <w:p w14:paraId="0B09466A" w14:textId="5BEF7D04" w:rsidR="0023382D" w:rsidRPr="00353ACE" w:rsidRDefault="0023382D" w:rsidP="00353ACE">
      <w:pPr>
        <w:keepNext/>
        <w:keepLines/>
        <w:spacing w:before="480" w:after="0" w:line="240" w:lineRule="auto"/>
        <w:contextualSpacing/>
        <w:outlineLvl w:val="0"/>
        <w:rPr>
          <w:rFonts w:ascii="Times New Roman" w:eastAsiaTheme="majorEastAsia" w:hAnsi="Times New Roman" w:cs="Times New Roman"/>
          <w:b/>
          <w:bCs/>
          <w:sz w:val="20"/>
          <w:szCs w:val="20"/>
        </w:rPr>
      </w:pPr>
      <w:bookmarkStart w:id="27" w:name="_Toc53513291"/>
      <w:r w:rsidRPr="0023382D">
        <w:rPr>
          <w:rFonts w:ascii="Times New Roman" w:eastAsiaTheme="majorEastAsia" w:hAnsi="Times New Roman" w:cs="Times New Roman"/>
          <w:b/>
          <w:bCs/>
          <w:sz w:val="20"/>
          <w:szCs w:val="20"/>
        </w:rPr>
        <w:t>12. ШТРАФНЫЕ САНКЦИИ</w:t>
      </w:r>
      <w:bookmarkEnd w:id="27"/>
    </w:p>
    <w:p w14:paraId="7DDF0FD2" w14:textId="77777777" w:rsidR="0023382D" w:rsidRPr="0023382D" w:rsidRDefault="0023382D" w:rsidP="0023382D">
      <w:pPr>
        <w:tabs>
          <w:tab w:val="left" w:pos="-709"/>
          <w:tab w:val="left" w:pos="-284"/>
          <w:tab w:val="left" w:pos="-142"/>
          <w:tab w:val="left" w:pos="113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Подрядные организации, осуществляющие работы на территории Общества, и их руководители несут ответственность за обеспечение требований безопасности и соблюдение, привлекаемым ими персоналом, требований данного Положения.</w:t>
      </w:r>
    </w:p>
    <w:p w14:paraId="716ED7C8" w14:textId="77777777" w:rsidR="0023382D" w:rsidRPr="0023382D" w:rsidRDefault="0023382D" w:rsidP="0023382D">
      <w:pPr>
        <w:tabs>
          <w:tab w:val="left" w:pos="-709"/>
          <w:tab w:val="left" w:pos="-284"/>
          <w:tab w:val="left" w:pos="-142"/>
          <w:tab w:val="left" w:pos="113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Весь персонал подрядных организаций несет ответственность за выполнение требований данного Положения при нахождении на территории Общества</w:t>
      </w:r>
    </w:p>
    <w:p w14:paraId="44591475" w14:textId="77777777" w:rsidR="0023382D" w:rsidRPr="0023382D" w:rsidRDefault="0023382D" w:rsidP="0023382D">
      <w:pPr>
        <w:tabs>
          <w:tab w:val="left" w:pos="-709"/>
          <w:tab w:val="left" w:pos="-284"/>
          <w:tab w:val="left" w:pos="-142"/>
          <w:tab w:val="left" w:pos="113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lastRenderedPageBreak/>
        <w:t>Нарушение Подрядчиком/Субподрядчиком требований действующего законодательства РФ в области ПБОТОС, локальных нормативных документов Заказчика в области ПБОТОС, нарушения производственной и трудовой дисциплины, рассматриваются, как существенные нарушения условий договора и влекут за собой наложение штрафных санкций на Подрядчика/Субподрядчика, а также являются основанием для расторжения договора в одностороннем порядке со стороны Заказчика.</w:t>
      </w:r>
    </w:p>
    <w:p w14:paraId="2872AFA3" w14:textId="77777777" w:rsidR="0023382D" w:rsidRPr="0023382D" w:rsidRDefault="0023382D" w:rsidP="0023382D">
      <w:pPr>
        <w:tabs>
          <w:tab w:val="left" w:pos="-709"/>
          <w:tab w:val="left" w:pos="-284"/>
          <w:tab w:val="left" w:pos="-142"/>
          <w:tab w:val="left" w:pos="113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Механизм наложения и размер штрафных санкций за нарушения требований ПБОТОС определяется при заключении договоров в зависимости от специфики объектов, характера и объемов проводимых работ/оказываемых услуг. </w:t>
      </w:r>
    </w:p>
    <w:p w14:paraId="52C8BF9A" w14:textId="77777777" w:rsidR="0023382D" w:rsidRPr="0023382D" w:rsidRDefault="0023382D" w:rsidP="0023382D">
      <w:pPr>
        <w:tabs>
          <w:tab w:val="left" w:pos="-709"/>
          <w:tab w:val="left" w:pos="-284"/>
          <w:tab w:val="left" w:pos="-142"/>
          <w:tab w:val="left" w:pos="113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Типовой перечень требований в области ПБОТОС, за нарушение которых Подрядчиком/Субподрядчиком предъявляются штрафные санкции, а также их возможные размеры оформляется в качестве соответствующего Приложения к договору.</w:t>
      </w:r>
    </w:p>
    <w:p w14:paraId="7A6B6A68" w14:textId="77777777" w:rsidR="0023382D" w:rsidRPr="0023382D" w:rsidRDefault="0023382D" w:rsidP="0023382D">
      <w:pPr>
        <w:tabs>
          <w:tab w:val="left" w:pos="-426"/>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Типовой перечень может быть расширен в зависимости от конкретного вида выполняемых Подрядчиком работ/оказываемых услуг и региональных рисков.</w:t>
      </w:r>
    </w:p>
    <w:p w14:paraId="05DE1477" w14:textId="77777777" w:rsidR="0023382D" w:rsidRDefault="0023382D" w:rsidP="0023382D">
      <w:pPr>
        <w:tabs>
          <w:tab w:val="left" w:pos="-426"/>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 Несоблюдение требований по ПБОТОС Подрядчиком может служить основанием для прекращения договора согласно его условиям. Такое решение может приниматься на основании объективной информации уполномоченным руководителем Заказчика, принятие решения может быть инициировано Подразделениями по ПБОТОС.</w:t>
      </w:r>
    </w:p>
    <w:p w14:paraId="0D9BE73C" w14:textId="77777777" w:rsidR="00353ACE" w:rsidRPr="0023382D" w:rsidRDefault="00353ACE" w:rsidP="0023382D">
      <w:pPr>
        <w:tabs>
          <w:tab w:val="left" w:pos="-426"/>
        </w:tabs>
        <w:autoSpaceDE w:val="0"/>
        <w:autoSpaceDN w:val="0"/>
        <w:adjustRightInd w:val="0"/>
        <w:spacing w:after="0"/>
        <w:jc w:val="both"/>
        <w:rPr>
          <w:rFonts w:ascii="Times New Roman" w:eastAsiaTheme="minorEastAsia" w:hAnsi="Times New Roman" w:cs="Times New Roman"/>
          <w:sz w:val="20"/>
          <w:szCs w:val="20"/>
          <w:lang w:eastAsia="ru-RU"/>
        </w:rPr>
      </w:pPr>
    </w:p>
    <w:p w14:paraId="33C3D64C" w14:textId="77777777" w:rsidR="0023382D" w:rsidRPr="0023382D" w:rsidRDefault="0023382D" w:rsidP="0023382D">
      <w:pPr>
        <w:keepNext/>
        <w:keepLines/>
        <w:spacing w:before="480" w:after="0"/>
        <w:contextualSpacing/>
        <w:outlineLvl w:val="0"/>
        <w:rPr>
          <w:rFonts w:ascii="Times New Roman" w:eastAsiaTheme="majorEastAsia" w:hAnsi="Times New Roman" w:cs="Times New Roman"/>
          <w:b/>
          <w:bCs/>
          <w:sz w:val="20"/>
          <w:szCs w:val="20"/>
        </w:rPr>
      </w:pPr>
      <w:bookmarkStart w:id="28" w:name="_Toc53513292"/>
      <w:r w:rsidRPr="0023382D">
        <w:rPr>
          <w:rFonts w:ascii="Times New Roman" w:eastAsiaTheme="majorEastAsia" w:hAnsi="Times New Roman" w:cs="Times New Roman"/>
          <w:b/>
          <w:bCs/>
          <w:sz w:val="20"/>
          <w:szCs w:val="20"/>
        </w:rPr>
        <w:t>13.  ПРОВЕДЕНИЕ   ПРОВЕРОК   ДЕЯТЕЛЬНОСТИ   ПОДРЯДНОЙ   ОРГАНИЗАЦИИ   В ОБЛАСТИ ОБЕСПЕЧЕНИЯ БЕЗОПАСНОСТИ ПРОИЗВОДСТВА</w:t>
      </w:r>
      <w:bookmarkEnd w:id="28"/>
    </w:p>
    <w:p w14:paraId="7B00FCDE"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Проверки деятельности подрядной организации в области обеспечения безопасности производства осуществляют:</w:t>
      </w:r>
    </w:p>
    <w:p w14:paraId="6FF1D9FD" w14:textId="77777777" w:rsidR="0023382D" w:rsidRPr="0023382D" w:rsidRDefault="0023382D" w:rsidP="0023382D">
      <w:pPr>
        <w:tabs>
          <w:tab w:val="left" w:pos="-709"/>
          <w:tab w:val="left" w:pos="113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-руководители и специалисты подразделения-заказчика;</w:t>
      </w:r>
    </w:p>
    <w:p w14:paraId="2C44BD2A" w14:textId="77777777" w:rsidR="0023382D" w:rsidRPr="0023382D" w:rsidRDefault="0023382D" w:rsidP="0023382D">
      <w:pPr>
        <w:tabs>
          <w:tab w:val="left" w:pos="-709"/>
          <w:tab w:val="left" w:pos="1134"/>
        </w:tabs>
        <w:autoSpaceDE w:val="0"/>
        <w:autoSpaceDN w:val="0"/>
        <w:adjustRightInd w:val="0"/>
        <w:spacing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-руководители и специалисты структурного подразделения-пользователя;</w:t>
      </w:r>
    </w:p>
    <w:p w14:paraId="6419D0A4"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-руководители и специалисты служб предприятия (СГЭ, УОНО, ГТН, ДКП, служба охраны окружающей среды, группы по охране труда, группа по промышленной безопасности, служба гражданской обороны, чрезвычайных ситуаций и газоспасательный пункт нештатного аварийно-спасательного формирования (ГО, ЧС и ГСП НАСФ), службы безопасности.</w:t>
      </w:r>
    </w:p>
    <w:p w14:paraId="4D66225B"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Проверки деятельности подрядной организации в области обеспечения безопасности производства могут носить оперативный (внеплановая проверка) или целевой (целевая проверка) характер в соответствии с требованиями Положения о применении нарядов-допусков при производстве работ повышенной опасности.</w:t>
      </w:r>
    </w:p>
    <w:p w14:paraId="6240E3C9"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Проверки проводятся с целью предотвращения развития опасных событий (угроза возникновения аварии, инцидента, пожара, травмирования персонала и т.п.). В подобных случаях лица, осуществляющие проверку, имеют право потребовать от персонала подрядной организации остановить производство работ (опасные действия людей, эксплуатацию оборудования, инструментов, приспособлений, машин и механизмов, не отвечающих требованиям безопасности).</w:t>
      </w:r>
    </w:p>
    <w:p w14:paraId="6E6F70FB"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выявления нарушений требований Предприятия в области ОТ, ПБ и ООС составляется Акт о нарушении по форме, принятой по Положению в приложении №5, в двух экземплярах. Акты о нарушениях подписываются представителями Предприятия или лицом, обнаружившим нарушение, и представителями подрядчика либо, в случае отказа представителя подрядчика от подписания акта, в одностороннем порядке представителем Предприятия или лицом, обнаружившим нарушение, и являются основаниями для уплаты нарушителем подрядчиком штрафов, размеры которых установлены договором и зависят от вида нарушения.</w:t>
      </w:r>
    </w:p>
    <w:p w14:paraId="444E3AA7"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Лицо, осуществляющее проверку, при выявлении нарушений требований нормативных актов по охране труда, промышленной и пожарной безопасности, электробезопасности (в том числе локальных нормативных актов Организации и требований Положения о пропускном и внутри объектовом режимах на территории (объектах) Организации, обязано оформленный  акт о нарушении требований безопасности труда работниками подрядной организации зафиксировать в журнале регистрации актов о нарушении требований безопасности труда работниками подрядной организации.</w:t>
      </w:r>
    </w:p>
    <w:p w14:paraId="082D010C"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Акт оформляют не позднее пяти рабочих дней с момента выявления нарушения.</w:t>
      </w:r>
    </w:p>
    <w:p w14:paraId="418DDDCF"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Лицо, осуществляющее проверку, обязано:</w:t>
      </w:r>
    </w:p>
    <w:p w14:paraId="7A832DBB"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1. Отразить в акте место, где выявлено нарушение.</w:t>
      </w:r>
    </w:p>
    <w:p w14:paraId="157E4F7B"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2. Наименование агрегата (объекта).</w:t>
      </w:r>
    </w:p>
    <w:p w14:paraId="29BBCE91"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3. Изложить характер нарушения с обязательным указанием пункта и наименования нормативного документа, требования которого были нарушены.</w:t>
      </w:r>
    </w:p>
    <w:p w14:paraId="24F062F3" w14:textId="77777777" w:rsidR="0023382D" w:rsidRPr="0023382D" w:rsidRDefault="0023382D" w:rsidP="0023382D">
      <w:pPr>
        <w:tabs>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4. Указать пункт соглашения, требования которого были нарушены.</w:t>
      </w:r>
    </w:p>
    <w:p w14:paraId="3510C8B0" w14:textId="77777777" w:rsidR="0023382D" w:rsidRPr="0023382D" w:rsidRDefault="0023382D" w:rsidP="0023382D">
      <w:pPr>
        <w:tabs>
          <w:tab w:val="left" w:pos="-993"/>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В акт вносятся сведения о нарушителе: наименование организации, фамилия, имя, отчество нарушителя, профессия/должность. По возможности лицо, осуществляющее проверку, проводит фото или видеосъемку места </w:t>
      </w:r>
      <w:r w:rsidRPr="0023382D">
        <w:rPr>
          <w:rFonts w:ascii="Times New Roman" w:eastAsiaTheme="minorEastAsia" w:hAnsi="Times New Roman" w:cs="Times New Roman"/>
          <w:sz w:val="20"/>
          <w:szCs w:val="20"/>
          <w:lang w:eastAsia="ru-RU"/>
        </w:rPr>
        <w:lastRenderedPageBreak/>
        <w:t>нарушения, берёт письменное объяснение нарушителя и прилагает их к акту в качестве материалов, подтверждающих факт нарушения. Примечание - В случае отсутствия материалов, подтверждающих факт нарушения, в пункте 7 акта проставляют запись «Отсутствуют».</w:t>
      </w:r>
    </w:p>
    <w:p w14:paraId="5FEFDB8E" w14:textId="77777777" w:rsidR="0023382D" w:rsidRPr="0023382D" w:rsidRDefault="0023382D" w:rsidP="0023382D">
      <w:pPr>
        <w:tabs>
          <w:tab w:val="left" w:pos="-993"/>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Акт подписывается лицом, выявившим нарушение, нарушителем и лицами, присутствующими при проверке. Примечание-В случае отказа нарушителя от подписи в акте делается следующая отметка об отказе: «От подписи отказался».</w:t>
      </w:r>
    </w:p>
    <w:p w14:paraId="0FC6CBB4" w14:textId="77777777" w:rsidR="0023382D" w:rsidRPr="0023382D" w:rsidRDefault="0023382D" w:rsidP="0023382D">
      <w:pPr>
        <w:tabs>
          <w:tab w:val="left" w:pos="-993"/>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Копия акта передается должностному лицу подрядной организации не позднее 3-х дней, следующего за днем оформления акта.</w:t>
      </w:r>
    </w:p>
    <w:p w14:paraId="58816832" w14:textId="77777777" w:rsidR="0023382D" w:rsidRPr="0023382D" w:rsidRDefault="0023382D" w:rsidP="0023382D">
      <w:pPr>
        <w:tabs>
          <w:tab w:val="left" w:pos="-993"/>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выявления нарушения, допущенного подрядчиками, и составления акта руководитель структурного подразделения, работники которого выявили нарушение, в течение 5 (пяти) рабочих дней направляет акт с письмом, составленном в соответствии с типовыми формами организации, в подразделение-заказчик.</w:t>
      </w:r>
    </w:p>
    <w:p w14:paraId="77871BA7" w14:textId="77777777" w:rsidR="0023382D" w:rsidRPr="0023382D" w:rsidRDefault="0023382D" w:rsidP="0023382D">
      <w:pPr>
        <w:tabs>
          <w:tab w:val="left" w:pos="-993"/>
          <w:tab w:val="left" w:pos="-709"/>
          <w:tab w:val="left" w:pos="1134"/>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Руководитель подразделения-заказчика принимает решение о выставлении финансовых претензий к организации, допустившей нарушение нормативных требований по охране труда, промышленной и пожарной безопасности, электробезопасности, пропускного и внутри объектового режимов в течение 5 (пяти) дней со дня получения акта и направляет претензию руководителю подрядной организации, оформленную в соответствии с установленной формой.</w:t>
      </w:r>
    </w:p>
    <w:p w14:paraId="153CDF8A" w14:textId="77777777" w:rsidR="0023382D" w:rsidRPr="0023382D" w:rsidRDefault="0023382D" w:rsidP="0023382D">
      <w:pPr>
        <w:tabs>
          <w:tab w:val="left" w:pos="-709"/>
          <w:tab w:val="left" w:pos="1276"/>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неполучения ответа, отказа (частичного отказа) в удовлетворении финансовой претензии, направленной подразделением от имени Организации на оплату штрафных санкций за нарушение договорных (контрактных) обязательств, ответственный исполнитель по договору (контракту) подряда от подразделения-заказчика направляет в Отдел по правовому сопровождению письмо, содержащее следующую информацию: наименование и номер контрагента, подразделение финансового менеджмента (ПФМ), финансовую позицию (ФП), основание оплаты, сумма признанной претензии.</w:t>
      </w:r>
    </w:p>
    <w:p w14:paraId="5B586D00" w14:textId="77777777" w:rsidR="0023382D" w:rsidRPr="0023382D" w:rsidRDefault="0023382D" w:rsidP="0023382D">
      <w:pPr>
        <w:tabs>
          <w:tab w:val="left" w:pos="-709"/>
          <w:tab w:val="left" w:pos="1276"/>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К письму прилагаются документы, подтверждающие факт нарушения (акт, фото-, видео материалы, объяснения, докладные), финансовая претензия, доказательства ее направления подрядчику, ответ на финансовую претензию и другие имеющиеся документы.</w:t>
      </w:r>
    </w:p>
    <w:p w14:paraId="6A5A77DB" w14:textId="77777777" w:rsidR="0023382D" w:rsidRPr="0023382D" w:rsidRDefault="0023382D" w:rsidP="0023382D">
      <w:pPr>
        <w:tabs>
          <w:tab w:val="left" w:pos="-709"/>
          <w:tab w:val="left" w:pos="1276"/>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Срок - не позднее 2 (двух) рабочих дней с момента получения отказа (частичного отказа) подрядчика удовлетворить финансовую претензию, либо истечения срока, установленного для ответа на финансовую претензию.</w:t>
      </w:r>
    </w:p>
    <w:p w14:paraId="2BB50B1D" w14:textId="77777777" w:rsidR="0023382D" w:rsidRPr="0023382D" w:rsidRDefault="0023382D" w:rsidP="0023382D">
      <w:pPr>
        <w:tabs>
          <w:tab w:val="left" w:pos="-709"/>
          <w:tab w:val="left" w:pos="1276"/>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Ежеквартально (не позднее 15 числа месяца, следующего за отчетным) все службы, перечисленные в п.13.1. направляют информацию о предъявленных к подрядным организациям штрафных санкциях (оформляется в виде справки за отчетный квартал о предъявленных штрафных санкциях). Подрядные организации, получившие штрафные санкции по предъявлению, предоставляют информацию об уплаченных штрафных санкциях в службу безопасности и отдел промышленной безопасности </w:t>
      </w:r>
    </w:p>
    <w:p w14:paraId="5B78295B" w14:textId="77777777" w:rsidR="0023382D" w:rsidRPr="0023382D" w:rsidRDefault="0023382D" w:rsidP="0023382D">
      <w:pPr>
        <w:tabs>
          <w:tab w:val="left" w:pos="-709"/>
          <w:tab w:val="left" w:pos="1276"/>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 В случае непоступления денежных средств по оплате штрафных санкций от подрядной организации, подразделение-заказчик подписывает двухсторонний акт взаимозачета по утверждённой форме.</w:t>
      </w:r>
    </w:p>
    <w:p w14:paraId="2BD76F63" w14:textId="77777777" w:rsidR="0023382D" w:rsidRPr="0023382D" w:rsidRDefault="0023382D" w:rsidP="0023382D">
      <w:pPr>
        <w:tabs>
          <w:tab w:val="left" w:pos="-709"/>
          <w:tab w:val="left" w:pos="1276"/>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 случае возникновения подозрений о нахождении работника подрядчика или третьего лица на территории Предприятия в состоянии алкогольного, наркотического или иного токсического опьянения, проноса или нахождения на территории Предприятия веществ, вызывающих алкогольное, наркотическое или иное токсическое опьянение, лицо, у которого, возникли, соответствующие подозрения, Предприятие имеет право провести следующие действия для фиксации данного факта:</w:t>
      </w:r>
    </w:p>
    <w:p w14:paraId="02D8EEF4" w14:textId="77777777" w:rsidR="0023382D" w:rsidRPr="0023382D" w:rsidRDefault="0023382D">
      <w:pPr>
        <w:widowControl w:val="0"/>
        <w:numPr>
          <w:ilvl w:val="0"/>
          <w:numId w:val="17"/>
        </w:numPr>
        <w:tabs>
          <w:tab w:val="left" w:pos="1008"/>
        </w:tabs>
        <w:autoSpaceDE w:val="0"/>
        <w:autoSpaceDN w:val="0"/>
        <w:adjustRightInd w:val="0"/>
        <w:spacing w:before="67" w:after="0"/>
        <w:ind w:right="24"/>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не допускать работника подрядчика или третьего лица на территорию Предприятия;</w:t>
      </w:r>
    </w:p>
    <w:p w14:paraId="5753ACC7" w14:textId="77777777" w:rsidR="0023382D" w:rsidRPr="0023382D" w:rsidRDefault="0023382D">
      <w:pPr>
        <w:widowControl w:val="0"/>
        <w:numPr>
          <w:ilvl w:val="0"/>
          <w:numId w:val="17"/>
        </w:numPr>
        <w:tabs>
          <w:tab w:val="left" w:pos="1008"/>
        </w:tabs>
        <w:autoSpaceDE w:val="0"/>
        <w:autoSpaceDN w:val="0"/>
        <w:adjustRightInd w:val="0"/>
        <w:spacing w:before="62" w:after="0"/>
        <w:ind w:right="19"/>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изъять у работника подрядчика или третьего лица, в отношении которого выявлено нарушение, личный пропуск;</w:t>
      </w:r>
    </w:p>
    <w:p w14:paraId="40183998" w14:textId="77777777" w:rsidR="0023382D" w:rsidRPr="0023382D" w:rsidRDefault="0023382D">
      <w:pPr>
        <w:widowControl w:val="0"/>
        <w:numPr>
          <w:ilvl w:val="0"/>
          <w:numId w:val="17"/>
        </w:numPr>
        <w:tabs>
          <w:tab w:val="left" w:pos="1008"/>
        </w:tabs>
        <w:autoSpaceDE w:val="0"/>
        <w:autoSpaceDN w:val="0"/>
        <w:adjustRightInd w:val="0"/>
        <w:spacing w:before="62" w:after="0"/>
        <w:ind w:right="1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вызвать уполномоченное лицо подрядчика и (или) третьего лица и лицо, ответственное за проведение работ со стороны Предприятия для составления Акта о нарушении по форме, принятой у Предприятия;</w:t>
      </w:r>
    </w:p>
    <w:p w14:paraId="7C664AE4" w14:textId="77777777" w:rsidR="0023382D" w:rsidRPr="0023382D" w:rsidRDefault="0023382D" w:rsidP="0023382D">
      <w:pPr>
        <w:widowControl w:val="0"/>
        <w:tabs>
          <w:tab w:val="left" w:pos="1109"/>
        </w:tabs>
        <w:autoSpaceDE w:val="0"/>
        <w:autoSpaceDN w:val="0"/>
        <w:adjustRightInd w:val="0"/>
        <w:spacing w:before="58" w:after="0"/>
        <w:ind w:right="14"/>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составить Акт о нарушении по форме, принятой у Предприятия, с приложением письменных объяснений работника Подрядчика или третьего лица. При отказе работника от дачи объяснений в акте делается запись об этом. В случае неявки уполномоченного представителя подрядчика и (или) третьего лица для подписания Акта в течение одного часа с момента сообщения подрядчику и (или) третьему лицу о факте составления в отношении его работника Акта, лицо, обнаружившее нарушение, оформляет Акт в одностороннем порядке с привлечением двух лиц. При этом Акт считается действительным без подписи подрядчика и (или) третьего лица. В случае отказа работника подрядчика или третьего лица от прохождения медицинского освидетельствования на состояние опьянения и/или не предоставления им медицинского заключения об отсутствии состояния опьянения, выданного не позднее чем через 2 часа с момента составления Акта, указанный выше Акт является основанием для уплаты подрядчиком штрафных санкций, предусмотренных договором;</w:t>
      </w:r>
    </w:p>
    <w:p w14:paraId="7B540263" w14:textId="3310FA99" w:rsidR="0023382D" w:rsidRPr="0023382D" w:rsidRDefault="0023382D" w:rsidP="0023382D">
      <w:pPr>
        <w:autoSpaceDE w:val="0"/>
        <w:autoSpaceDN w:val="0"/>
        <w:adjustRightInd w:val="0"/>
        <w:spacing w:before="58"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lastRenderedPageBreak/>
        <w:t xml:space="preserve">- предложить работнику подрядчика и (или) третьего лица пройти медицинское освидетельствование на состояние опьянения. В случае проведения освидетельствования за счет средств Предприятия, при этом подрядчик обязан возместить Предприятию расходы на проведение </w:t>
      </w:r>
      <w:r w:rsidR="00B15D01" w:rsidRPr="0023382D">
        <w:rPr>
          <w:rFonts w:ascii="Times New Roman" w:eastAsiaTheme="minorEastAsia" w:hAnsi="Times New Roman" w:cs="Times New Roman"/>
          <w:sz w:val="20"/>
          <w:szCs w:val="20"/>
          <w:lang w:eastAsia="ru-RU"/>
        </w:rPr>
        <w:t>освидетельствования в случае, если</w:t>
      </w:r>
      <w:r w:rsidRPr="0023382D">
        <w:rPr>
          <w:rFonts w:ascii="Times New Roman" w:eastAsiaTheme="minorEastAsia" w:hAnsi="Times New Roman" w:cs="Times New Roman"/>
          <w:sz w:val="20"/>
          <w:szCs w:val="20"/>
          <w:lang w:eastAsia="ru-RU"/>
        </w:rPr>
        <w:t xml:space="preserve"> по результатам освидетельствования состояние опьянения установлено. В случае отказа работника подрядчика и(или) третьего лица, в отношении которого составлен Акт о нарушении по форме, принятой у Предприятия, от прохождения медицинского освидетельствования на состояние опьянения, подрядчик обязан организовать прохождение медицинского освидетельствования работника подрядчика и(или) третьего лица в городском наркологическом диспансере в течение двух часов с момента составления Акта.</w:t>
      </w:r>
    </w:p>
    <w:p w14:paraId="6E5DD3A0" w14:textId="4DF546CC" w:rsidR="0023382D" w:rsidRDefault="0023382D" w:rsidP="00353ACE">
      <w:pPr>
        <w:autoSpaceDE w:val="0"/>
        <w:autoSpaceDN w:val="0"/>
        <w:adjustRightInd w:val="0"/>
        <w:spacing w:before="58" w:after="0"/>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Предприятие имеет право не допускать на свою территорию для выполнения работ по любому договору с подрядчиком работника подрядчика и (или) третьего лица, в отношении которого в соответствии с пунктом 13.6 составлен Акт о нарушении по форме, принятой у Предприятия. Использование Предприятием настоящего права не освобождает Контрагента от обязанности надлежащим образом исполнять обязательства по заключенным договорам в</w:t>
      </w:r>
      <w:r w:rsidR="00353ACE">
        <w:rPr>
          <w:rFonts w:ascii="Times New Roman" w:eastAsiaTheme="minorEastAsia" w:hAnsi="Times New Roman" w:cs="Times New Roman"/>
          <w:sz w:val="20"/>
          <w:szCs w:val="20"/>
          <w:lang w:eastAsia="ru-RU"/>
        </w:rPr>
        <w:t xml:space="preserve"> согласованные Сторонами сроки.</w:t>
      </w:r>
    </w:p>
    <w:p w14:paraId="55A9DEAB" w14:textId="77777777" w:rsidR="00353ACE" w:rsidRPr="00353ACE" w:rsidRDefault="00353ACE" w:rsidP="00353ACE">
      <w:pPr>
        <w:autoSpaceDE w:val="0"/>
        <w:autoSpaceDN w:val="0"/>
        <w:adjustRightInd w:val="0"/>
        <w:spacing w:before="58" w:after="0"/>
        <w:jc w:val="both"/>
        <w:rPr>
          <w:rFonts w:ascii="Times New Roman" w:eastAsiaTheme="minorEastAsia" w:hAnsi="Times New Roman" w:cs="Times New Roman"/>
          <w:sz w:val="20"/>
          <w:szCs w:val="20"/>
          <w:lang w:eastAsia="ru-RU"/>
        </w:rPr>
      </w:pPr>
    </w:p>
    <w:p w14:paraId="208C89BA" w14:textId="77777777" w:rsidR="0023382D" w:rsidRPr="0023382D" w:rsidRDefault="0023382D" w:rsidP="0023382D">
      <w:pPr>
        <w:keepNext/>
        <w:keepLines/>
        <w:spacing w:before="480" w:after="0" w:line="240" w:lineRule="auto"/>
        <w:contextualSpacing/>
        <w:outlineLvl w:val="0"/>
        <w:rPr>
          <w:rFonts w:ascii="Times New Roman" w:eastAsiaTheme="majorEastAsia" w:hAnsi="Times New Roman" w:cs="Times New Roman"/>
          <w:b/>
          <w:bCs/>
          <w:sz w:val="20"/>
          <w:szCs w:val="20"/>
        </w:rPr>
      </w:pPr>
      <w:bookmarkStart w:id="29" w:name="_Toc53513293"/>
      <w:r w:rsidRPr="0023382D">
        <w:rPr>
          <w:rFonts w:ascii="Times New Roman" w:eastAsiaTheme="majorEastAsia" w:hAnsi="Times New Roman" w:cs="Times New Roman"/>
          <w:b/>
          <w:bCs/>
          <w:sz w:val="20"/>
          <w:szCs w:val="20"/>
        </w:rPr>
        <w:t>14. РАССЛЕДОВАНИЕ НЕСЧАСТНЫХ СЛУЧАЕВ НА ПРОИЗВОДСТВЕ, АВАРИЙ И ИНЦИДЕНТОВ</w:t>
      </w:r>
      <w:bookmarkEnd w:id="29"/>
    </w:p>
    <w:p w14:paraId="4A8C6DED"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Расследование несчастных случаев на производстве, которые произошли с работниками подрядных организаций, производится в соответствии с Трудовым кодексом Российской Федерации и Приказ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(Зарегистрировано в Минюсте России 01.06.2022 N 68673).</w:t>
      </w:r>
    </w:p>
    <w:p w14:paraId="0861F046"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 xml:space="preserve"> Согласно ст. 229 ТК РФ, несчастный случай, происшедший с работником подрядной организации, производящей работы на выделенном участке предприятия - заказчика, расследуется и учитывается организацией, производящей эти работы. В этом случае комиссия, проводившая расследование, информирует руководство предприятия - заказчика о результатах расследования и своих выводах.</w:t>
      </w:r>
    </w:p>
    <w:p w14:paraId="304B525F" w14:textId="77777777" w:rsidR="0023382D" w:rsidRPr="0023382D" w:rsidRDefault="0023382D" w:rsidP="0023382D">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Расследование аварий на опасных производственных объектах, произошедших во время выполнения работ подрядными организациями, производится в соответствии с «Порядком проведения технического расследования причин аварий, инцидентов и случаев утраты взрывчатых материалов промышленного назначения» утвержденным приказом Ростехнадзора от 08.12.2020 №503.</w:t>
      </w:r>
    </w:p>
    <w:p w14:paraId="2B4AAC3E" w14:textId="08250369" w:rsidR="0023382D" w:rsidRDefault="0023382D" w:rsidP="00353ACE">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r w:rsidRPr="0023382D">
        <w:rPr>
          <w:rFonts w:ascii="Times New Roman" w:eastAsiaTheme="minorEastAsia" w:hAnsi="Times New Roman" w:cs="Times New Roman"/>
          <w:sz w:val="20"/>
          <w:szCs w:val="20"/>
          <w:lang w:eastAsia="ru-RU"/>
        </w:rPr>
        <w:t>Расследование аварий на производственных объектах, не подконтрольных Ростехнадзору, производится в соответствии с</w:t>
      </w:r>
      <w:r w:rsidR="00353ACE">
        <w:rPr>
          <w:rFonts w:ascii="Times New Roman" w:eastAsiaTheme="minorEastAsia" w:hAnsi="Times New Roman" w:cs="Times New Roman"/>
          <w:sz w:val="20"/>
          <w:szCs w:val="20"/>
          <w:lang w:eastAsia="ru-RU"/>
        </w:rPr>
        <w:t xml:space="preserve"> принятым у Заказчика порядком.</w:t>
      </w:r>
    </w:p>
    <w:p w14:paraId="0F0085F3" w14:textId="77777777" w:rsidR="00353ACE" w:rsidRPr="00353ACE" w:rsidRDefault="00353ACE" w:rsidP="00353ACE">
      <w:pPr>
        <w:tabs>
          <w:tab w:val="left" w:pos="-709"/>
        </w:tabs>
        <w:autoSpaceDE w:val="0"/>
        <w:autoSpaceDN w:val="0"/>
        <w:adjustRightInd w:val="0"/>
        <w:spacing w:after="0"/>
        <w:contextualSpacing/>
        <w:jc w:val="both"/>
        <w:rPr>
          <w:rFonts w:ascii="Times New Roman" w:eastAsiaTheme="minorEastAsia" w:hAnsi="Times New Roman" w:cs="Times New Roman"/>
          <w:sz w:val="20"/>
          <w:szCs w:val="20"/>
          <w:lang w:eastAsia="ru-RU"/>
        </w:rPr>
      </w:pPr>
    </w:p>
    <w:p w14:paraId="6ABE98CB" w14:textId="77777777" w:rsidR="0023382D" w:rsidRPr="0023382D" w:rsidRDefault="0023382D" w:rsidP="0023382D">
      <w:pPr>
        <w:keepNext/>
        <w:keepLines/>
        <w:spacing w:before="480" w:after="0"/>
        <w:contextualSpacing/>
        <w:jc w:val="both"/>
        <w:outlineLvl w:val="0"/>
        <w:rPr>
          <w:rFonts w:ascii="Times New Roman" w:eastAsiaTheme="majorEastAsia" w:hAnsi="Times New Roman" w:cs="Times New Roman"/>
          <w:b/>
          <w:bCs/>
          <w:sz w:val="20"/>
          <w:szCs w:val="20"/>
        </w:rPr>
      </w:pPr>
      <w:bookmarkStart w:id="30" w:name="_Toc53512340"/>
      <w:bookmarkStart w:id="31" w:name="_Toc53513294"/>
      <w:r w:rsidRPr="0023382D">
        <w:rPr>
          <w:rFonts w:ascii="Times New Roman" w:eastAsiaTheme="majorEastAsia" w:hAnsi="Times New Roman" w:cs="Times New Roman"/>
          <w:b/>
          <w:bCs/>
          <w:sz w:val="20"/>
          <w:szCs w:val="20"/>
        </w:rPr>
        <w:t>15. ССЫЛКИ</w:t>
      </w:r>
      <w:bookmarkEnd w:id="30"/>
      <w:bookmarkEnd w:id="31"/>
    </w:p>
    <w:p w14:paraId="2CF88E85" w14:textId="77777777" w:rsidR="0023382D" w:rsidRPr="0023382D" w:rsidRDefault="0023382D" w:rsidP="0023382D">
      <w:pPr>
        <w:spacing w:after="0"/>
        <w:jc w:val="both"/>
        <w:rPr>
          <w:rFonts w:ascii="Times New Roman" w:hAnsi="Times New Roman" w:cs="Times New Roman"/>
          <w:b/>
          <w:sz w:val="20"/>
          <w:szCs w:val="20"/>
        </w:rPr>
      </w:pPr>
      <w:bookmarkStart w:id="32" w:name="_Toc53512341"/>
      <w:bookmarkStart w:id="33" w:name="_Toc53513295"/>
      <w:r w:rsidRPr="0023382D">
        <w:rPr>
          <w:rFonts w:ascii="Times New Roman" w:hAnsi="Times New Roman" w:cs="Times New Roman"/>
          <w:sz w:val="20"/>
          <w:szCs w:val="20"/>
        </w:rPr>
        <w:t xml:space="preserve">1. Федеральный закон от 30.12.2001 г. № 197-ФЗ Трудовой кодекс Российской Федерации. </w:t>
      </w:r>
    </w:p>
    <w:p w14:paraId="568057EF"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 xml:space="preserve">2. Федеральный закон от 21.07.97 г. № 116-ФЗ «О промышленной безопасности опасных производственных объектов». </w:t>
      </w:r>
    </w:p>
    <w:p w14:paraId="14BA60F1"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3. Федеральный закон от 10.01.2002 N 7-ФЗ (ред. от 04.08.2023) "Об охране окружающей среды" (с изм. и доп., вступ. в силу с 01.10.2023).</w:t>
      </w:r>
    </w:p>
    <w:p w14:paraId="4D25AD5B"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4. Федеральный закон от 21.12.1994 N 68-ФЗ (ред. от 14.04.2023) "О защите населения и территорий от чрезвычайных ситуаций природного и техногенного характера".</w:t>
      </w:r>
    </w:p>
    <w:p w14:paraId="3978518D"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5. Федеральный закон от 21.12.1994 N 69-ФЗ (ред. от 19.10.2023) "О пожарной безопасности".</w:t>
      </w:r>
    </w:p>
    <w:p w14:paraId="57DD71BA"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6. Федеральный закон от 22.07.2008 N 123-ФЗ (ред. от 14.07.2022) "Технический регламент о требованиях пожарной безопасности" (с изм. и доп., вступ. в силу с 01.03.2023).</w:t>
      </w:r>
    </w:p>
    <w:p w14:paraId="6560CECD"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7. Постановление Правительства РФ от 16.09.2020 N 1479 (ред. от 31.12.2020) "Об утверждении Правил противопожарного режима в Российской Федерации".</w:t>
      </w:r>
    </w:p>
    <w:p w14:paraId="4DEA6D55"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8. Приказ Ростехнадзора от 15.12.2020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(Зарегистрировано в Минюсте России 25 декабря 2020 г. N 61808).</w:t>
      </w:r>
    </w:p>
    <w:p w14:paraId="35712E12"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9. Приказ Ростехнадзора от 11.12.2020 N 519 (ред. от 03.02.2023)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 (Зарегистрировано в Минюсте России 30.12.2020 N 61964).</w:t>
      </w:r>
    </w:p>
    <w:p w14:paraId="52013A5C"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10. 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(Зарегистрировано в Минюсте России 28.12.2020 N 61847).</w:t>
      </w:r>
    </w:p>
    <w:p w14:paraId="1428C2C0"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lastRenderedPageBreak/>
        <w:t>11. Приказ Ростехнадзора от 26.11.2020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сооружения"(Зарегистрировано в Минюсте России 30 декабря 2020г. №61983).</w:t>
      </w:r>
    </w:p>
    <w:p w14:paraId="7AC405BB"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12. Приказ Ростехнадзора от 11.12.2020 N 519 (ред. от 03.02.2023)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 (Зарегистрировано в Минюсте России 30.12.2020 N 61964).</w:t>
      </w:r>
    </w:p>
    <w:p w14:paraId="4D1CC9CC"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13. «Правила устройства электроустановок» ПУЭ-2002г (7 издание) Утверждены Приказом Минэнерго России от 8 июля 2002 г. N 204.</w:t>
      </w:r>
    </w:p>
    <w:p w14:paraId="6476827B"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14. ГОСТ 23407-78 Ограждения инвентарные строительных площадок и участков производства строительно-монтажных работ. Технические условия.</w:t>
      </w:r>
    </w:p>
    <w:p w14:paraId="31788DB0"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15. ГОСТ 12.4.026-2015 ССБТ "Цвета сигнальные, знаки безопасности и разметка сигнальная ".</w:t>
      </w:r>
    </w:p>
    <w:p w14:paraId="78E06D14"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16. Приказ Минтруда России от 15.12.2020 N 903н (ред. от 29.04.2022) "Об утверждении Правил по охране труда при эксплуатации электроустановок" (Зарегистрировано в Минюсте России 30.12.2020 N 61957).</w:t>
      </w:r>
    </w:p>
    <w:p w14:paraId="54C597CB"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17.Приказ Минтруда России от 28.10.2020 N 753н "Об утверждении Правил по охране труда при погрузочно-разгрузочных работах и размещении грузов" (Зарегистрировано в Минюсте России 15.12.2020 N 61471).</w:t>
      </w:r>
    </w:p>
    <w:p w14:paraId="3B5D2694"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18. Приказ Минтруда России от 11.12.2020 N 884н "Об утверждении Правил по охране труда при выполнении электросварочных и газосварочных работ" (Зарегистрировано в Минюсте России 29.12.2020 N 61904).</w:t>
      </w:r>
    </w:p>
    <w:p w14:paraId="7F9DE1D0"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19. Приказ Минтруда России от 16.11.2020 N 782н "Об утверждении Правил по охране труда при работе на высоте" (Зарегистрировано в Минюсте России 15.12.2020 N 61477).</w:t>
      </w:r>
    </w:p>
    <w:p w14:paraId="66ECF7E6"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20. Приказ Минтруда России от 27.11.2020 N 835н "Об утверждении Правил по охране труда при работе с инструментом и приспособлениями" (Зарегистрировано в Минюсте России 11.12.2020 N 61411).</w:t>
      </w:r>
    </w:p>
    <w:p w14:paraId="2BEF1ED4"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21.  Приказ Минтруда России от 15.12.2020 N 903н (ред. от 29.04.2022) "Об утверждении Правил по охране труда при эксплуатации электроустановок" (Зарегистрировано в Минюсте России 30.12.2020 N 61957).</w:t>
      </w:r>
    </w:p>
    <w:p w14:paraId="0F7E708D"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22. Приказ Минтруда России от 09.12.2020 N 871н "Об утверждении Правил по охране труда на автомобильном транспорте" (Зарегистрировано в Минюсте России 18.12.2020 N 61561).</w:t>
      </w:r>
    </w:p>
    <w:p w14:paraId="00B09A48"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23.   Приказ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(Зарегистрировано в Минюсте России 01.06.2022 N 68673).</w:t>
      </w:r>
    </w:p>
    <w:p w14:paraId="121B7375"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24. ИОТ-1 Инструкция по охране труда для работников ПАО «Орскнефтеоргсинтез» при   движении транспортных средств и пешеходов по территории завода.</w:t>
      </w:r>
    </w:p>
    <w:p w14:paraId="422904EE"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 xml:space="preserve">25. ИОТ-5 Инструкция по оказанию первой помощи, пострадавшим при несчастных случаях ПАО «Орскнефтеоргсинтез». </w:t>
      </w:r>
    </w:p>
    <w:p w14:paraId="3AAEF0FF"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26. ИОТ-9 Инструкция о порядке использования и хранения средств индивидуальной защиты органов дыхания (СИЗОД), воздушно-изолирующих дыхательных аппаратов и изолирующих самоспасателей работниками ПАО «Орскнефтеоргсинтез</w:t>
      </w:r>
      <w:r w:rsidRPr="0023382D">
        <w:rPr>
          <w:rFonts w:ascii="Times New Roman" w:hAnsi="Times New Roman" w:cs="Times New Roman"/>
          <w:b/>
          <w:sz w:val="20"/>
          <w:szCs w:val="20"/>
        </w:rPr>
        <w:t>»</w:t>
      </w:r>
      <w:r w:rsidRPr="0023382D">
        <w:rPr>
          <w:rFonts w:ascii="Times New Roman" w:hAnsi="Times New Roman" w:cs="Times New Roman"/>
          <w:sz w:val="20"/>
          <w:szCs w:val="20"/>
        </w:rPr>
        <w:t>.</w:t>
      </w:r>
    </w:p>
    <w:p w14:paraId="64603037"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27. ИОТ-11 Инструкция по охране труда при производстве земляных работ на территории ПАO «Орскнефтеоргсинтез».</w:t>
      </w:r>
    </w:p>
    <w:p w14:paraId="5926960E"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28. ИОТ-16 Инструкция по охране труда ПАО «Орскнефтеоргсинтез» при эксплуатации, хранении и транспортировки баллонов со сжатыми, сжиженными и растворенными газами.</w:t>
      </w:r>
    </w:p>
    <w:p w14:paraId="38577C64"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29. ИОТ-28 Инструкция по охране труда для работников ПАО «Орскнефтеоргсинтез» при работе в зимних условиях.</w:t>
      </w:r>
    </w:p>
    <w:p w14:paraId="0F4BD1FC"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30. СТП 12-2022 Стандарт «О безопасности труда при проведении погрузочно- разгрузочных работ на территории ПAO «Орскнефтеоргсинтез».</w:t>
      </w:r>
    </w:p>
    <w:p w14:paraId="6AC3793A"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31. СТП 04-2024 Стандарт безопасности труда в ПАО «Орскнефтеоргсинтез» при организации и проведении работ на высоте.</w:t>
      </w:r>
    </w:p>
    <w:p w14:paraId="680E8740"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32. СТП 06 Стандарт «О безопасности труда при работе с инструментами и приспособлениями».</w:t>
      </w:r>
    </w:p>
    <w:p w14:paraId="106792A5"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33. СТП 08 Стандарт Безопасная деятельность ПАО «Орскнефтеоргсинтез» в условиях эпидемической ситуации распространения особо опасных острых респираторных вирусных инфекций и мерах их профилактики.</w:t>
      </w:r>
    </w:p>
    <w:p w14:paraId="70718919"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 xml:space="preserve"> 34. «Инструкция по охране труда при работе ручным электроинструментом, переносными светильниками, ручными электрическими машинами на производственных объектах ПАО «Орскнефтеоргсинтез». </w:t>
      </w:r>
    </w:p>
    <w:p w14:paraId="4EA57705"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35. «Инструкция по безопасному производству в действующих электроустановках работ, выполняемых в порядке текущей эксплуатации работниками ПАО «Орскнефтеоргсинтез» «Инструкция о мерах пожарной безопасности в ПАО «Орскнефтеоргсинтез»</w:t>
      </w:r>
    </w:p>
    <w:p w14:paraId="3CD3ED3C"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36. «Инструкция по организации и порядку безопасного проведения газоопасных работ на опасных производственных объектах ПАО «Орскнефтеоргсинтез».</w:t>
      </w:r>
    </w:p>
    <w:p w14:paraId="2940D849"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lastRenderedPageBreak/>
        <w:t xml:space="preserve">37. «Инструкция по организации безопасного проведения огневых работ на взрывоопасных и взрывопожароопасных объектах ПАО «Орскнефтеоргсинтез». </w:t>
      </w:r>
    </w:p>
    <w:p w14:paraId="37B638EB" w14:textId="77777777" w:rsidR="0023382D" w:rsidRPr="0023382D" w:rsidRDefault="0023382D" w:rsidP="0023382D">
      <w:pPr>
        <w:spacing w:after="0"/>
        <w:jc w:val="both"/>
        <w:rPr>
          <w:rFonts w:ascii="Times New Roman" w:hAnsi="Times New Roman" w:cs="Times New Roman"/>
          <w:sz w:val="20"/>
          <w:szCs w:val="20"/>
        </w:rPr>
      </w:pPr>
      <w:r w:rsidRPr="0023382D">
        <w:rPr>
          <w:rFonts w:ascii="Times New Roman" w:hAnsi="Times New Roman" w:cs="Times New Roman"/>
          <w:sz w:val="20"/>
          <w:szCs w:val="20"/>
        </w:rPr>
        <w:t xml:space="preserve">38. Инструкция по организации, подготовке и безопасному проведению ремонтных работ на объектах ПАО «Орскнефтеоргсинтез», ПБ-10. </w:t>
      </w:r>
    </w:p>
    <w:bookmarkEnd w:id="32"/>
    <w:bookmarkEnd w:id="33"/>
    <w:p w14:paraId="4AEEDF85" w14:textId="77777777" w:rsidR="0023382D" w:rsidRPr="0023382D" w:rsidRDefault="0023382D" w:rsidP="0023382D">
      <w:pPr>
        <w:widowControl w:val="0"/>
        <w:suppressAutoHyphens/>
        <w:autoSpaceDE w:val="0"/>
        <w:spacing w:after="0"/>
        <w:jc w:val="center"/>
        <w:rPr>
          <w:rFonts w:ascii="Times New Roman" w:eastAsia="Times New Roman" w:hAnsi="Times New Roman" w:cs="Times New Roman"/>
          <w:caps/>
          <w:sz w:val="20"/>
          <w:szCs w:val="24"/>
          <w:lang w:eastAsia="ru-RU"/>
        </w:rPr>
      </w:pPr>
    </w:p>
    <w:p w14:paraId="64AF69F9" w14:textId="77777777" w:rsidR="000C7D3E" w:rsidRPr="00D70A87" w:rsidRDefault="000C7D3E"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38816061" w14:textId="77777777" w:rsidR="000C7D3E" w:rsidRPr="00D70A87" w:rsidRDefault="000C7D3E"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565B4ACB" w14:textId="77777777" w:rsidR="000C7D3E" w:rsidRPr="00D70A87" w:rsidRDefault="000C7D3E"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07513A9F" w14:textId="77777777" w:rsidR="000C7D3E" w:rsidRPr="00D70A87" w:rsidRDefault="000C7D3E"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52429651" w14:textId="77777777" w:rsidR="000C7D3E" w:rsidRPr="00D70A87" w:rsidRDefault="000C7D3E"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5F8D6FE0" w14:textId="77777777" w:rsidR="00387A84" w:rsidRPr="00DB5EEC" w:rsidRDefault="00387A84" w:rsidP="00CE457F">
      <w:pPr>
        <w:pStyle w:val="a3"/>
        <w:spacing w:after="0"/>
        <w:ind w:left="495"/>
        <w:outlineLvl w:val="2"/>
        <w:rPr>
          <w:rFonts w:ascii="Times New Roman" w:eastAsia="Times New Roman" w:hAnsi="Times New Roman" w:cs="Times New Roman"/>
          <w:b/>
          <w:bCs/>
          <w:sz w:val="20"/>
          <w:szCs w:val="24"/>
          <w:lang w:eastAsia="ru-RU"/>
        </w:rPr>
      </w:pPr>
      <w:r w:rsidRPr="00DB5EEC">
        <w:rPr>
          <w:rFonts w:ascii="Times New Roman" w:eastAsia="Times New Roman" w:hAnsi="Times New Roman" w:cs="Times New Roman"/>
          <w:b/>
          <w:bCs/>
          <w:sz w:val="20"/>
          <w:szCs w:val="24"/>
          <w:lang w:eastAsia="ru-RU"/>
        </w:rPr>
        <w:t>«</w:t>
      </w:r>
      <w:r w:rsidR="0071257C" w:rsidRPr="00DB5EEC">
        <w:rPr>
          <w:rFonts w:ascii="Times New Roman" w:eastAsia="Times New Roman" w:hAnsi="Times New Roman" w:cs="Times New Roman"/>
          <w:b/>
          <w:bCs/>
          <w:sz w:val="20"/>
          <w:szCs w:val="24"/>
          <w:lang w:eastAsia="ru-RU"/>
        </w:rPr>
        <w:t>Исполнитель</w:t>
      </w:r>
      <w:r w:rsidRPr="00DB5EEC">
        <w:rPr>
          <w:rFonts w:ascii="Times New Roman" w:eastAsia="Times New Roman" w:hAnsi="Times New Roman" w:cs="Times New Roman"/>
          <w:b/>
          <w:bCs/>
          <w:sz w:val="20"/>
          <w:szCs w:val="24"/>
          <w:lang w:eastAsia="ru-RU"/>
        </w:rPr>
        <w:t>»:</w:t>
      </w:r>
      <w:r w:rsidRPr="00DB5EEC">
        <w:rPr>
          <w:rFonts w:ascii="Times New Roman" w:eastAsia="Times New Roman" w:hAnsi="Times New Roman" w:cs="Times New Roman"/>
          <w:b/>
          <w:bCs/>
          <w:sz w:val="20"/>
          <w:szCs w:val="24"/>
          <w:lang w:eastAsia="ru-RU"/>
        </w:rPr>
        <w:tab/>
      </w:r>
      <w:r w:rsidRPr="00DB5EEC">
        <w:rPr>
          <w:rFonts w:ascii="Times New Roman" w:eastAsia="Times New Roman" w:hAnsi="Times New Roman" w:cs="Times New Roman"/>
          <w:b/>
          <w:bCs/>
          <w:sz w:val="20"/>
          <w:szCs w:val="24"/>
          <w:lang w:eastAsia="ru-RU"/>
        </w:rPr>
        <w:tab/>
      </w:r>
      <w:r w:rsidRPr="00DB5EEC">
        <w:rPr>
          <w:rFonts w:ascii="Times New Roman" w:eastAsia="Times New Roman" w:hAnsi="Times New Roman" w:cs="Times New Roman"/>
          <w:b/>
          <w:bCs/>
          <w:sz w:val="20"/>
          <w:szCs w:val="24"/>
          <w:lang w:eastAsia="ru-RU"/>
        </w:rPr>
        <w:tab/>
      </w:r>
      <w:r w:rsidRPr="00DB5EEC">
        <w:rPr>
          <w:rFonts w:ascii="Times New Roman" w:eastAsia="Times New Roman" w:hAnsi="Times New Roman" w:cs="Times New Roman"/>
          <w:b/>
          <w:bCs/>
          <w:sz w:val="20"/>
          <w:szCs w:val="24"/>
          <w:lang w:eastAsia="ru-RU"/>
        </w:rPr>
        <w:tab/>
      </w:r>
      <w:r w:rsidRPr="00DB5EEC">
        <w:rPr>
          <w:rFonts w:ascii="Times New Roman" w:eastAsia="Times New Roman" w:hAnsi="Times New Roman" w:cs="Times New Roman"/>
          <w:b/>
          <w:bCs/>
          <w:sz w:val="20"/>
          <w:szCs w:val="24"/>
          <w:lang w:eastAsia="ru-RU"/>
        </w:rPr>
        <w:tab/>
      </w:r>
      <w:r w:rsidRPr="00DB5EEC">
        <w:rPr>
          <w:rFonts w:ascii="Times New Roman" w:eastAsia="Times New Roman" w:hAnsi="Times New Roman" w:cs="Times New Roman"/>
          <w:b/>
          <w:bCs/>
          <w:sz w:val="20"/>
          <w:szCs w:val="24"/>
          <w:lang w:eastAsia="ru-RU"/>
        </w:rPr>
        <w:tab/>
        <w:t>«</w:t>
      </w:r>
      <w:r w:rsidR="00CE5F72" w:rsidRPr="00DB5EEC">
        <w:rPr>
          <w:rFonts w:ascii="Times New Roman" w:eastAsia="Times New Roman" w:hAnsi="Times New Roman" w:cs="Times New Roman"/>
          <w:b/>
          <w:bCs/>
          <w:sz w:val="20"/>
          <w:szCs w:val="24"/>
          <w:lang w:eastAsia="ru-RU"/>
        </w:rPr>
        <w:t>Заказчик</w:t>
      </w:r>
      <w:r w:rsidRPr="00DB5EEC">
        <w:rPr>
          <w:rFonts w:ascii="Times New Roman" w:eastAsia="Times New Roman" w:hAnsi="Times New Roman" w:cs="Times New Roman"/>
          <w:b/>
          <w:bCs/>
          <w:sz w:val="20"/>
          <w:szCs w:val="24"/>
          <w:lang w:eastAsia="ru-RU"/>
        </w:rPr>
        <w:t>»:</w:t>
      </w:r>
    </w:p>
    <w:p w14:paraId="5009C508" w14:textId="77777777" w:rsidR="00387A84" w:rsidRPr="00D70A87" w:rsidRDefault="00387A84" w:rsidP="00CE457F">
      <w:pPr>
        <w:pStyle w:val="a3"/>
        <w:spacing w:after="0"/>
        <w:ind w:left="495"/>
        <w:outlineLvl w:val="2"/>
        <w:rPr>
          <w:rFonts w:ascii="Times New Roman" w:eastAsia="Times New Roman" w:hAnsi="Times New Roman" w:cs="Times New Roman"/>
          <w:bCs/>
          <w:sz w:val="20"/>
          <w:szCs w:val="24"/>
          <w:lang w:eastAsia="ru-RU"/>
        </w:rPr>
      </w:pPr>
    </w:p>
    <w:tbl>
      <w:tblPr>
        <w:tblW w:w="10493" w:type="dxa"/>
        <w:tblLook w:val="01E0" w:firstRow="1" w:lastRow="1" w:firstColumn="1" w:lastColumn="1" w:noHBand="0" w:noVBand="0"/>
      </w:tblPr>
      <w:tblGrid>
        <w:gridCol w:w="4951"/>
        <w:gridCol w:w="5542"/>
      </w:tblGrid>
      <w:tr w:rsidR="00387A84" w:rsidRPr="00D70A87" w14:paraId="0A246DE5" w14:textId="77777777" w:rsidTr="00963BC2">
        <w:trPr>
          <w:trHeight w:val="608"/>
        </w:trPr>
        <w:tc>
          <w:tcPr>
            <w:tcW w:w="4951" w:type="dxa"/>
          </w:tcPr>
          <w:p w14:paraId="495D492E" w14:textId="77777777" w:rsidR="00387A84" w:rsidRPr="00D70A87" w:rsidRDefault="00387A84" w:rsidP="00CE457F">
            <w:pPr>
              <w:pStyle w:val="a3"/>
              <w:spacing w:after="0"/>
              <w:ind w:left="495"/>
              <w:outlineLvl w:val="2"/>
              <w:rPr>
                <w:rFonts w:ascii="Times New Roman" w:eastAsia="Times New Roman" w:hAnsi="Times New Roman" w:cs="Times New Roman"/>
                <w:bCs/>
                <w:sz w:val="20"/>
                <w:szCs w:val="24"/>
                <w:lang w:eastAsia="ru-RU"/>
              </w:rPr>
            </w:pPr>
          </w:p>
          <w:p w14:paraId="1ACD3A69" w14:textId="77777777" w:rsidR="00387A84" w:rsidRPr="00D70A87" w:rsidRDefault="00387A84" w:rsidP="00CE457F">
            <w:pPr>
              <w:pStyle w:val="a3"/>
              <w:spacing w:after="0"/>
              <w:ind w:left="495"/>
              <w:outlineLvl w:val="2"/>
              <w:rPr>
                <w:rFonts w:ascii="Times New Roman" w:eastAsia="Times New Roman" w:hAnsi="Times New Roman" w:cs="Times New Roman"/>
                <w:bCs/>
                <w:sz w:val="20"/>
                <w:szCs w:val="24"/>
                <w:lang w:eastAsia="ru-RU"/>
              </w:rPr>
            </w:pPr>
          </w:p>
          <w:p w14:paraId="4E4699AC" w14:textId="4B08BA51" w:rsidR="00387A84" w:rsidRPr="00D70A87" w:rsidRDefault="00387A84" w:rsidP="00CE457F">
            <w:pPr>
              <w:pStyle w:val="a3"/>
              <w:spacing w:after="0"/>
              <w:ind w:left="495"/>
              <w:outlineLvl w:val="2"/>
              <w:rPr>
                <w:rFonts w:ascii="Times New Roman" w:eastAsia="Times New Roman" w:hAnsi="Times New Roman" w:cs="Times New Roman"/>
                <w:bCs/>
                <w:sz w:val="20"/>
                <w:szCs w:val="24"/>
                <w:lang w:eastAsia="ru-RU"/>
              </w:rPr>
            </w:pPr>
            <w:r w:rsidRPr="00D70A87">
              <w:rPr>
                <w:rFonts w:ascii="Times New Roman" w:eastAsia="Times New Roman" w:hAnsi="Times New Roman" w:cs="Times New Roman"/>
                <w:bCs/>
                <w:sz w:val="20"/>
                <w:szCs w:val="24"/>
                <w:lang w:eastAsia="ru-RU"/>
              </w:rPr>
              <w:t xml:space="preserve">  </w:t>
            </w:r>
          </w:p>
        </w:tc>
        <w:tc>
          <w:tcPr>
            <w:tcW w:w="5542" w:type="dxa"/>
          </w:tcPr>
          <w:p w14:paraId="058238ED" w14:textId="77777777" w:rsidR="00387A84" w:rsidRPr="00D70A87" w:rsidRDefault="00387A84" w:rsidP="00CE457F">
            <w:pPr>
              <w:pStyle w:val="a3"/>
              <w:spacing w:after="0"/>
              <w:ind w:left="495"/>
              <w:outlineLvl w:val="2"/>
              <w:rPr>
                <w:rFonts w:ascii="Times New Roman" w:eastAsia="Times New Roman" w:hAnsi="Times New Roman" w:cs="Times New Roman"/>
                <w:bCs/>
                <w:sz w:val="20"/>
                <w:szCs w:val="24"/>
                <w:lang w:eastAsia="ru-RU"/>
              </w:rPr>
            </w:pPr>
            <w:r w:rsidRPr="00D70A87">
              <w:rPr>
                <w:rFonts w:ascii="Times New Roman" w:eastAsia="Times New Roman" w:hAnsi="Times New Roman" w:cs="Times New Roman"/>
                <w:bCs/>
                <w:sz w:val="20"/>
                <w:szCs w:val="24"/>
                <w:lang w:eastAsia="ru-RU"/>
              </w:rPr>
              <w:t xml:space="preserve">Генеральный директор </w:t>
            </w:r>
          </w:p>
          <w:p w14:paraId="6FCE7C9D" w14:textId="77777777" w:rsidR="00387A84" w:rsidRPr="00D70A87" w:rsidRDefault="00387A84" w:rsidP="00CE457F">
            <w:pPr>
              <w:pStyle w:val="a3"/>
              <w:spacing w:after="0"/>
              <w:ind w:left="495"/>
              <w:outlineLvl w:val="2"/>
              <w:rPr>
                <w:rFonts w:ascii="Times New Roman" w:eastAsia="Times New Roman" w:hAnsi="Times New Roman" w:cs="Times New Roman"/>
                <w:bCs/>
                <w:sz w:val="20"/>
                <w:szCs w:val="24"/>
                <w:lang w:eastAsia="ru-RU"/>
              </w:rPr>
            </w:pPr>
            <w:r w:rsidRPr="00D70A87">
              <w:rPr>
                <w:rFonts w:ascii="Times New Roman" w:eastAsia="Times New Roman" w:hAnsi="Times New Roman" w:cs="Times New Roman"/>
                <w:bCs/>
                <w:sz w:val="20"/>
                <w:szCs w:val="24"/>
                <w:lang w:eastAsia="ru-RU"/>
              </w:rPr>
              <w:t>ПАО «Орскнефтеоргсинтез»</w:t>
            </w:r>
          </w:p>
          <w:p w14:paraId="5F8F8CCB" w14:textId="77777777" w:rsidR="00387A84" w:rsidRDefault="00387A84" w:rsidP="00CE457F">
            <w:pPr>
              <w:pStyle w:val="a3"/>
              <w:spacing w:after="0"/>
              <w:ind w:left="495"/>
              <w:outlineLvl w:val="2"/>
              <w:rPr>
                <w:rFonts w:ascii="Times New Roman" w:eastAsia="Times New Roman" w:hAnsi="Times New Roman" w:cs="Times New Roman"/>
                <w:bCs/>
                <w:sz w:val="20"/>
                <w:szCs w:val="24"/>
                <w:lang w:eastAsia="ru-RU"/>
              </w:rPr>
            </w:pPr>
          </w:p>
          <w:p w14:paraId="18EFED68" w14:textId="77777777" w:rsidR="00011F91" w:rsidRPr="00D70A87" w:rsidRDefault="00011F91" w:rsidP="00CE457F">
            <w:pPr>
              <w:pStyle w:val="a3"/>
              <w:spacing w:after="0"/>
              <w:ind w:left="495"/>
              <w:outlineLvl w:val="2"/>
              <w:rPr>
                <w:rFonts w:ascii="Times New Roman" w:eastAsia="Times New Roman" w:hAnsi="Times New Roman" w:cs="Times New Roman"/>
                <w:bCs/>
                <w:sz w:val="20"/>
                <w:szCs w:val="24"/>
                <w:lang w:eastAsia="ru-RU"/>
              </w:rPr>
            </w:pPr>
          </w:p>
          <w:p w14:paraId="21192808" w14:textId="77777777" w:rsidR="00387A84" w:rsidRPr="00D70A87" w:rsidRDefault="00387A84" w:rsidP="00CE457F">
            <w:pPr>
              <w:pStyle w:val="a3"/>
              <w:spacing w:after="0"/>
              <w:ind w:left="495"/>
              <w:outlineLvl w:val="2"/>
              <w:rPr>
                <w:rFonts w:ascii="Times New Roman" w:eastAsia="Times New Roman" w:hAnsi="Times New Roman" w:cs="Times New Roman"/>
                <w:bCs/>
                <w:sz w:val="20"/>
                <w:szCs w:val="24"/>
                <w:lang w:eastAsia="ru-RU"/>
              </w:rPr>
            </w:pPr>
          </w:p>
          <w:p w14:paraId="5D217E0A" w14:textId="53FEB5DB" w:rsidR="00387A84" w:rsidRPr="00D20514" w:rsidRDefault="00387A84" w:rsidP="00CE457F">
            <w:pPr>
              <w:pStyle w:val="a3"/>
              <w:spacing w:after="0"/>
              <w:ind w:left="495"/>
              <w:outlineLvl w:val="2"/>
              <w:rPr>
                <w:rFonts w:ascii="Times New Roman" w:eastAsia="Times New Roman" w:hAnsi="Times New Roman" w:cs="Times New Roman"/>
                <w:bCs/>
                <w:sz w:val="20"/>
                <w:szCs w:val="24"/>
                <w:lang w:eastAsia="ru-RU"/>
              </w:rPr>
            </w:pPr>
            <w:r w:rsidRPr="00D20514">
              <w:rPr>
                <w:rFonts w:ascii="Times New Roman" w:eastAsia="Times New Roman" w:hAnsi="Times New Roman" w:cs="Times New Roman"/>
                <w:bCs/>
                <w:sz w:val="20"/>
                <w:szCs w:val="24"/>
                <w:lang w:eastAsia="ru-RU"/>
              </w:rPr>
              <w:t>_____________</w:t>
            </w:r>
            <w:r w:rsidR="0023382D" w:rsidRPr="00D20514">
              <w:rPr>
                <w:rFonts w:ascii="Times New Roman" w:eastAsia="Times New Roman" w:hAnsi="Times New Roman" w:cs="Times New Roman"/>
                <w:bCs/>
                <w:sz w:val="20"/>
                <w:szCs w:val="24"/>
                <w:lang w:eastAsia="ru-RU"/>
              </w:rPr>
              <w:t>Ю</w:t>
            </w:r>
            <w:r w:rsidR="0023382D" w:rsidRPr="00D20514">
              <w:rPr>
                <w:rFonts w:ascii="Times New Roman" w:eastAsia="Times New Roman" w:hAnsi="Times New Roman" w:cs="Times New Roman"/>
                <w:bCs/>
                <w:sz w:val="20"/>
                <w:lang w:eastAsia="ru-RU"/>
              </w:rPr>
              <w:t>.В. Дудников</w:t>
            </w:r>
          </w:p>
          <w:p w14:paraId="68ED3C3E" w14:textId="77777777" w:rsidR="00387A84" w:rsidRPr="00D70A87" w:rsidRDefault="00387A84" w:rsidP="00CE457F">
            <w:pPr>
              <w:pStyle w:val="a3"/>
              <w:spacing w:after="0"/>
              <w:ind w:left="495"/>
              <w:outlineLvl w:val="2"/>
              <w:rPr>
                <w:rFonts w:ascii="Times New Roman" w:eastAsia="Times New Roman" w:hAnsi="Times New Roman" w:cs="Times New Roman"/>
                <w:bCs/>
                <w:sz w:val="20"/>
                <w:szCs w:val="24"/>
                <w:lang w:eastAsia="ru-RU"/>
              </w:rPr>
            </w:pPr>
          </w:p>
          <w:p w14:paraId="702D04F7" w14:textId="77777777" w:rsidR="00387A84" w:rsidRPr="00D70A87" w:rsidRDefault="00387A84" w:rsidP="00CE457F">
            <w:pPr>
              <w:spacing w:after="0"/>
              <w:outlineLvl w:val="2"/>
              <w:rPr>
                <w:rFonts w:ascii="Times New Roman" w:eastAsia="Times New Roman" w:hAnsi="Times New Roman" w:cs="Times New Roman"/>
                <w:bCs/>
                <w:sz w:val="20"/>
                <w:szCs w:val="24"/>
                <w:lang w:eastAsia="ru-RU"/>
              </w:rPr>
            </w:pPr>
          </w:p>
        </w:tc>
      </w:tr>
    </w:tbl>
    <w:p w14:paraId="3298AEE7" w14:textId="77777777" w:rsidR="000C7D3E" w:rsidRPr="00D70A87" w:rsidRDefault="000C7D3E"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267A9D0D" w14:textId="77777777" w:rsidR="00AF15F8" w:rsidRPr="004963A9" w:rsidRDefault="00AF15F8"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35208C7E" w14:textId="77777777" w:rsidR="00573851" w:rsidRPr="004963A9" w:rsidRDefault="00573851"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5B7A092C" w14:textId="77777777" w:rsidR="00573851" w:rsidRPr="004963A9" w:rsidRDefault="00573851"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263FD938" w14:textId="77777777" w:rsidR="00573851" w:rsidRPr="004963A9" w:rsidRDefault="00573851"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27F1AACE" w14:textId="77777777" w:rsidR="00573851" w:rsidRPr="004963A9" w:rsidRDefault="00573851"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1151B649" w14:textId="77777777" w:rsidR="00573851" w:rsidRPr="004963A9" w:rsidRDefault="00573851"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2D920D84" w14:textId="77777777" w:rsidR="00573851" w:rsidRPr="004963A9" w:rsidRDefault="00573851"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17B8E2E4" w14:textId="77777777" w:rsidR="00573851" w:rsidRPr="004963A9" w:rsidRDefault="00573851"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7B2FD801" w14:textId="77777777" w:rsidR="00573851" w:rsidRPr="004963A9" w:rsidRDefault="00573851"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14DDFAB4" w14:textId="77777777" w:rsidR="00573851" w:rsidRPr="004963A9" w:rsidRDefault="00573851"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48E7B9FD" w14:textId="77777777" w:rsidR="000C7D3E" w:rsidRDefault="000C7D3E" w:rsidP="00CE457F">
      <w:pPr>
        <w:widowControl w:val="0"/>
        <w:suppressAutoHyphens/>
        <w:autoSpaceDE w:val="0"/>
        <w:spacing w:after="0"/>
        <w:jc w:val="both"/>
        <w:rPr>
          <w:rFonts w:ascii="Times New Roman" w:eastAsia="Times New Roman" w:hAnsi="Times New Roman" w:cs="Times New Roman"/>
          <w:sz w:val="20"/>
          <w:szCs w:val="24"/>
          <w:lang w:eastAsia="ru-RU"/>
        </w:rPr>
      </w:pPr>
    </w:p>
    <w:p w14:paraId="1FB53F9C" w14:textId="77777777" w:rsidR="00573851" w:rsidRPr="00573851" w:rsidRDefault="00573851" w:rsidP="00573851">
      <w:pPr>
        <w:rPr>
          <w:rFonts w:ascii="Times New Roman" w:eastAsia="Times New Roman" w:hAnsi="Times New Roman" w:cs="Times New Roman"/>
          <w:sz w:val="20"/>
          <w:szCs w:val="24"/>
          <w:lang w:eastAsia="ru-RU"/>
        </w:rPr>
      </w:pPr>
    </w:p>
    <w:p w14:paraId="0C8649F9" w14:textId="77777777" w:rsidR="00573851" w:rsidRPr="00573851" w:rsidRDefault="00573851" w:rsidP="00573851">
      <w:pPr>
        <w:rPr>
          <w:rFonts w:ascii="Times New Roman" w:eastAsia="Times New Roman" w:hAnsi="Times New Roman" w:cs="Times New Roman"/>
          <w:sz w:val="20"/>
          <w:szCs w:val="24"/>
          <w:lang w:eastAsia="ru-RU"/>
        </w:rPr>
      </w:pPr>
    </w:p>
    <w:p w14:paraId="5B49F1AA" w14:textId="77777777" w:rsidR="00573851" w:rsidRDefault="00573851" w:rsidP="00573851">
      <w:pPr>
        <w:rPr>
          <w:rFonts w:ascii="Times New Roman" w:eastAsia="Times New Roman" w:hAnsi="Times New Roman" w:cs="Times New Roman"/>
          <w:sz w:val="20"/>
          <w:szCs w:val="24"/>
          <w:lang w:eastAsia="ru-RU"/>
        </w:rPr>
      </w:pPr>
    </w:p>
    <w:p w14:paraId="1C148BD8" w14:textId="77777777" w:rsidR="00011F91" w:rsidRPr="00573851" w:rsidRDefault="00011F91" w:rsidP="00573851">
      <w:pPr>
        <w:rPr>
          <w:rFonts w:ascii="Times New Roman" w:eastAsia="Times New Roman" w:hAnsi="Times New Roman" w:cs="Times New Roman"/>
          <w:sz w:val="20"/>
          <w:szCs w:val="24"/>
          <w:lang w:eastAsia="ru-RU"/>
        </w:rPr>
      </w:pPr>
    </w:p>
    <w:p w14:paraId="3D73C733" w14:textId="77777777" w:rsidR="00573851" w:rsidRPr="00573851" w:rsidRDefault="00573851" w:rsidP="00573851">
      <w:pPr>
        <w:rPr>
          <w:rFonts w:ascii="Times New Roman" w:eastAsia="Times New Roman" w:hAnsi="Times New Roman" w:cs="Times New Roman"/>
          <w:sz w:val="20"/>
          <w:szCs w:val="24"/>
          <w:lang w:eastAsia="ru-RU"/>
        </w:rPr>
      </w:pPr>
    </w:p>
    <w:p w14:paraId="2F1E6C4E" w14:textId="77777777" w:rsidR="00573851" w:rsidRPr="00573851" w:rsidRDefault="00573851" w:rsidP="00573851">
      <w:pPr>
        <w:rPr>
          <w:rFonts w:ascii="Times New Roman" w:eastAsia="Times New Roman" w:hAnsi="Times New Roman" w:cs="Times New Roman"/>
          <w:sz w:val="20"/>
          <w:szCs w:val="24"/>
          <w:lang w:eastAsia="ru-RU"/>
        </w:rPr>
      </w:pPr>
    </w:p>
    <w:p w14:paraId="1D8EDB40" w14:textId="77777777" w:rsidR="00573851" w:rsidRPr="00573851" w:rsidRDefault="00573851" w:rsidP="00573851">
      <w:pPr>
        <w:rPr>
          <w:rFonts w:ascii="Times New Roman" w:eastAsia="Times New Roman" w:hAnsi="Times New Roman" w:cs="Times New Roman"/>
          <w:sz w:val="20"/>
          <w:szCs w:val="24"/>
          <w:lang w:eastAsia="ru-RU"/>
        </w:rPr>
      </w:pPr>
    </w:p>
    <w:p w14:paraId="549D74A7" w14:textId="77777777" w:rsidR="00573851" w:rsidRDefault="00573851" w:rsidP="00573851">
      <w:pPr>
        <w:rPr>
          <w:rFonts w:ascii="Times New Roman" w:eastAsia="Times New Roman" w:hAnsi="Times New Roman" w:cs="Times New Roman"/>
          <w:sz w:val="20"/>
          <w:szCs w:val="24"/>
          <w:lang w:eastAsia="ru-RU"/>
        </w:rPr>
      </w:pPr>
    </w:p>
    <w:p w14:paraId="55BA42E1" w14:textId="77777777" w:rsidR="00353ACE" w:rsidRDefault="00353ACE" w:rsidP="00573851">
      <w:pPr>
        <w:rPr>
          <w:rFonts w:ascii="Times New Roman" w:eastAsia="Times New Roman" w:hAnsi="Times New Roman" w:cs="Times New Roman"/>
          <w:sz w:val="20"/>
          <w:szCs w:val="24"/>
          <w:lang w:eastAsia="ru-RU"/>
        </w:rPr>
      </w:pPr>
    </w:p>
    <w:p w14:paraId="61219C62" w14:textId="77777777" w:rsidR="00353ACE" w:rsidRDefault="00353ACE" w:rsidP="00573851">
      <w:pPr>
        <w:rPr>
          <w:rFonts w:ascii="Times New Roman" w:eastAsia="Times New Roman" w:hAnsi="Times New Roman" w:cs="Times New Roman"/>
          <w:sz w:val="20"/>
          <w:szCs w:val="24"/>
          <w:lang w:eastAsia="ru-RU"/>
        </w:rPr>
      </w:pPr>
    </w:p>
    <w:p w14:paraId="61793524" w14:textId="77777777" w:rsidR="00353ACE" w:rsidRPr="00573851" w:rsidRDefault="00353ACE" w:rsidP="00573851">
      <w:pPr>
        <w:rPr>
          <w:rFonts w:ascii="Times New Roman" w:eastAsia="Times New Roman" w:hAnsi="Times New Roman" w:cs="Times New Roman"/>
          <w:sz w:val="20"/>
          <w:szCs w:val="24"/>
          <w:lang w:eastAsia="ru-RU"/>
        </w:rPr>
      </w:pPr>
    </w:p>
    <w:p w14:paraId="539467CF" w14:textId="77777777" w:rsidR="00573851" w:rsidRPr="00573851" w:rsidRDefault="00573851" w:rsidP="00573851">
      <w:pPr>
        <w:rPr>
          <w:rFonts w:ascii="Times New Roman" w:eastAsia="Times New Roman" w:hAnsi="Times New Roman" w:cs="Times New Roman"/>
          <w:sz w:val="20"/>
          <w:szCs w:val="24"/>
          <w:lang w:eastAsia="ru-RU"/>
        </w:rPr>
      </w:pPr>
    </w:p>
    <w:p w14:paraId="0682A97B" w14:textId="77777777" w:rsidR="00573851" w:rsidRPr="00573851" w:rsidRDefault="00573851" w:rsidP="00573851">
      <w:pPr>
        <w:rPr>
          <w:rFonts w:ascii="Times New Roman" w:eastAsia="Times New Roman" w:hAnsi="Times New Roman" w:cs="Times New Roman"/>
          <w:sz w:val="20"/>
          <w:szCs w:val="24"/>
          <w:lang w:eastAsia="ru-RU"/>
        </w:rPr>
      </w:pPr>
    </w:p>
    <w:p w14:paraId="5F248078" w14:textId="07035423" w:rsidR="00573851" w:rsidRPr="00573851" w:rsidRDefault="00573851" w:rsidP="00573851">
      <w:pPr>
        <w:spacing w:after="0" w:line="240" w:lineRule="auto"/>
        <w:jc w:val="right"/>
        <w:rPr>
          <w:rFonts w:ascii="Times New Roman" w:hAnsi="Times New Roman" w:cs="Times New Roman"/>
          <w:sz w:val="20"/>
          <w:szCs w:val="20"/>
          <w:lang w:eastAsia="ru-RU"/>
        </w:rPr>
      </w:pPr>
      <w:r w:rsidRPr="00573851">
        <w:rPr>
          <w:rFonts w:ascii="Times New Roman" w:hAnsi="Times New Roman" w:cs="Times New Roman"/>
          <w:sz w:val="20"/>
          <w:szCs w:val="20"/>
          <w:lang w:eastAsia="ru-RU"/>
        </w:rPr>
        <w:lastRenderedPageBreak/>
        <w:t>Приложение № 1</w:t>
      </w:r>
    </w:p>
    <w:p w14:paraId="4141E28F" w14:textId="0FA1BFA4" w:rsidR="00573851" w:rsidRDefault="00573851" w:rsidP="00573851">
      <w:pPr>
        <w:pStyle w:val="12"/>
        <w:spacing w:after="0" w:line="240" w:lineRule="auto"/>
        <w:jc w:val="right"/>
        <w:rPr>
          <w:rFonts w:eastAsia="Times New Roman"/>
          <w:sz w:val="20"/>
          <w:szCs w:val="20"/>
        </w:rPr>
      </w:pPr>
      <w:r w:rsidRPr="00573851">
        <w:rPr>
          <w:rFonts w:eastAsia="Times New Roman"/>
          <w:sz w:val="20"/>
          <w:szCs w:val="20"/>
        </w:rPr>
        <w:t>к Положению «Требования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 ПАО «Орскнефтеоргсинтез» и арендующим имущество ПАО «Орскнефтеоргсинтез»» № П-101-39-2024</w:t>
      </w:r>
    </w:p>
    <w:p w14:paraId="1A2E4E5A" w14:textId="77777777" w:rsidR="00573851" w:rsidRDefault="00573851" w:rsidP="00573851">
      <w:pPr>
        <w:spacing w:line="240" w:lineRule="auto"/>
        <w:jc w:val="center"/>
        <w:rPr>
          <w:rFonts w:ascii="Times New Roman" w:hAnsi="Times New Roman" w:cs="Times New Roman"/>
          <w:b/>
          <w:color w:val="000000"/>
          <w:sz w:val="20"/>
          <w:szCs w:val="20"/>
        </w:rPr>
      </w:pPr>
    </w:p>
    <w:p w14:paraId="39A6A58E" w14:textId="175104B5" w:rsidR="00573851" w:rsidRPr="00573851" w:rsidRDefault="00573851" w:rsidP="00573851">
      <w:pPr>
        <w:spacing w:line="240" w:lineRule="auto"/>
        <w:jc w:val="center"/>
        <w:rPr>
          <w:rFonts w:ascii="Times New Roman" w:hAnsi="Times New Roman" w:cs="Times New Roman"/>
          <w:b/>
          <w:sz w:val="20"/>
          <w:szCs w:val="20"/>
        </w:rPr>
      </w:pPr>
      <w:r w:rsidRPr="00573851">
        <w:rPr>
          <w:rFonts w:ascii="Times New Roman" w:hAnsi="Times New Roman" w:cs="Times New Roman"/>
          <w:b/>
          <w:color w:val="000000"/>
          <w:sz w:val="20"/>
          <w:szCs w:val="20"/>
        </w:rPr>
        <w:t xml:space="preserve">ОПАСНОСТИ </w:t>
      </w:r>
      <w:r w:rsidRPr="00573851">
        <w:rPr>
          <w:rFonts w:ascii="Times New Roman" w:hAnsi="Times New Roman" w:cs="Times New Roman"/>
          <w:b/>
          <w:sz w:val="20"/>
          <w:szCs w:val="20"/>
        </w:rPr>
        <w:t>И РИСКИ, В ТОМ ЧИСЛЕ И ЗНАЧИМЫЕ ДЛЯ ПЕРСОНАЛА ПОДРЯДНЫХ ОРГАНИЗАЦИЙ И ПОСЕТИТЕЛЕЙ</w:t>
      </w:r>
    </w:p>
    <w:tbl>
      <w:tblPr>
        <w:tblStyle w:val="aff1"/>
        <w:tblW w:w="0" w:type="auto"/>
        <w:tblLayout w:type="fixed"/>
        <w:tblLook w:val="04A0" w:firstRow="1" w:lastRow="0" w:firstColumn="1" w:lastColumn="0" w:noHBand="0" w:noVBand="1"/>
      </w:tblPr>
      <w:tblGrid>
        <w:gridCol w:w="1242"/>
        <w:gridCol w:w="2240"/>
        <w:gridCol w:w="6939"/>
      </w:tblGrid>
      <w:tr w:rsidR="00573851" w:rsidRPr="00862444" w14:paraId="6A4D0255" w14:textId="77777777" w:rsidTr="00CA7BDD">
        <w:tc>
          <w:tcPr>
            <w:tcW w:w="1242" w:type="dxa"/>
          </w:tcPr>
          <w:p w14:paraId="492A0C51" w14:textId="77777777" w:rsidR="00573851" w:rsidRPr="00573851" w:rsidRDefault="00573851" w:rsidP="00CA7BDD">
            <w:pPr>
              <w:jc w:val="center"/>
              <w:rPr>
                <w:rFonts w:ascii="Times New Roman" w:hAnsi="Times New Roman" w:cs="Times New Roman"/>
                <w:sz w:val="20"/>
                <w:szCs w:val="20"/>
              </w:rPr>
            </w:pPr>
            <w:r w:rsidRPr="00573851">
              <w:rPr>
                <w:rFonts w:ascii="Times New Roman" w:hAnsi="Times New Roman" w:cs="Times New Roman"/>
                <w:sz w:val="20"/>
                <w:szCs w:val="20"/>
              </w:rPr>
              <w:t>№</w:t>
            </w:r>
          </w:p>
        </w:tc>
        <w:tc>
          <w:tcPr>
            <w:tcW w:w="2240" w:type="dxa"/>
          </w:tcPr>
          <w:p w14:paraId="6D276BC5" w14:textId="77777777" w:rsidR="00573851" w:rsidRPr="00573851" w:rsidRDefault="00573851" w:rsidP="00CA7BDD">
            <w:pPr>
              <w:jc w:val="center"/>
              <w:rPr>
                <w:rFonts w:ascii="Times New Roman" w:hAnsi="Times New Roman" w:cs="Times New Roman"/>
                <w:sz w:val="20"/>
                <w:szCs w:val="20"/>
              </w:rPr>
            </w:pPr>
            <w:r w:rsidRPr="00573851">
              <w:rPr>
                <w:rFonts w:ascii="Times New Roman" w:hAnsi="Times New Roman" w:cs="Times New Roman"/>
                <w:sz w:val="20"/>
                <w:szCs w:val="20"/>
              </w:rPr>
              <w:t>Наименование опасностей и рисков</w:t>
            </w:r>
          </w:p>
        </w:tc>
        <w:tc>
          <w:tcPr>
            <w:tcW w:w="6939" w:type="dxa"/>
          </w:tcPr>
          <w:p w14:paraId="1C5E576F" w14:textId="77777777" w:rsidR="00573851" w:rsidRPr="00573851" w:rsidRDefault="00573851" w:rsidP="00CA7BDD">
            <w:pPr>
              <w:jc w:val="center"/>
              <w:rPr>
                <w:rFonts w:ascii="Times New Roman" w:hAnsi="Times New Roman" w:cs="Times New Roman"/>
                <w:sz w:val="20"/>
                <w:szCs w:val="20"/>
              </w:rPr>
            </w:pPr>
            <w:r w:rsidRPr="00573851">
              <w:rPr>
                <w:rFonts w:ascii="Times New Roman" w:hAnsi="Times New Roman" w:cs="Times New Roman"/>
                <w:sz w:val="20"/>
                <w:szCs w:val="20"/>
              </w:rPr>
              <w:t>Причины воздействия</w:t>
            </w:r>
          </w:p>
        </w:tc>
      </w:tr>
      <w:tr w:rsidR="00573851" w:rsidRPr="00862444" w14:paraId="2863413B" w14:textId="77777777" w:rsidTr="00CA7BDD">
        <w:tc>
          <w:tcPr>
            <w:tcW w:w="1242" w:type="dxa"/>
          </w:tcPr>
          <w:p w14:paraId="275F5BE2" w14:textId="77777777" w:rsidR="00573851" w:rsidRPr="00573851" w:rsidRDefault="00573851" w:rsidP="00CA7BDD">
            <w:pPr>
              <w:jc w:val="center"/>
              <w:rPr>
                <w:rFonts w:ascii="Times New Roman" w:hAnsi="Times New Roman" w:cs="Times New Roman"/>
                <w:sz w:val="20"/>
                <w:szCs w:val="20"/>
              </w:rPr>
            </w:pPr>
            <w:r w:rsidRPr="00573851">
              <w:rPr>
                <w:rFonts w:ascii="Times New Roman" w:hAnsi="Times New Roman" w:cs="Times New Roman"/>
                <w:sz w:val="20"/>
                <w:szCs w:val="20"/>
              </w:rPr>
              <w:t>1.</w:t>
            </w:r>
          </w:p>
        </w:tc>
        <w:tc>
          <w:tcPr>
            <w:tcW w:w="2240" w:type="dxa"/>
          </w:tcPr>
          <w:p w14:paraId="1054C140" w14:textId="77777777" w:rsidR="00573851" w:rsidRPr="00573851" w:rsidRDefault="00573851" w:rsidP="00CA7BDD">
            <w:pPr>
              <w:ind w:right="-114"/>
              <w:rPr>
                <w:rFonts w:ascii="Times New Roman" w:hAnsi="Times New Roman" w:cs="Times New Roman"/>
                <w:sz w:val="20"/>
                <w:szCs w:val="20"/>
              </w:rPr>
            </w:pPr>
            <w:r w:rsidRPr="00573851">
              <w:rPr>
                <w:rFonts w:ascii="Times New Roman" w:hAnsi="Times New Roman" w:cs="Times New Roman"/>
                <w:sz w:val="20"/>
                <w:szCs w:val="20"/>
              </w:rPr>
              <w:t>Получение термического ожога</w:t>
            </w:r>
          </w:p>
        </w:tc>
        <w:tc>
          <w:tcPr>
            <w:tcW w:w="6939" w:type="dxa"/>
          </w:tcPr>
          <w:p w14:paraId="1E86670E"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-повышенная температура поверхностей оборудования, продуктов, теплоносителей,</w:t>
            </w:r>
          </w:p>
          <w:p w14:paraId="252C3D68"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 пожар, взрыв,</w:t>
            </w:r>
          </w:p>
          <w:p w14:paraId="2D3C96E6"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 термическое воздействие электрической дуги (вследствие короткого замыкания),</w:t>
            </w:r>
          </w:p>
          <w:p w14:paraId="0875C069"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-поведение (действия) человека, способности и другие человеческие факторы</w:t>
            </w:r>
          </w:p>
        </w:tc>
      </w:tr>
      <w:tr w:rsidR="00573851" w:rsidRPr="00862444" w14:paraId="4E8BB284" w14:textId="77777777" w:rsidTr="00CA7BDD">
        <w:tc>
          <w:tcPr>
            <w:tcW w:w="1242" w:type="dxa"/>
          </w:tcPr>
          <w:p w14:paraId="02CA3A0C" w14:textId="77777777" w:rsidR="00573851" w:rsidRPr="00573851" w:rsidRDefault="00573851" w:rsidP="00CA7BDD">
            <w:pPr>
              <w:jc w:val="center"/>
              <w:rPr>
                <w:rFonts w:ascii="Times New Roman" w:hAnsi="Times New Roman" w:cs="Times New Roman"/>
                <w:sz w:val="20"/>
                <w:szCs w:val="20"/>
              </w:rPr>
            </w:pPr>
            <w:r w:rsidRPr="00573851">
              <w:rPr>
                <w:rFonts w:ascii="Times New Roman" w:hAnsi="Times New Roman" w:cs="Times New Roman"/>
                <w:sz w:val="20"/>
                <w:szCs w:val="20"/>
              </w:rPr>
              <w:t>2.</w:t>
            </w:r>
          </w:p>
        </w:tc>
        <w:tc>
          <w:tcPr>
            <w:tcW w:w="2240" w:type="dxa"/>
          </w:tcPr>
          <w:p w14:paraId="23218806"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Отравление, асфиксия</w:t>
            </w:r>
          </w:p>
        </w:tc>
        <w:tc>
          <w:tcPr>
            <w:tcW w:w="6939" w:type="dxa"/>
          </w:tcPr>
          <w:p w14:paraId="586C015B"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повышенная загазованность воздуха рабочей зоны, недостаток кислорода,</w:t>
            </w:r>
          </w:p>
          <w:p w14:paraId="427CF339"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-поведение (действия) человека, способности и другие человеческие факторы</w:t>
            </w:r>
          </w:p>
        </w:tc>
      </w:tr>
      <w:tr w:rsidR="00573851" w:rsidRPr="00862444" w14:paraId="391E5748" w14:textId="77777777" w:rsidTr="00CA7BDD">
        <w:tc>
          <w:tcPr>
            <w:tcW w:w="1242" w:type="dxa"/>
          </w:tcPr>
          <w:p w14:paraId="604C3F81" w14:textId="77777777" w:rsidR="00573851" w:rsidRPr="00573851" w:rsidRDefault="00573851" w:rsidP="00CA7BDD">
            <w:pPr>
              <w:pStyle w:val="a3"/>
              <w:ind w:left="1048"/>
              <w:rPr>
                <w:rFonts w:ascii="Times New Roman" w:hAnsi="Times New Roman" w:cs="Times New Roman"/>
                <w:sz w:val="20"/>
                <w:szCs w:val="20"/>
              </w:rPr>
            </w:pPr>
          </w:p>
          <w:p w14:paraId="682D11A0" w14:textId="77777777" w:rsidR="00573851" w:rsidRPr="00573851" w:rsidRDefault="00573851" w:rsidP="00CA7BDD">
            <w:pPr>
              <w:tabs>
                <w:tab w:val="left" w:pos="499"/>
              </w:tabs>
              <w:rPr>
                <w:rFonts w:ascii="Times New Roman" w:hAnsi="Times New Roman" w:cs="Times New Roman"/>
                <w:sz w:val="20"/>
                <w:szCs w:val="20"/>
              </w:rPr>
            </w:pPr>
            <w:r w:rsidRPr="00573851">
              <w:rPr>
                <w:sz w:val="20"/>
                <w:szCs w:val="20"/>
              </w:rPr>
              <w:tab/>
            </w:r>
            <w:r w:rsidRPr="00573851">
              <w:rPr>
                <w:rFonts w:ascii="Times New Roman" w:hAnsi="Times New Roman" w:cs="Times New Roman"/>
                <w:sz w:val="20"/>
                <w:szCs w:val="20"/>
              </w:rPr>
              <w:t>3.</w:t>
            </w:r>
          </w:p>
        </w:tc>
        <w:tc>
          <w:tcPr>
            <w:tcW w:w="2240" w:type="dxa"/>
          </w:tcPr>
          <w:p w14:paraId="240A1832"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Поражение электротоком</w:t>
            </w:r>
          </w:p>
        </w:tc>
        <w:tc>
          <w:tcPr>
            <w:tcW w:w="6939" w:type="dxa"/>
          </w:tcPr>
          <w:p w14:paraId="324EED50"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повышенное значение напряжения в электрической цепи, замыкание которой может произойти через тело человека,</w:t>
            </w:r>
          </w:p>
          <w:p w14:paraId="18F2E3EA"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-поведение (действия) человека, способности и другие человеческие факторы</w:t>
            </w:r>
          </w:p>
        </w:tc>
      </w:tr>
      <w:tr w:rsidR="00573851" w:rsidRPr="00862444" w14:paraId="48830D17" w14:textId="77777777" w:rsidTr="00CA7BDD">
        <w:tc>
          <w:tcPr>
            <w:tcW w:w="1242" w:type="dxa"/>
          </w:tcPr>
          <w:p w14:paraId="5C0745BD" w14:textId="77777777" w:rsidR="00573851" w:rsidRPr="00573851" w:rsidRDefault="00573851" w:rsidP="00CA7BDD">
            <w:pPr>
              <w:jc w:val="center"/>
              <w:rPr>
                <w:rFonts w:ascii="Times New Roman" w:hAnsi="Times New Roman" w:cs="Times New Roman"/>
                <w:sz w:val="20"/>
                <w:szCs w:val="20"/>
              </w:rPr>
            </w:pPr>
            <w:r w:rsidRPr="00573851">
              <w:rPr>
                <w:rFonts w:ascii="Times New Roman" w:hAnsi="Times New Roman" w:cs="Times New Roman"/>
                <w:sz w:val="20"/>
                <w:szCs w:val="20"/>
              </w:rPr>
              <w:t>4.</w:t>
            </w:r>
          </w:p>
        </w:tc>
        <w:tc>
          <w:tcPr>
            <w:tcW w:w="2240" w:type="dxa"/>
          </w:tcPr>
          <w:p w14:paraId="1E0B42AC"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Получение химического ожога</w:t>
            </w:r>
          </w:p>
        </w:tc>
        <w:tc>
          <w:tcPr>
            <w:tcW w:w="6939" w:type="dxa"/>
          </w:tcPr>
          <w:p w14:paraId="31098040"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токсические, раздражающие (кожные покровы, слизистые оболочки, органы дыхания) химические вещества,</w:t>
            </w:r>
          </w:p>
          <w:p w14:paraId="5489E0D4"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-поведение (действия) человека, способности и другие человеческие факторы</w:t>
            </w:r>
          </w:p>
        </w:tc>
      </w:tr>
      <w:tr w:rsidR="00573851" w:rsidRPr="00862444" w14:paraId="6F7701C2" w14:textId="77777777" w:rsidTr="00CA7BDD">
        <w:tc>
          <w:tcPr>
            <w:tcW w:w="1242" w:type="dxa"/>
          </w:tcPr>
          <w:p w14:paraId="669A10A8" w14:textId="77777777" w:rsidR="00573851" w:rsidRPr="00573851" w:rsidRDefault="00573851" w:rsidP="00CA7BDD">
            <w:pPr>
              <w:pStyle w:val="a3"/>
              <w:ind w:left="360"/>
              <w:rPr>
                <w:rFonts w:ascii="Times New Roman" w:hAnsi="Times New Roman" w:cs="Times New Roman"/>
                <w:sz w:val="20"/>
                <w:szCs w:val="20"/>
              </w:rPr>
            </w:pPr>
            <w:r w:rsidRPr="00573851">
              <w:rPr>
                <w:rFonts w:ascii="Times New Roman" w:hAnsi="Times New Roman" w:cs="Times New Roman"/>
                <w:sz w:val="20"/>
                <w:szCs w:val="20"/>
              </w:rPr>
              <w:t>5.</w:t>
            </w:r>
          </w:p>
        </w:tc>
        <w:tc>
          <w:tcPr>
            <w:tcW w:w="2240" w:type="dxa"/>
          </w:tcPr>
          <w:p w14:paraId="3F7DED0D"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Обморожение</w:t>
            </w:r>
          </w:p>
        </w:tc>
        <w:tc>
          <w:tcPr>
            <w:tcW w:w="6939" w:type="dxa"/>
          </w:tcPr>
          <w:p w14:paraId="5CFBD467" w14:textId="77777777" w:rsidR="00573851" w:rsidRPr="00573851" w:rsidRDefault="00573851" w:rsidP="00CA7BDD">
            <w:pPr>
              <w:tabs>
                <w:tab w:val="left" w:pos="168"/>
              </w:tabs>
              <w:rPr>
                <w:rFonts w:ascii="Times New Roman" w:hAnsi="Times New Roman" w:cs="Times New Roman"/>
                <w:sz w:val="20"/>
                <w:szCs w:val="20"/>
              </w:rPr>
            </w:pPr>
            <w:r w:rsidRPr="00573851">
              <w:rPr>
                <w:rFonts w:ascii="Times New Roman" w:hAnsi="Times New Roman" w:cs="Times New Roman"/>
                <w:sz w:val="20"/>
                <w:szCs w:val="20"/>
              </w:rPr>
              <w:t>-</w:t>
            </w:r>
            <w:r w:rsidRPr="00573851">
              <w:rPr>
                <w:rFonts w:ascii="Times New Roman" w:hAnsi="Times New Roman" w:cs="Times New Roman"/>
                <w:sz w:val="20"/>
                <w:szCs w:val="20"/>
              </w:rPr>
              <w:tab/>
              <w:t>пониженная температура воздуха рабочей зоны,</w:t>
            </w:r>
          </w:p>
          <w:p w14:paraId="4410549A" w14:textId="77777777" w:rsidR="00573851" w:rsidRPr="00573851" w:rsidRDefault="00573851" w:rsidP="00CA7BDD">
            <w:pPr>
              <w:tabs>
                <w:tab w:val="left" w:pos="168"/>
              </w:tabs>
              <w:rPr>
                <w:rFonts w:ascii="Times New Roman" w:hAnsi="Times New Roman" w:cs="Times New Roman"/>
                <w:sz w:val="20"/>
                <w:szCs w:val="20"/>
              </w:rPr>
            </w:pPr>
            <w:r w:rsidRPr="00573851">
              <w:rPr>
                <w:rFonts w:ascii="Times New Roman" w:hAnsi="Times New Roman" w:cs="Times New Roman"/>
                <w:sz w:val="20"/>
                <w:szCs w:val="20"/>
              </w:rPr>
              <w:t>-</w:t>
            </w:r>
            <w:r w:rsidRPr="00573851">
              <w:rPr>
                <w:rFonts w:ascii="Times New Roman" w:hAnsi="Times New Roman" w:cs="Times New Roman"/>
                <w:sz w:val="20"/>
                <w:szCs w:val="20"/>
              </w:rPr>
              <w:tab/>
              <w:t>пониженная температура поверхностей оборудования,</w:t>
            </w:r>
          </w:p>
          <w:p w14:paraId="418A61FA" w14:textId="77777777" w:rsidR="00573851" w:rsidRPr="00573851" w:rsidRDefault="00573851" w:rsidP="00CA7BDD">
            <w:pPr>
              <w:tabs>
                <w:tab w:val="left" w:pos="168"/>
              </w:tabs>
              <w:rPr>
                <w:rFonts w:ascii="Times New Roman" w:hAnsi="Times New Roman" w:cs="Times New Roman"/>
                <w:sz w:val="20"/>
                <w:szCs w:val="20"/>
              </w:rPr>
            </w:pPr>
            <w:r w:rsidRPr="00573851">
              <w:rPr>
                <w:rFonts w:ascii="Times New Roman" w:hAnsi="Times New Roman" w:cs="Times New Roman"/>
                <w:sz w:val="20"/>
                <w:szCs w:val="20"/>
              </w:rPr>
              <w:t>-</w:t>
            </w:r>
            <w:r w:rsidRPr="00573851">
              <w:rPr>
                <w:rFonts w:ascii="Times New Roman" w:hAnsi="Times New Roman" w:cs="Times New Roman"/>
                <w:sz w:val="20"/>
                <w:szCs w:val="20"/>
              </w:rPr>
              <w:tab/>
              <w:t>воздействие сырья, реагентов, химических веществ,</w:t>
            </w:r>
          </w:p>
          <w:p w14:paraId="74DD78FA" w14:textId="77777777" w:rsidR="00573851" w:rsidRPr="00573851" w:rsidRDefault="00573851" w:rsidP="00CA7BDD">
            <w:pPr>
              <w:tabs>
                <w:tab w:val="left" w:pos="168"/>
              </w:tabs>
              <w:rPr>
                <w:rFonts w:ascii="Times New Roman" w:hAnsi="Times New Roman" w:cs="Times New Roman"/>
                <w:sz w:val="20"/>
                <w:szCs w:val="20"/>
              </w:rPr>
            </w:pPr>
            <w:r w:rsidRPr="00573851">
              <w:rPr>
                <w:rFonts w:ascii="Times New Roman" w:hAnsi="Times New Roman" w:cs="Times New Roman"/>
                <w:sz w:val="20"/>
                <w:szCs w:val="20"/>
              </w:rPr>
              <w:t>-</w:t>
            </w:r>
            <w:r w:rsidRPr="00573851">
              <w:rPr>
                <w:rFonts w:ascii="Times New Roman" w:hAnsi="Times New Roman" w:cs="Times New Roman"/>
                <w:sz w:val="20"/>
                <w:szCs w:val="20"/>
              </w:rPr>
              <w:tab/>
              <w:t>поведение (действия) человека, способности и другие человеческие факторы</w:t>
            </w:r>
          </w:p>
        </w:tc>
      </w:tr>
      <w:tr w:rsidR="00573851" w:rsidRPr="00862444" w14:paraId="3CBF52FA" w14:textId="77777777" w:rsidTr="00CA7BDD">
        <w:tc>
          <w:tcPr>
            <w:tcW w:w="1242" w:type="dxa"/>
          </w:tcPr>
          <w:p w14:paraId="438B61E4" w14:textId="77777777" w:rsidR="00573851" w:rsidRPr="00573851" w:rsidRDefault="00573851" w:rsidP="00CA7BDD">
            <w:pPr>
              <w:jc w:val="center"/>
              <w:rPr>
                <w:rFonts w:ascii="Times New Roman" w:hAnsi="Times New Roman" w:cs="Times New Roman"/>
                <w:sz w:val="20"/>
                <w:szCs w:val="20"/>
              </w:rPr>
            </w:pPr>
            <w:r w:rsidRPr="00573851">
              <w:rPr>
                <w:rFonts w:ascii="Times New Roman" w:hAnsi="Times New Roman" w:cs="Times New Roman"/>
                <w:sz w:val="20"/>
                <w:szCs w:val="20"/>
              </w:rPr>
              <w:t>6.</w:t>
            </w:r>
          </w:p>
        </w:tc>
        <w:tc>
          <w:tcPr>
            <w:tcW w:w="2240" w:type="dxa"/>
          </w:tcPr>
          <w:p w14:paraId="55374FC1"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Профзаболевание</w:t>
            </w:r>
          </w:p>
        </w:tc>
        <w:tc>
          <w:tcPr>
            <w:tcW w:w="6939" w:type="dxa"/>
          </w:tcPr>
          <w:p w14:paraId="45FB767B"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физические перегрузки,</w:t>
            </w:r>
          </w:p>
          <w:p w14:paraId="5AFD1E94" w14:textId="77777777" w:rsidR="00573851" w:rsidRPr="00573851" w:rsidRDefault="00573851" w:rsidP="00CA7BDD">
            <w:pPr>
              <w:tabs>
                <w:tab w:val="left" w:pos="113"/>
              </w:tabs>
              <w:rPr>
                <w:rFonts w:ascii="Times New Roman" w:hAnsi="Times New Roman" w:cs="Times New Roman"/>
                <w:sz w:val="20"/>
                <w:szCs w:val="20"/>
              </w:rPr>
            </w:pPr>
            <w:r w:rsidRPr="00573851">
              <w:rPr>
                <w:rFonts w:ascii="Times New Roman" w:hAnsi="Times New Roman" w:cs="Times New Roman"/>
                <w:sz w:val="20"/>
                <w:szCs w:val="20"/>
              </w:rPr>
              <w:t>-</w:t>
            </w:r>
            <w:r w:rsidRPr="00573851">
              <w:rPr>
                <w:rFonts w:ascii="Times New Roman" w:hAnsi="Times New Roman" w:cs="Times New Roman"/>
                <w:sz w:val="20"/>
                <w:szCs w:val="20"/>
              </w:rPr>
              <w:tab/>
              <w:t>нервно-психические перегрузки,</w:t>
            </w:r>
          </w:p>
          <w:p w14:paraId="3B8B0210" w14:textId="77777777" w:rsidR="00573851" w:rsidRPr="00573851" w:rsidRDefault="00573851" w:rsidP="00CA7BDD">
            <w:pPr>
              <w:tabs>
                <w:tab w:val="left" w:pos="113"/>
              </w:tabs>
              <w:rPr>
                <w:rFonts w:ascii="Times New Roman" w:hAnsi="Times New Roman" w:cs="Times New Roman"/>
                <w:sz w:val="20"/>
                <w:szCs w:val="20"/>
              </w:rPr>
            </w:pPr>
            <w:r w:rsidRPr="00573851">
              <w:rPr>
                <w:rFonts w:ascii="Times New Roman" w:hAnsi="Times New Roman" w:cs="Times New Roman"/>
                <w:sz w:val="20"/>
                <w:szCs w:val="20"/>
              </w:rPr>
              <w:t>-</w:t>
            </w:r>
            <w:r w:rsidRPr="00573851">
              <w:rPr>
                <w:rFonts w:ascii="Times New Roman" w:hAnsi="Times New Roman" w:cs="Times New Roman"/>
                <w:sz w:val="20"/>
                <w:szCs w:val="20"/>
              </w:rPr>
              <w:tab/>
              <w:t>повышенный уровень шума на рабочем месте,</w:t>
            </w:r>
          </w:p>
          <w:p w14:paraId="5EDAE1AC" w14:textId="77777777" w:rsidR="00573851" w:rsidRPr="00573851" w:rsidRDefault="00573851" w:rsidP="00CA7BDD">
            <w:pPr>
              <w:tabs>
                <w:tab w:val="left" w:pos="113"/>
              </w:tabs>
              <w:rPr>
                <w:rFonts w:ascii="Times New Roman" w:hAnsi="Times New Roman" w:cs="Times New Roman"/>
                <w:sz w:val="20"/>
                <w:szCs w:val="20"/>
              </w:rPr>
            </w:pPr>
            <w:r w:rsidRPr="00573851">
              <w:rPr>
                <w:rFonts w:ascii="Times New Roman" w:hAnsi="Times New Roman" w:cs="Times New Roman"/>
                <w:sz w:val="20"/>
                <w:szCs w:val="20"/>
              </w:rPr>
              <w:t>-</w:t>
            </w:r>
            <w:r w:rsidRPr="00573851">
              <w:rPr>
                <w:rFonts w:ascii="Times New Roman" w:hAnsi="Times New Roman" w:cs="Times New Roman"/>
                <w:sz w:val="20"/>
                <w:szCs w:val="20"/>
              </w:rPr>
              <w:tab/>
              <w:t>токсический, раздражающий (кожные покровы и слизистые оболочки, органы дыхания),</w:t>
            </w:r>
          </w:p>
          <w:p w14:paraId="0E1076BA" w14:textId="77777777" w:rsidR="00573851" w:rsidRPr="00573851" w:rsidRDefault="00573851" w:rsidP="00CA7BDD">
            <w:pPr>
              <w:tabs>
                <w:tab w:val="left" w:pos="113"/>
              </w:tabs>
              <w:rPr>
                <w:rFonts w:ascii="Times New Roman" w:hAnsi="Times New Roman" w:cs="Times New Roman"/>
                <w:sz w:val="20"/>
                <w:szCs w:val="20"/>
              </w:rPr>
            </w:pPr>
            <w:r w:rsidRPr="00573851">
              <w:rPr>
                <w:rFonts w:ascii="Times New Roman" w:hAnsi="Times New Roman" w:cs="Times New Roman"/>
                <w:sz w:val="20"/>
                <w:szCs w:val="20"/>
              </w:rPr>
              <w:t>-</w:t>
            </w:r>
            <w:r w:rsidRPr="00573851">
              <w:rPr>
                <w:rFonts w:ascii="Times New Roman" w:hAnsi="Times New Roman" w:cs="Times New Roman"/>
                <w:sz w:val="20"/>
                <w:szCs w:val="20"/>
              </w:rPr>
              <w:tab/>
              <w:t>повышенный уровень ультрафиолетовой радиации,</w:t>
            </w:r>
          </w:p>
          <w:p w14:paraId="28A77EFC" w14:textId="77777777" w:rsidR="00573851" w:rsidRPr="00573851" w:rsidRDefault="00573851" w:rsidP="00CA7BDD">
            <w:pPr>
              <w:tabs>
                <w:tab w:val="left" w:pos="113"/>
              </w:tabs>
              <w:rPr>
                <w:rFonts w:ascii="Times New Roman" w:hAnsi="Times New Roman" w:cs="Times New Roman"/>
                <w:sz w:val="20"/>
                <w:szCs w:val="20"/>
              </w:rPr>
            </w:pPr>
            <w:r w:rsidRPr="00573851">
              <w:rPr>
                <w:rFonts w:ascii="Times New Roman" w:hAnsi="Times New Roman" w:cs="Times New Roman"/>
                <w:sz w:val="20"/>
                <w:szCs w:val="20"/>
              </w:rPr>
              <w:t>-</w:t>
            </w:r>
            <w:r w:rsidRPr="00573851">
              <w:rPr>
                <w:rFonts w:ascii="Times New Roman" w:hAnsi="Times New Roman" w:cs="Times New Roman"/>
                <w:sz w:val="20"/>
                <w:szCs w:val="20"/>
              </w:rPr>
              <w:tab/>
              <w:t>поведение (действия) человека, способности и другие человеческие факторы</w:t>
            </w:r>
          </w:p>
        </w:tc>
      </w:tr>
      <w:tr w:rsidR="00573851" w:rsidRPr="00862444" w14:paraId="68566F25" w14:textId="77777777" w:rsidTr="00CA7BDD">
        <w:tc>
          <w:tcPr>
            <w:tcW w:w="1242" w:type="dxa"/>
          </w:tcPr>
          <w:p w14:paraId="12DF1AF6" w14:textId="77777777" w:rsidR="00573851" w:rsidRPr="00573851" w:rsidRDefault="00573851" w:rsidP="00CA7BDD">
            <w:pPr>
              <w:jc w:val="center"/>
              <w:rPr>
                <w:rFonts w:ascii="Times New Roman" w:hAnsi="Times New Roman" w:cs="Times New Roman"/>
                <w:sz w:val="20"/>
                <w:szCs w:val="20"/>
              </w:rPr>
            </w:pPr>
            <w:r w:rsidRPr="00573851">
              <w:rPr>
                <w:rFonts w:ascii="Times New Roman" w:hAnsi="Times New Roman" w:cs="Times New Roman"/>
                <w:sz w:val="20"/>
                <w:szCs w:val="20"/>
              </w:rPr>
              <w:t>7.</w:t>
            </w:r>
          </w:p>
        </w:tc>
        <w:tc>
          <w:tcPr>
            <w:tcW w:w="2240" w:type="dxa"/>
          </w:tcPr>
          <w:p w14:paraId="141A168D"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Отравление парами ртути</w:t>
            </w:r>
          </w:p>
        </w:tc>
        <w:tc>
          <w:tcPr>
            <w:tcW w:w="6939" w:type="dxa"/>
          </w:tcPr>
          <w:p w14:paraId="47DFE821"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-применение ртутных ламп и ртутьсодержащих приборов</w:t>
            </w:r>
          </w:p>
          <w:p w14:paraId="73D909B6"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-поведение (действия) человека, способности и другие человеческие факторы</w:t>
            </w:r>
          </w:p>
        </w:tc>
      </w:tr>
      <w:tr w:rsidR="00573851" w:rsidRPr="00862444" w14:paraId="358257B6" w14:textId="77777777" w:rsidTr="00CA7BDD">
        <w:tc>
          <w:tcPr>
            <w:tcW w:w="1242" w:type="dxa"/>
          </w:tcPr>
          <w:p w14:paraId="56F2CB29" w14:textId="77777777" w:rsidR="00573851" w:rsidRPr="00573851" w:rsidRDefault="00573851" w:rsidP="00CA7BDD">
            <w:pPr>
              <w:jc w:val="center"/>
              <w:rPr>
                <w:rFonts w:ascii="Times New Roman" w:hAnsi="Times New Roman" w:cs="Times New Roman"/>
                <w:sz w:val="20"/>
                <w:szCs w:val="20"/>
              </w:rPr>
            </w:pPr>
            <w:r w:rsidRPr="00573851">
              <w:rPr>
                <w:rFonts w:ascii="Times New Roman" w:hAnsi="Times New Roman" w:cs="Times New Roman"/>
                <w:sz w:val="20"/>
                <w:szCs w:val="20"/>
              </w:rPr>
              <w:t>8.</w:t>
            </w:r>
          </w:p>
        </w:tc>
        <w:tc>
          <w:tcPr>
            <w:tcW w:w="2240" w:type="dxa"/>
          </w:tcPr>
          <w:p w14:paraId="3B68D33D"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Переломы, ушибы конечностей и иных частей тела</w:t>
            </w:r>
          </w:p>
        </w:tc>
        <w:tc>
          <w:tcPr>
            <w:tcW w:w="6939" w:type="dxa"/>
          </w:tcPr>
          <w:p w14:paraId="3F7CA1DA"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 падающие предметы и материалы;</w:t>
            </w:r>
          </w:p>
          <w:p w14:paraId="2B5A081B"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 движущиеся машины и механизмы, подвижные части технологического оборудования,</w:t>
            </w:r>
          </w:p>
          <w:p w14:paraId="37F5BA77" w14:textId="77777777" w:rsidR="00573851" w:rsidRPr="00573851" w:rsidRDefault="00573851" w:rsidP="00CB2429">
            <w:r w:rsidRPr="00573851">
              <w:t>-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w:t>
            </w:r>
          </w:p>
          <w:p w14:paraId="68FF4C15"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 xml:space="preserve"> работ на высоте более 1,8 м при нахождении непосредственно на элементах конструкции или оборудования;</w:t>
            </w:r>
          </w:p>
          <w:p w14:paraId="2516AE34"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 отсутствие вспомогательных средств защиты;</w:t>
            </w:r>
          </w:p>
          <w:p w14:paraId="7225BBEE"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 поведение (действия) человека, способности и другие человеческие факторы</w:t>
            </w:r>
          </w:p>
          <w:p w14:paraId="2CA79EC3" w14:textId="77777777" w:rsidR="00573851" w:rsidRPr="00573851" w:rsidRDefault="00573851" w:rsidP="00CA7BDD">
            <w:pPr>
              <w:rPr>
                <w:rFonts w:ascii="Times New Roman" w:hAnsi="Times New Roman" w:cs="Times New Roman"/>
                <w:sz w:val="20"/>
                <w:szCs w:val="20"/>
              </w:rPr>
            </w:pPr>
            <w:r w:rsidRPr="00573851">
              <w:rPr>
                <w:rFonts w:ascii="Times New Roman" w:hAnsi="Times New Roman" w:cs="Times New Roman"/>
                <w:sz w:val="20"/>
                <w:szCs w:val="20"/>
              </w:rPr>
              <w:t>- нервно-психические перегрузки.</w:t>
            </w:r>
          </w:p>
        </w:tc>
      </w:tr>
    </w:tbl>
    <w:p w14:paraId="0BF649D9" w14:textId="77777777" w:rsidR="00CB2429" w:rsidRDefault="00CB2429" w:rsidP="00573851">
      <w:pPr>
        <w:rPr>
          <w:lang w:eastAsia="ru-RU"/>
        </w:rPr>
      </w:pPr>
    </w:p>
    <w:p w14:paraId="601D313D" w14:textId="77777777" w:rsidR="00CB2429" w:rsidRDefault="00CB2429" w:rsidP="00573851">
      <w:pPr>
        <w:rPr>
          <w:lang w:eastAsia="ru-RU"/>
        </w:rPr>
      </w:pPr>
    </w:p>
    <w:p w14:paraId="4DE70D59" w14:textId="77777777" w:rsidR="00CB2429" w:rsidRDefault="00CB2429" w:rsidP="00573851">
      <w:pPr>
        <w:rPr>
          <w:lang w:eastAsia="ru-RU"/>
        </w:rPr>
      </w:pPr>
    </w:p>
    <w:p w14:paraId="4A797A7B" w14:textId="77777777" w:rsidR="00CB2429" w:rsidRDefault="00CB2429" w:rsidP="00573851">
      <w:pPr>
        <w:rPr>
          <w:lang w:eastAsia="ru-RU"/>
        </w:rPr>
      </w:pPr>
    </w:p>
    <w:p w14:paraId="49F40917" w14:textId="77777777" w:rsidR="00CB2429" w:rsidRDefault="00CB2429" w:rsidP="00573851">
      <w:pPr>
        <w:rPr>
          <w:lang w:eastAsia="ru-RU"/>
        </w:rPr>
      </w:pPr>
    </w:p>
    <w:p w14:paraId="69F40AFE"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lastRenderedPageBreak/>
        <w:t xml:space="preserve">Приложение № 2 </w:t>
      </w:r>
    </w:p>
    <w:p w14:paraId="5256B087"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к Положению «Требования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 </w:t>
      </w:r>
    </w:p>
    <w:p w14:paraId="62BF075A"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ПАО «Орскнефтеоргсинтез» и арендующим</w:t>
      </w:r>
    </w:p>
    <w:p w14:paraId="5589FF81"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имущество ПАО «Орскнефтеоргсинтез»»</w:t>
      </w:r>
    </w:p>
    <w:p w14:paraId="0B07749B" w14:textId="2A1BE2B6"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 П-101-39-2024</w:t>
      </w:r>
    </w:p>
    <w:p w14:paraId="4C5CEAE6" w14:textId="77777777" w:rsidR="00CB2429" w:rsidRPr="00CB2429" w:rsidRDefault="00CB2429" w:rsidP="00CB2429">
      <w:pPr>
        <w:spacing w:line="240" w:lineRule="auto"/>
        <w:jc w:val="center"/>
        <w:rPr>
          <w:rFonts w:ascii="Times New Roman" w:hAnsi="Times New Roman" w:cs="Times New Roman"/>
          <w:b/>
          <w:sz w:val="20"/>
          <w:szCs w:val="20"/>
        </w:rPr>
      </w:pPr>
      <w:r w:rsidRPr="00CB2429">
        <w:rPr>
          <w:rFonts w:ascii="Times New Roman" w:hAnsi="Times New Roman" w:cs="Times New Roman"/>
          <w:b/>
          <w:sz w:val="20"/>
          <w:szCs w:val="20"/>
        </w:rPr>
        <w:t>АКТ-ДОПУСК</w:t>
      </w:r>
    </w:p>
    <w:p w14:paraId="23AC5438" w14:textId="77777777" w:rsidR="00CB2429" w:rsidRPr="00CB2429" w:rsidRDefault="00CB2429" w:rsidP="00CB2429">
      <w:pPr>
        <w:spacing w:after="0"/>
        <w:jc w:val="center"/>
        <w:rPr>
          <w:rFonts w:ascii="Times New Roman" w:hAnsi="Times New Roman" w:cs="Times New Roman"/>
          <w:b/>
          <w:sz w:val="20"/>
          <w:szCs w:val="20"/>
        </w:rPr>
      </w:pPr>
      <w:r w:rsidRPr="00CB2429">
        <w:rPr>
          <w:rFonts w:ascii="Times New Roman" w:hAnsi="Times New Roman" w:cs="Times New Roman"/>
          <w:b/>
          <w:sz w:val="20"/>
          <w:szCs w:val="20"/>
        </w:rPr>
        <w:t>ДЛЯ ПРОИЗВОДСТВА СТРОИТЕЛЬНО-МОНТАЖНЫХ РАБОТ НА ТЕРРИТОРИИ ОРГАНИЗАЦИИ</w:t>
      </w:r>
    </w:p>
    <w:p w14:paraId="2527B9F1" w14:textId="77777777" w:rsidR="00CB2429" w:rsidRPr="00CB2429" w:rsidRDefault="00CB2429" w:rsidP="00CB2429">
      <w:pPr>
        <w:spacing w:after="0"/>
        <w:jc w:val="center"/>
        <w:rPr>
          <w:rFonts w:ascii="Times New Roman" w:hAnsi="Times New Roman" w:cs="Times New Roman"/>
          <w:sz w:val="20"/>
          <w:szCs w:val="20"/>
        </w:rPr>
      </w:pPr>
    </w:p>
    <w:p w14:paraId="001524FA" w14:textId="77777777" w:rsidR="00CB2429" w:rsidRPr="00CB2429" w:rsidRDefault="00CB2429" w:rsidP="00CB2429">
      <w:pPr>
        <w:spacing w:after="0"/>
        <w:jc w:val="center"/>
        <w:rPr>
          <w:rFonts w:ascii="Times New Roman" w:hAnsi="Times New Roman" w:cs="Times New Roman"/>
          <w:sz w:val="20"/>
          <w:szCs w:val="20"/>
        </w:rPr>
      </w:pPr>
      <w:r w:rsidRPr="00CB2429">
        <w:rPr>
          <w:rFonts w:ascii="Times New Roman" w:hAnsi="Times New Roman" w:cs="Times New Roman"/>
          <w:sz w:val="20"/>
          <w:szCs w:val="20"/>
        </w:rPr>
        <w:t>г. Орск</w:t>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t xml:space="preserve"> </w:t>
      </w:r>
      <w:proofErr w:type="gramStart"/>
      <w:r w:rsidRPr="00CB2429">
        <w:rPr>
          <w:rFonts w:ascii="Times New Roman" w:hAnsi="Times New Roman" w:cs="Times New Roman"/>
          <w:sz w:val="20"/>
          <w:szCs w:val="20"/>
        </w:rPr>
        <w:t xml:space="preserve">«  </w:t>
      </w:r>
      <w:proofErr w:type="gramEnd"/>
      <w:r w:rsidRPr="00CB2429">
        <w:rPr>
          <w:rFonts w:ascii="Times New Roman" w:hAnsi="Times New Roman" w:cs="Times New Roman"/>
          <w:sz w:val="20"/>
          <w:szCs w:val="20"/>
        </w:rPr>
        <w:t xml:space="preserve"> </w:t>
      </w:r>
      <w:proofErr w:type="gramStart"/>
      <w:r w:rsidRPr="00CB2429">
        <w:rPr>
          <w:rFonts w:ascii="Times New Roman" w:hAnsi="Times New Roman" w:cs="Times New Roman"/>
          <w:sz w:val="20"/>
          <w:szCs w:val="20"/>
        </w:rPr>
        <w:t>»  _</w:t>
      </w:r>
      <w:proofErr w:type="gramEnd"/>
      <w:r w:rsidRPr="00CB2429">
        <w:rPr>
          <w:rFonts w:ascii="Times New Roman" w:hAnsi="Times New Roman" w:cs="Times New Roman"/>
          <w:sz w:val="20"/>
          <w:szCs w:val="20"/>
        </w:rPr>
        <w:t>____ 20__год</w:t>
      </w:r>
    </w:p>
    <w:p w14:paraId="463836CE" w14:textId="77777777" w:rsidR="00CB2429" w:rsidRPr="00CB2429" w:rsidRDefault="00CB2429" w:rsidP="00CB2429">
      <w:pPr>
        <w:spacing w:after="0" w:line="240" w:lineRule="auto"/>
        <w:jc w:val="center"/>
        <w:rPr>
          <w:rFonts w:ascii="Times New Roman" w:hAnsi="Times New Roman" w:cs="Times New Roman"/>
          <w:i/>
          <w:sz w:val="20"/>
          <w:szCs w:val="20"/>
        </w:rPr>
      </w:pPr>
    </w:p>
    <w:p w14:paraId="759B4836" w14:textId="77777777" w:rsidR="00CB2429" w:rsidRPr="00CB2429" w:rsidRDefault="00CB2429" w:rsidP="00CB2429">
      <w:pPr>
        <w:spacing w:after="0" w:line="240" w:lineRule="auto"/>
        <w:jc w:val="center"/>
        <w:rPr>
          <w:rFonts w:ascii="Times New Roman" w:hAnsi="Times New Roman" w:cs="Times New Roman"/>
          <w:sz w:val="20"/>
          <w:szCs w:val="20"/>
        </w:rPr>
      </w:pPr>
      <w:r w:rsidRPr="00CB2429">
        <w:rPr>
          <w:rFonts w:ascii="Times New Roman" w:hAnsi="Times New Roman" w:cs="Times New Roman"/>
          <w:i/>
          <w:sz w:val="20"/>
          <w:szCs w:val="20"/>
        </w:rPr>
        <w:t>ПАО «Орскнефтеоргсинтез»</w:t>
      </w:r>
    </w:p>
    <w:p w14:paraId="612E431D" w14:textId="77777777" w:rsidR="00CB2429" w:rsidRPr="00CB2429" w:rsidRDefault="00CB2429" w:rsidP="00CB2429">
      <w:pPr>
        <w:pBdr>
          <w:top w:val="single" w:sz="6" w:space="1" w:color="auto"/>
          <w:bottom w:val="single" w:sz="6" w:space="1" w:color="auto"/>
        </w:pBdr>
        <w:spacing w:after="0" w:line="240" w:lineRule="auto"/>
        <w:jc w:val="center"/>
        <w:rPr>
          <w:rFonts w:ascii="Times New Roman" w:hAnsi="Times New Roman" w:cs="Times New Roman"/>
          <w:i/>
          <w:sz w:val="20"/>
          <w:szCs w:val="20"/>
        </w:rPr>
      </w:pPr>
      <w:r w:rsidRPr="00CB2429">
        <w:rPr>
          <w:rFonts w:ascii="Times New Roman" w:hAnsi="Times New Roman" w:cs="Times New Roman"/>
          <w:i/>
          <w:sz w:val="20"/>
          <w:szCs w:val="20"/>
        </w:rPr>
        <w:t xml:space="preserve">Площадка строительства </w:t>
      </w:r>
      <w:proofErr w:type="gramStart"/>
      <w:r w:rsidRPr="00CB2429">
        <w:rPr>
          <w:rFonts w:ascii="Times New Roman" w:hAnsi="Times New Roman" w:cs="Times New Roman"/>
          <w:i/>
          <w:sz w:val="20"/>
          <w:szCs w:val="20"/>
        </w:rPr>
        <w:t xml:space="preserve">«  </w:t>
      </w:r>
      <w:proofErr w:type="gramEnd"/>
      <w:r w:rsidRPr="00CB2429">
        <w:rPr>
          <w:rFonts w:ascii="Times New Roman" w:hAnsi="Times New Roman" w:cs="Times New Roman"/>
          <w:i/>
          <w:sz w:val="20"/>
          <w:szCs w:val="20"/>
        </w:rPr>
        <w:t xml:space="preserve">                </w:t>
      </w:r>
      <w:proofErr w:type="gramStart"/>
      <w:r w:rsidRPr="00CB2429">
        <w:rPr>
          <w:rFonts w:ascii="Times New Roman" w:hAnsi="Times New Roman" w:cs="Times New Roman"/>
          <w:i/>
          <w:sz w:val="20"/>
          <w:szCs w:val="20"/>
        </w:rPr>
        <w:t xml:space="preserve">  »</w:t>
      </w:r>
      <w:proofErr w:type="gramEnd"/>
      <w:r w:rsidRPr="00CB2429">
        <w:rPr>
          <w:rFonts w:ascii="Times New Roman" w:hAnsi="Times New Roman" w:cs="Times New Roman"/>
          <w:i/>
          <w:sz w:val="20"/>
          <w:szCs w:val="20"/>
        </w:rPr>
        <w:t xml:space="preserve"> </w:t>
      </w:r>
    </w:p>
    <w:p w14:paraId="46D1A758" w14:textId="77777777" w:rsidR="00CB2429" w:rsidRPr="00CB2429" w:rsidRDefault="00CB2429" w:rsidP="00CB2429">
      <w:pPr>
        <w:spacing w:after="0" w:line="240" w:lineRule="auto"/>
        <w:jc w:val="both"/>
        <w:rPr>
          <w:rFonts w:ascii="Times New Roman" w:hAnsi="Times New Roman" w:cs="Times New Roman"/>
          <w:sz w:val="20"/>
          <w:szCs w:val="20"/>
        </w:rPr>
      </w:pPr>
      <w:r w:rsidRPr="00CB2429">
        <w:rPr>
          <w:rFonts w:ascii="Times New Roman" w:hAnsi="Times New Roman" w:cs="Times New Roman"/>
          <w:sz w:val="20"/>
          <w:szCs w:val="20"/>
        </w:rPr>
        <w:t>Мы, нижеподписавшиеся:</w:t>
      </w:r>
    </w:p>
    <w:p w14:paraId="740DC5D0" w14:textId="77777777" w:rsidR="00CB2429" w:rsidRPr="00CB2429" w:rsidRDefault="00CB2429" w:rsidP="00CB2429">
      <w:pPr>
        <w:pBdr>
          <w:bottom w:val="single" w:sz="6" w:space="1" w:color="auto"/>
        </w:pBdr>
        <w:spacing w:after="0" w:line="240" w:lineRule="auto"/>
        <w:jc w:val="both"/>
        <w:rPr>
          <w:rFonts w:ascii="Times New Roman" w:hAnsi="Times New Roman" w:cs="Times New Roman"/>
          <w:sz w:val="20"/>
          <w:szCs w:val="20"/>
        </w:rPr>
      </w:pPr>
      <w:r w:rsidRPr="00CB2429">
        <w:rPr>
          <w:rFonts w:ascii="Times New Roman" w:hAnsi="Times New Roman" w:cs="Times New Roman"/>
          <w:sz w:val="20"/>
          <w:szCs w:val="20"/>
        </w:rPr>
        <w:t xml:space="preserve">представитель организации Подрядчика  </w:t>
      </w:r>
    </w:p>
    <w:p w14:paraId="4F6ABD83" w14:textId="77777777" w:rsidR="00CB2429" w:rsidRPr="00CB2429" w:rsidRDefault="00CB2429" w:rsidP="00CB2429">
      <w:pPr>
        <w:spacing w:after="0" w:line="240" w:lineRule="auto"/>
        <w:jc w:val="center"/>
        <w:rPr>
          <w:rFonts w:ascii="Times New Roman" w:hAnsi="Times New Roman" w:cs="Times New Roman"/>
          <w:i/>
          <w:sz w:val="20"/>
          <w:szCs w:val="20"/>
        </w:rPr>
      </w:pPr>
      <w:r w:rsidRPr="00CB2429">
        <w:rPr>
          <w:rFonts w:ascii="Times New Roman" w:hAnsi="Times New Roman" w:cs="Times New Roman"/>
          <w:i/>
          <w:sz w:val="20"/>
          <w:szCs w:val="20"/>
        </w:rPr>
        <w:t xml:space="preserve">генеральный директор </w:t>
      </w:r>
    </w:p>
    <w:p w14:paraId="4CF53BA8" w14:textId="77777777" w:rsidR="00CB2429" w:rsidRPr="00CB2429" w:rsidRDefault="00CB2429" w:rsidP="00CB2429">
      <w:pPr>
        <w:pBdr>
          <w:top w:val="single" w:sz="6" w:space="1" w:color="auto"/>
          <w:bottom w:val="single" w:sz="6" w:space="1" w:color="auto"/>
        </w:pBdr>
        <w:spacing w:after="0" w:line="240" w:lineRule="auto"/>
        <w:jc w:val="both"/>
        <w:rPr>
          <w:rFonts w:ascii="Times New Roman" w:hAnsi="Times New Roman" w:cs="Times New Roman"/>
          <w:sz w:val="20"/>
          <w:szCs w:val="20"/>
        </w:rPr>
      </w:pPr>
      <w:r w:rsidRPr="00CB2429">
        <w:rPr>
          <w:rFonts w:ascii="Times New Roman" w:hAnsi="Times New Roman" w:cs="Times New Roman"/>
          <w:sz w:val="20"/>
          <w:szCs w:val="20"/>
        </w:rPr>
        <w:t xml:space="preserve">представитель Заказчика-застройщика: </w:t>
      </w:r>
    </w:p>
    <w:p w14:paraId="76FE798A" w14:textId="77777777" w:rsidR="00CB2429" w:rsidRPr="00CB2429" w:rsidRDefault="00CB2429" w:rsidP="00CB2429">
      <w:pPr>
        <w:pBdr>
          <w:top w:val="single" w:sz="6" w:space="1" w:color="auto"/>
          <w:bottom w:val="single" w:sz="6" w:space="1" w:color="auto"/>
        </w:pBdr>
        <w:spacing w:after="0" w:line="240" w:lineRule="auto"/>
        <w:jc w:val="center"/>
        <w:rPr>
          <w:rFonts w:ascii="Times New Roman" w:hAnsi="Times New Roman" w:cs="Times New Roman"/>
          <w:i/>
          <w:sz w:val="20"/>
          <w:szCs w:val="20"/>
        </w:rPr>
      </w:pPr>
      <w:r w:rsidRPr="00CB2429">
        <w:rPr>
          <w:rFonts w:ascii="Times New Roman" w:hAnsi="Times New Roman" w:cs="Times New Roman"/>
          <w:i/>
          <w:sz w:val="20"/>
          <w:szCs w:val="20"/>
        </w:rPr>
        <w:t>Директор проекта (куратор договора)</w:t>
      </w:r>
    </w:p>
    <w:p w14:paraId="1B899759" w14:textId="77777777" w:rsidR="00CB2429" w:rsidRPr="00CB2429" w:rsidRDefault="00CB2429" w:rsidP="00CB2429">
      <w:pPr>
        <w:spacing w:after="0" w:line="240" w:lineRule="auto"/>
        <w:jc w:val="both"/>
        <w:rPr>
          <w:rFonts w:ascii="Times New Roman" w:hAnsi="Times New Roman" w:cs="Times New Roman"/>
          <w:sz w:val="20"/>
          <w:szCs w:val="20"/>
        </w:rPr>
      </w:pPr>
      <w:r w:rsidRPr="00CB2429">
        <w:rPr>
          <w:rFonts w:ascii="Times New Roman" w:hAnsi="Times New Roman" w:cs="Times New Roman"/>
          <w:sz w:val="20"/>
          <w:szCs w:val="20"/>
        </w:rPr>
        <w:t>составили настоящий акт о нижеследующем:</w:t>
      </w:r>
    </w:p>
    <w:p w14:paraId="088000AF" w14:textId="77777777" w:rsidR="00CB2429" w:rsidRPr="00CB2429" w:rsidRDefault="00CB2429" w:rsidP="00CB2429">
      <w:pPr>
        <w:spacing w:after="0" w:line="240" w:lineRule="auto"/>
        <w:jc w:val="both"/>
        <w:rPr>
          <w:rFonts w:ascii="Times New Roman" w:hAnsi="Times New Roman" w:cs="Times New Roman"/>
          <w:sz w:val="20"/>
          <w:szCs w:val="20"/>
        </w:rPr>
      </w:pPr>
      <w:r w:rsidRPr="00CB2429">
        <w:rPr>
          <w:rFonts w:ascii="Times New Roman" w:hAnsi="Times New Roman" w:cs="Times New Roman"/>
          <w:sz w:val="20"/>
          <w:szCs w:val="20"/>
        </w:rPr>
        <w:t>организация (Заказчик-застройщик) предоставляет участок (территорию), ограниченный координатами: Т.</w:t>
      </w:r>
      <w:r w:rsidRPr="00CB2429">
        <w:rPr>
          <w:rFonts w:ascii="Times New Roman" w:hAnsi="Times New Roman" w:cs="Times New Roman"/>
          <w:b/>
          <w:sz w:val="20"/>
          <w:szCs w:val="20"/>
        </w:rPr>
        <w:t>1.</w:t>
      </w:r>
      <w:r w:rsidRPr="00CB2429">
        <w:rPr>
          <w:rFonts w:ascii="Times New Roman" w:hAnsi="Times New Roman" w:cs="Times New Roman"/>
          <w:sz w:val="20"/>
          <w:szCs w:val="20"/>
        </w:rPr>
        <w:t xml:space="preserve"> Х</w:t>
      </w:r>
      <w:proofErr w:type="gramStart"/>
      <w:r w:rsidRPr="00CB2429">
        <w:rPr>
          <w:rFonts w:ascii="Times New Roman" w:hAnsi="Times New Roman" w:cs="Times New Roman"/>
          <w:sz w:val="20"/>
          <w:szCs w:val="20"/>
        </w:rPr>
        <w:t>=  ,</w:t>
      </w:r>
      <w:proofErr w:type="gramEnd"/>
      <w:r w:rsidRPr="00CB2429">
        <w:rPr>
          <w:rFonts w:ascii="Times New Roman" w:hAnsi="Times New Roman" w:cs="Times New Roman"/>
          <w:sz w:val="20"/>
          <w:szCs w:val="20"/>
        </w:rPr>
        <w:t xml:space="preserve"> </w:t>
      </w:r>
      <w:r w:rsidRPr="00CB2429">
        <w:rPr>
          <w:rFonts w:ascii="Times New Roman" w:hAnsi="Times New Roman" w:cs="Times New Roman"/>
          <w:sz w:val="20"/>
          <w:szCs w:val="20"/>
          <w:lang w:val="en-US"/>
        </w:rPr>
        <w:t>Y</w:t>
      </w:r>
      <w:r w:rsidRPr="00CB2429">
        <w:rPr>
          <w:rFonts w:ascii="Times New Roman" w:hAnsi="Times New Roman" w:cs="Times New Roman"/>
          <w:sz w:val="20"/>
          <w:szCs w:val="20"/>
        </w:rPr>
        <w:t>=;</w:t>
      </w:r>
      <w:r w:rsidRPr="00CB2429">
        <w:rPr>
          <w:rFonts w:ascii="Times New Roman" w:hAnsi="Times New Roman" w:cs="Times New Roman"/>
          <w:sz w:val="20"/>
          <w:szCs w:val="20"/>
        </w:rPr>
        <w:tab/>
      </w:r>
      <w:r w:rsidRPr="00CB2429">
        <w:rPr>
          <w:rFonts w:ascii="Times New Roman" w:hAnsi="Times New Roman" w:cs="Times New Roman"/>
          <w:b/>
          <w:sz w:val="20"/>
          <w:szCs w:val="20"/>
        </w:rPr>
        <w:t>Т.2.</w:t>
      </w:r>
      <w:r w:rsidRPr="00CB2429">
        <w:rPr>
          <w:rFonts w:ascii="Times New Roman" w:hAnsi="Times New Roman" w:cs="Times New Roman"/>
          <w:sz w:val="20"/>
          <w:szCs w:val="20"/>
        </w:rPr>
        <w:t xml:space="preserve"> Х</w:t>
      </w:r>
      <w:proofErr w:type="gramStart"/>
      <w:r w:rsidRPr="00CB2429">
        <w:rPr>
          <w:rFonts w:ascii="Times New Roman" w:hAnsi="Times New Roman" w:cs="Times New Roman"/>
          <w:sz w:val="20"/>
          <w:szCs w:val="20"/>
        </w:rPr>
        <w:t xml:space="preserve">=  </w:t>
      </w:r>
      <w:r w:rsidRPr="00CB2429">
        <w:rPr>
          <w:rFonts w:ascii="Times New Roman" w:hAnsi="Times New Roman" w:cs="Times New Roman"/>
          <w:sz w:val="20"/>
          <w:szCs w:val="20"/>
          <w:lang w:val="en-US"/>
        </w:rPr>
        <w:t>Y</w:t>
      </w:r>
      <w:proofErr w:type="gramEnd"/>
      <w:r w:rsidRPr="00CB2429">
        <w:rPr>
          <w:rFonts w:ascii="Times New Roman" w:hAnsi="Times New Roman" w:cs="Times New Roman"/>
          <w:sz w:val="20"/>
          <w:szCs w:val="20"/>
        </w:rPr>
        <w:t>=;</w:t>
      </w:r>
    </w:p>
    <w:p w14:paraId="31A6FAC3" w14:textId="77777777" w:rsidR="00CB2429" w:rsidRPr="00CB2429" w:rsidRDefault="00CB2429" w:rsidP="00CB2429">
      <w:pPr>
        <w:pBdr>
          <w:top w:val="single" w:sz="6" w:space="1" w:color="auto"/>
          <w:bottom w:val="single" w:sz="6" w:space="1" w:color="auto"/>
        </w:pBdr>
        <w:spacing w:after="0" w:line="240" w:lineRule="auto"/>
        <w:rPr>
          <w:rFonts w:ascii="Times New Roman" w:hAnsi="Times New Roman" w:cs="Times New Roman"/>
          <w:sz w:val="20"/>
          <w:szCs w:val="20"/>
          <w:u w:val="single"/>
        </w:rPr>
      </w:pPr>
      <w:r w:rsidRPr="00CB2429">
        <w:rPr>
          <w:rFonts w:ascii="Times New Roman" w:hAnsi="Times New Roman" w:cs="Times New Roman"/>
          <w:b/>
          <w:sz w:val="20"/>
          <w:szCs w:val="20"/>
          <w:u w:val="single"/>
        </w:rPr>
        <w:t>Т.3.</w:t>
      </w:r>
      <w:r w:rsidRPr="00CB2429">
        <w:rPr>
          <w:rFonts w:ascii="Times New Roman" w:hAnsi="Times New Roman" w:cs="Times New Roman"/>
          <w:sz w:val="20"/>
          <w:szCs w:val="20"/>
          <w:u w:val="single"/>
        </w:rPr>
        <w:t xml:space="preserve"> Х=, </w:t>
      </w:r>
      <w:r w:rsidRPr="00CB2429">
        <w:rPr>
          <w:rFonts w:ascii="Times New Roman" w:hAnsi="Times New Roman" w:cs="Times New Roman"/>
          <w:sz w:val="20"/>
          <w:szCs w:val="20"/>
          <w:u w:val="single"/>
          <w:lang w:val="en-US"/>
        </w:rPr>
        <w:t>Y</w:t>
      </w:r>
      <w:r w:rsidRPr="00CB2429">
        <w:rPr>
          <w:rFonts w:ascii="Times New Roman" w:hAnsi="Times New Roman" w:cs="Times New Roman"/>
          <w:sz w:val="20"/>
          <w:szCs w:val="20"/>
          <w:u w:val="single"/>
        </w:rPr>
        <w:t xml:space="preserve">=; </w:t>
      </w:r>
      <w:r w:rsidRPr="00CB2429">
        <w:rPr>
          <w:rFonts w:ascii="Times New Roman" w:hAnsi="Times New Roman" w:cs="Times New Roman"/>
          <w:sz w:val="20"/>
          <w:szCs w:val="20"/>
          <w:u w:val="single"/>
        </w:rPr>
        <w:tab/>
      </w:r>
      <w:r w:rsidRPr="00CB2429">
        <w:rPr>
          <w:rFonts w:ascii="Times New Roman" w:hAnsi="Times New Roman" w:cs="Times New Roman"/>
          <w:b/>
          <w:sz w:val="20"/>
          <w:szCs w:val="20"/>
          <w:u w:val="single"/>
        </w:rPr>
        <w:t>Т.4.</w:t>
      </w:r>
      <w:r w:rsidRPr="00CB2429">
        <w:rPr>
          <w:rFonts w:ascii="Times New Roman" w:hAnsi="Times New Roman" w:cs="Times New Roman"/>
          <w:sz w:val="20"/>
          <w:szCs w:val="20"/>
          <w:u w:val="single"/>
        </w:rPr>
        <w:t xml:space="preserve"> Х=, </w:t>
      </w:r>
      <w:r w:rsidRPr="00CB2429">
        <w:rPr>
          <w:rFonts w:ascii="Times New Roman" w:hAnsi="Times New Roman" w:cs="Times New Roman"/>
          <w:sz w:val="20"/>
          <w:szCs w:val="20"/>
          <w:u w:val="single"/>
          <w:lang w:val="en-US"/>
        </w:rPr>
        <w:t>Y</w:t>
      </w:r>
      <w:r w:rsidRPr="00CB2429">
        <w:rPr>
          <w:rFonts w:ascii="Times New Roman" w:hAnsi="Times New Roman" w:cs="Times New Roman"/>
          <w:sz w:val="20"/>
          <w:szCs w:val="20"/>
          <w:u w:val="single"/>
        </w:rPr>
        <w:t xml:space="preserve">=                                                                        </w:t>
      </w:r>
      <w:proofErr w:type="gramStart"/>
      <w:r w:rsidRPr="00CB2429">
        <w:rPr>
          <w:rFonts w:ascii="Times New Roman" w:hAnsi="Times New Roman" w:cs="Times New Roman"/>
          <w:sz w:val="20"/>
          <w:szCs w:val="20"/>
          <w:u w:val="single"/>
        </w:rPr>
        <w:t xml:space="preserve">  .</w:t>
      </w:r>
      <w:proofErr w:type="gramEnd"/>
      <w:r w:rsidRPr="00CB2429">
        <w:rPr>
          <w:rFonts w:ascii="Times New Roman" w:hAnsi="Times New Roman" w:cs="Times New Roman"/>
          <w:sz w:val="20"/>
          <w:szCs w:val="20"/>
          <w:u w:val="single"/>
        </w:rPr>
        <w:t xml:space="preserve"> </w:t>
      </w:r>
    </w:p>
    <w:p w14:paraId="6DEEE5BA" w14:textId="77777777" w:rsidR="00CB2429" w:rsidRPr="00CB2429" w:rsidRDefault="00CB2429" w:rsidP="00CB2429">
      <w:pPr>
        <w:pBdr>
          <w:top w:val="single" w:sz="6" w:space="1" w:color="auto"/>
          <w:bottom w:val="single" w:sz="6" w:space="1" w:color="auto"/>
        </w:pBdr>
        <w:spacing w:after="0" w:line="240" w:lineRule="auto"/>
        <w:rPr>
          <w:rFonts w:ascii="Times New Roman" w:hAnsi="Times New Roman" w:cs="Times New Roman"/>
          <w:i/>
          <w:sz w:val="20"/>
          <w:szCs w:val="20"/>
        </w:rPr>
      </w:pPr>
      <w:r w:rsidRPr="00CB2429">
        <w:rPr>
          <w:rFonts w:ascii="Times New Roman" w:hAnsi="Times New Roman" w:cs="Times New Roman"/>
          <w:sz w:val="20"/>
          <w:szCs w:val="20"/>
        </w:rPr>
        <w:t>для обустройства на нем:</w:t>
      </w:r>
    </w:p>
    <w:p w14:paraId="00EFF714" w14:textId="77777777" w:rsidR="00CB2429" w:rsidRPr="00CB2429" w:rsidRDefault="00CB2429" w:rsidP="00CB2429">
      <w:pPr>
        <w:spacing w:after="0" w:line="240" w:lineRule="auto"/>
        <w:jc w:val="center"/>
        <w:rPr>
          <w:rFonts w:ascii="Times New Roman" w:hAnsi="Times New Roman" w:cs="Times New Roman"/>
          <w:b/>
          <w:i/>
          <w:sz w:val="20"/>
          <w:szCs w:val="20"/>
        </w:rPr>
      </w:pPr>
    </w:p>
    <w:p w14:paraId="10E659F7" w14:textId="77777777" w:rsidR="00CB2429" w:rsidRPr="00CB2429" w:rsidRDefault="00CB2429" w:rsidP="00CB2429">
      <w:pPr>
        <w:spacing w:after="0" w:line="240" w:lineRule="auto"/>
        <w:jc w:val="center"/>
        <w:rPr>
          <w:rFonts w:ascii="Times New Roman" w:hAnsi="Times New Roman" w:cs="Times New Roman"/>
          <w:i/>
          <w:sz w:val="20"/>
          <w:szCs w:val="20"/>
        </w:rPr>
      </w:pPr>
      <w:r w:rsidRPr="00CB2429">
        <w:rPr>
          <w:rFonts w:ascii="Times New Roman" w:hAnsi="Times New Roman" w:cs="Times New Roman"/>
          <w:b/>
          <w:i/>
          <w:sz w:val="20"/>
          <w:szCs w:val="20"/>
        </w:rPr>
        <w:t>Площадки строительства,,,,,,,,,,,,,,,,,,,,,,,,,,,,,,,,,,,,,,,,,,,,,,,,,,,,,,,,,,-________</w:t>
      </w:r>
    </w:p>
    <w:p w14:paraId="701605D6" w14:textId="77777777" w:rsidR="00CB2429" w:rsidRPr="00CB2429" w:rsidRDefault="00CB2429" w:rsidP="00CB2429">
      <w:pPr>
        <w:spacing w:after="0" w:line="240" w:lineRule="auto"/>
        <w:jc w:val="center"/>
        <w:rPr>
          <w:rFonts w:ascii="Times New Roman" w:hAnsi="Times New Roman" w:cs="Times New Roman"/>
          <w:i/>
          <w:sz w:val="20"/>
          <w:szCs w:val="20"/>
        </w:rPr>
      </w:pPr>
    </w:p>
    <w:p w14:paraId="17EAD56C" w14:textId="77777777" w:rsidR="00CB2429" w:rsidRPr="00CB2429" w:rsidRDefault="00CB2429" w:rsidP="00CB2429">
      <w:pPr>
        <w:pBdr>
          <w:bottom w:val="single" w:sz="6" w:space="1" w:color="auto"/>
          <w:between w:val="single" w:sz="6" w:space="1" w:color="auto"/>
        </w:pBdr>
        <w:spacing w:after="0" w:line="240" w:lineRule="auto"/>
        <w:jc w:val="both"/>
        <w:rPr>
          <w:rFonts w:ascii="Times New Roman" w:hAnsi="Times New Roman" w:cs="Times New Roman"/>
          <w:sz w:val="20"/>
          <w:szCs w:val="20"/>
        </w:rPr>
      </w:pPr>
      <w:r w:rsidRPr="00CB2429">
        <w:rPr>
          <w:rFonts w:ascii="Times New Roman" w:hAnsi="Times New Roman" w:cs="Times New Roman"/>
          <w:sz w:val="20"/>
          <w:szCs w:val="20"/>
        </w:rPr>
        <w:t xml:space="preserve">под руководством технического персонала-представителя заказчика-застройщика на следующий срок: </w:t>
      </w:r>
    </w:p>
    <w:p w14:paraId="270A570B" w14:textId="77777777" w:rsidR="00CB2429" w:rsidRPr="00CB2429" w:rsidRDefault="00CB2429" w:rsidP="00CB2429">
      <w:pPr>
        <w:pBdr>
          <w:bottom w:val="single" w:sz="6" w:space="1" w:color="auto"/>
          <w:between w:val="single" w:sz="6" w:space="1" w:color="auto"/>
        </w:pBdr>
        <w:spacing w:after="0" w:line="240" w:lineRule="auto"/>
        <w:jc w:val="both"/>
        <w:rPr>
          <w:rFonts w:ascii="Times New Roman" w:hAnsi="Times New Roman" w:cs="Times New Roman"/>
          <w:i/>
          <w:sz w:val="20"/>
          <w:szCs w:val="20"/>
        </w:rPr>
      </w:pPr>
      <w:r w:rsidRPr="00CB2429">
        <w:rPr>
          <w:rFonts w:ascii="Times New Roman" w:hAnsi="Times New Roman" w:cs="Times New Roman"/>
          <w:i/>
          <w:sz w:val="20"/>
          <w:szCs w:val="20"/>
        </w:rPr>
        <w:t xml:space="preserve">начало </w:t>
      </w:r>
      <w:proofErr w:type="gramStart"/>
      <w:r w:rsidRPr="00CB2429">
        <w:rPr>
          <w:rFonts w:ascii="Times New Roman" w:hAnsi="Times New Roman" w:cs="Times New Roman"/>
          <w:i/>
          <w:sz w:val="20"/>
          <w:szCs w:val="20"/>
        </w:rPr>
        <w:t xml:space="preserve">«  </w:t>
      </w:r>
      <w:proofErr w:type="gramEnd"/>
      <w:r w:rsidRPr="00CB2429">
        <w:rPr>
          <w:rFonts w:ascii="Times New Roman" w:hAnsi="Times New Roman" w:cs="Times New Roman"/>
          <w:i/>
          <w:sz w:val="20"/>
          <w:szCs w:val="20"/>
        </w:rPr>
        <w:t xml:space="preserve"> »            я 202_ год</w:t>
      </w:r>
      <w:r w:rsidRPr="00CB2429">
        <w:rPr>
          <w:rFonts w:ascii="Times New Roman" w:hAnsi="Times New Roman" w:cs="Times New Roman"/>
          <w:i/>
          <w:sz w:val="20"/>
          <w:szCs w:val="20"/>
        </w:rPr>
        <w:tab/>
      </w:r>
      <w:r w:rsidRPr="00CB2429">
        <w:rPr>
          <w:rFonts w:ascii="Times New Roman" w:hAnsi="Times New Roman" w:cs="Times New Roman"/>
          <w:i/>
          <w:sz w:val="20"/>
          <w:szCs w:val="20"/>
        </w:rPr>
        <w:tab/>
        <w:t xml:space="preserve"> </w:t>
      </w:r>
      <w:r w:rsidRPr="00CB2429">
        <w:rPr>
          <w:rFonts w:ascii="Times New Roman" w:hAnsi="Times New Roman" w:cs="Times New Roman"/>
          <w:i/>
          <w:sz w:val="20"/>
          <w:szCs w:val="20"/>
        </w:rPr>
        <w:tab/>
        <w:t xml:space="preserve">окончание </w:t>
      </w:r>
      <w:proofErr w:type="gramStart"/>
      <w:r w:rsidRPr="00CB2429">
        <w:rPr>
          <w:rFonts w:ascii="Times New Roman" w:hAnsi="Times New Roman" w:cs="Times New Roman"/>
          <w:i/>
          <w:sz w:val="20"/>
          <w:szCs w:val="20"/>
        </w:rPr>
        <w:t>« »</w:t>
      </w:r>
      <w:proofErr w:type="gramEnd"/>
      <w:r w:rsidRPr="00CB2429">
        <w:rPr>
          <w:rFonts w:ascii="Times New Roman" w:hAnsi="Times New Roman" w:cs="Times New Roman"/>
          <w:i/>
          <w:sz w:val="20"/>
          <w:szCs w:val="20"/>
        </w:rPr>
        <w:t xml:space="preserve">               202_ год</w:t>
      </w:r>
    </w:p>
    <w:p w14:paraId="52BA0D6C" w14:textId="77777777" w:rsidR="00CB2429" w:rsidRPr="00CB2429" w:rsidRDefault="00CB2429" w:rsidP="00CB2429">
      <w:pPr>
        <w:spacing w:after="0" w:line="240" w:lineRule="auto"/>
        <w:ind w:firstLine="708"/>
        <w:jc w:val="both"/>
        <w:rPr>
          <w:rFonts w:ascii="Times New Roman" w:hAnsi="Times New Roman" w:cs="Times New Roman"/>
          <w:sz w:val="20"/>
          <w:szCs w:val="20"/>
        </w:rPr>
      </w:pPr>
    </w:p>
    <w:p w14:paraId="46A1CC90" w14:textId="77777777" w:rsidR="00CB2429" w:rsidRPr="00CB2429" w:rsidRDefault="00CB2429" w:rsidP="00CB2429">
      <w:pPr>
        <w:spacing w:after="0" w:line="240" w:lineRule="auto"/>
        <w:ind w:firstLine="708"/>
        <w:jc w:val="both"/>
        <w:rPr>
          <w:rFonts w:ascii="Times New Roman" w:hAnsi="Times New Roman" w:cs="Times New Roman"/>
          <w:sz w:val="20"/>
          <w:szCs w:val="20"/>
        </w:rPr>
      </w:pPr>
      <w:r w:rsidRPr="00CB2429">
        <w:rPr>
          <w:rFonts w:ascii="Times New Roman" w:hAnsi="Times New Roman" w:cs="Times New Roman"/>
          <w:sz w:val="20"/>
          <w:szCs w:val="20"/>
        </w:rPr>
        <w:t>До начала работ необходимо выполнить следующие мероприятия, обеспечивающие безопасность производства работ:</w:t>
      </w:r>
    </w:p>
    <w:p w14:paraId="48319278" w14:textId="77777777" w:rsidR="00CB2429" w:rsidRPr="00CB2429" w:rsidRDefault="00CB2429" w:rsidP="00CB2429">
      <w:pPr>
        <w:spacing w:after="0" w:line="240" w:lineRule="auto"/>
        <w:ind w:firstLine="708"/>
        <w:jc w:val="both"/>
        <w:rPr>
          <w:rFonts w:ascii="Times New Roman" w:hAnsi="Times New Roman" w:cs="Times New Roman"/>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8"/>
        <w:gridCol w:w="1559"/>
        <w:gridCol w:w="2268"/>
      </w:tblGrid>
      <w:tr w:rsidR="00CB2429" w:rsidRPr="00CB2429" w14:paraId="5F792B7F" w14:textId="77777777" w:rsidTr="00CA7BDD">
        <w:trPr>
          <w:trHeight w:val="493"/>
          <w:tblHeader/>
        </w:trPr>
        <w:tc>
          <w:tcPr>
            <w:tcW w:w="6238" w:type="dxa"/>
            <w:tcBorders>
              <w:top w:val="single" w:sz="4" w:space="0" w:color="auto"/>
              <w:left w:val="single" w:sz="4" w:space="0" w:color="auto"/>
              <w:bottom w:val="single" w:sz="4" w:space="0" w:color="auto"/>
              <w:right w:val="single" w:sz="4" w:space="0" w:color="auto"/>
            </w:tcBorders>
            <w:vAlign w:val="center"/>
            <w:hideMark/>
          </w:tcPr>
          <w:p w14:paraId="30CCDD7C"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Наименование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59BA5C"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Срок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4F2CDF"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Исполнитель</w:t>
            </w:r>
          </w:p>
        </w:tc>
      </w:tr>
      <w:tr w:rsidR="00CB2429" w:rsidRPr="00CB2429" w14:paraId="729A3282" w14:textId="77777777" w:rsidTr="00CA7BDD">
        <w:trPr>
          <w:trHeight w:val="193"/>
          <w:tblHeader/>
        </w:trPr>
        <w:tc>
          <w:tcPr>
            <w:tcW w:w="6238" w:type="dxa"/>
            <w:tcBorders>
              <w:top w:val="single" w:sz="4" w:space="0" w:color="auto"/>
              <w:left w:val="single" w:sz="4" w:space="0" w:color="auto"/>
              <w:bottom w:val="single" w:sz="4" w:space="0" w:color="auto"/>
              <w:right w:val="single" w:sz="4" w:space="0" w:color="auto"/>
            </w:tcBorders>
            <w:vAlign w:val="center"/>
          </w:tcPr>
          <w:p w14:paraId="468681BA"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312B8733"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6DEE8611"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3</w:t>
            </w:r>
          </w:p>
        </w:tc>
      </w:tr>
      <w:tr w:rsidR="00CB2429" w:rsidRPr="00CB2429" w14:paraId="401E2CA8" w14:textId="77777777" w:rsidTr="00CA7BDD">
        <w:trPr>
          <w:trHeight w:val="1430"/>
        </w:trPr>
        <w:tc>
          <w:tcPr>
            <w:tcW w:w="6238" w:type="dxa"/>
            <w:tcBorders>
              <w:top w:val="single" w:sz="4" w:space="0" w:color="auto"/>
              <w:left w:val="single" w:sz="4" w:space="0" w:color="auto"/>
              <w:bottom w:val="single" w:sz="4" w:space="0" w:color="auto"/>
              <w:right w:val="single" w:sz="4" w:space="0" w:color="auto"/>
            </w:tcBorders>
            <w:hideMark/>
          </w:tcPr>
          <w:p w14:paraId="20909AA4"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На границах зон постоянно действующих опасных производственных факторов (</w:t>
            </w:r>
            <w:r w:rsidRPr="00CB2429">
              <w:rPr>
                <w:rFonts w:ascii="Times New Roman" w:hAnsi="Times New Roman" w:cs="Times New Roman"/>
                <w:b/>
                <w:i/>
                <w:sz w:val="20"/>
                <w:szCs w:val="20"/>
              </w:rPr>
              <w:t>автомобильная дорога, действующие трубопроводы, электричество, грузоподъёмные механизмы, углеводороды, сероводород, водород</w:t>
            </w:r>
            <w:r w:rsidRPr="00CB2429">
              <w:rPr>
                <w:rFonts w:ascii="Times New Roman" w:hAnsi="Times New Roman" w:cs="Times New Roman"/>
                <w:i/>
                <w:sz w:val="20"/>
                <w:szCs w:val="20"/>
              </w:rPr>
              <w:t>)</w:t>
            </w:r>
            <w:r w:rsidRPr="00CB2429">
              <w:rPr>
                <w:rFonts w:ascii="Times New Roman" w:hAnsi="Times New Roman" w:cs="Times New Roman"/>
                <w:sz w:val="20"/>
                <w:szCs w:val="20"/>
              </w:rPr>
              <w:t xml:space="preserve"> установить защитные ограждения, а зон потенциально опасных производственных факторов – сигнальные ограждения и знаки безопасности</w:t>
            </w:r>
          </w:p>
        </w:tc>
        <w:tc>
          <w:tcPr>
            <w:tcW w:w="1559" w:type="dxa"/>
            <w:tcBorders>
              <w:top w:val="single" w:sz="4" w:space="0" w:color="auto"/>
              <w:left w:val="single" w:sz="4" w:space="0" w:color="auto"/>
              <w:bottom w:val="single" w:sz="4" w:space="0" w:color="auto"/>
              <w:right w:val="single" w:sz="4" w:space="0" w:color="auto"/>
            </w:tcBorders>
            <w:hideMark/>
          </w:tcPr>
          <w:p w14:paraId="66895154"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hideMark/>
          </w:tcPr>
          <w:p w14:paraId="3D01F5DB"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Директор проекта </w:t>
            </w:r>
          </w:p>
          <w:p w14:paraId="0F41B372" w14:textId="77777777" w:rsidR="00CB2429" w:rsidRPr="00CB2429" w:rsidRDefault="00CB2429" w:rsidP="00CA7BDD">
            <w:pPr>
              <w:spacing w:after="0" w:line="240" w:lineRule="auto"/>
              <w:jc w:val="center"/>
              <w:rPr>
                <w:rFonts w:ascii="Times New Roman" w:hAnsi="Times New Roman" w:cs="Times New Roman"/>
                <w:sz w:val="20"/>
                <w:szCs w:val="20"/>
              </w:rPr>
            </w:pPr>
          </w:p>
          <w:p w14:paraId="668DCA91" w14:textId="77777777" w:rsidR="00CB2429" w:rsidRPr="00CB2429" w:rsidRDefault="00CB2429" w:rsidP="00CA7BDD">
            <w:pPr>
              <w:spacing w:after="0" w:line="240" w:lineRule="auto"/>
              <w:jc w:val="center"/>
              <w:rPr>
                <w:rFonts w:ascii="Times New Roman" w:hAnsi="Times New Roman" w:cs="Times New Roman"/>
                <w:sz w:val="20"/>
                <w:szCs w:val="20"/>
              </w:rPr>
            </w:pPr>
          </w:p>
          <w:p w14:paraId="68A118AE"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 директор</w:t>
            </w:r>
          </w:p>
          <w:p w14:paraId="073CBCA8"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20A5611F" w14:textId="77777777" w:rsidTr="00CA7BDD">
        <w:trPr>
          <w:trHeight w:val="1407"/>
        </w:trPr>
        <w:tc>
          <w:tcPr>
            <w:tcW w:w="6238" w:type="dxa"/>
            <w:tcBorders>
              <w:top w:val="single" w:sz="4" w:space="0" w:color="auto"/>
              <w:left w:val="single" w:sz="4" w:space="0" w:color="auto"/>
              <w:bottom w:val="single" w:sz="4" w:space="0" w:color="auto"/>
              <w:right w:val="single" w:sz="4" w:space="0" w:color="auto"/>
            </w:tcBorders>
            <w:hideMark/>
          </w:tcPr>
          <w:p w14:paraId="60A408A3"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При въезде на площадку установить информационные щиты с указанием наименования объекта, наименования Заказчика-застройщика, подрядчика, фамилии, должности и номеров телефонов ответственного производителя работ по объекту, сроков начала и окончания работ, схему объекта с указанием направлений движения</w:t>
            </w:r>
          </w:p>
        </w:tc>
        <w:tc>
          <w:tcPr>
            <w:tcW w:w="1559" w:type="dxa"/>
            <w:tcBorders>
              <w:top w:val="single" w:sz="4" w:space="0" w:color="auto"/>
              <w:left w:val="single" w:sz="4" w:space="0" w:color="auto"/>
              <w:bottom w:val="single" w:sz="4" w:space="0" w:color="auto"/>
              <w:right w:val="single" w:sz="4" w:space="0" w:color="auto"/>
            </w:tcBorders>
            <w:hideMark/>
          </w:tcPr>
          <w:p w14:paraId="0FEC4CBB"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hideMark/>
          </w:tcPr>
          <w:p w14:paraId="77484A8B"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2B60A192"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3523273F"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75FA3CEE" w14:textId="77777777" w:rsidTr="00CA7BDD">
        <w:tc>
          <w:tcPr>
            <w:tcW w:w="6238" w:type="dxa"/>
            <w:tcBorders>
              <w:top w:val="single" w:sz="4" w:space="0" w:color="auto"/>
              <w:left w:val="single" w:sz="4" w:space="0" w:color="auto"/>
              <w:bottom w:val="single" w:sz="4" w:space="0" w:color="auto"/>
              <w:right w:val="single" w:sz="4" w:space="0" w:color="auto"/>
            </w:tcBorders>
            <w:hideMark/>
          </w:tcPr>
          <w:p w14:paraId="038BB5D0"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Строительную площадку оборудовать устройствами или бункерами для сбора мусора и металлолома</w:t>
            </w:r>
          </w:p>
        </w:tc>
        <w:tc>
          <w:tcPr>
            <w:tcW w:w="1559" w:type="dxa"/>
            <w:tcBorders>
              <w:top w:val="single" w:sz="4" w:space="0" w:color="auto"/>
              <w:left w:val="single" w:sz="4" w:space="0" w:color="auto"/>
              <w:bottom w:val="single" w:sz="4" w:space="0" w:color="auto"/>
              <w:right w:val="single" w:sz="4" w:space="0" w:color="auto"/>
            </w:tcBorders>
            <w:hideMark/>
          </w:tcPr>
          <w:p w14:paraId="21CA8DFC"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hideMark/>
          </w:tcPr>
          <w:p w14:paraId="72B5B078"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3F3FE713"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1190AAEF"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606E47FB" w14:textId="77777777" w:rsidTr="00CA7BDD">
        <w:tc>
          <w:tcPr>
            <w:tcW w:w="6238" w:type="dxa"/>
            <w:tcBorders>
              <w:top w:val="single" w:sz="4" w:space="0" w:color="auto"/>
              <w:left w:val="single" w:sz="4" w:space="0" w:color="auto"/>
              <w:bottom w:val="single" w:sz="4" w:space="0" w:color="auto"/>
              <w:right w:val="single" w:sz="4" w:space="0" w:color="auto"/>
            </w:tcBorders>
          </w:tcPr>
          <w:p w14:paraId="1C0079D0"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Назначить ответственного за пожарную безопасность на площадке строительства </w:t>
            </w:r>
          </w:p>
          <w:p w14:paraId="594DE412" w14:textId="77777777" w:rsidR="00CB2429" w:rsidRPr="00CB2429" w:rsidRDefault="00CB2429" w:rsidP="00CA7BDD">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C3379A2"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7DCDEF53"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60633B30"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59E279FA"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31F266F9" w14:textId="77777777" w:rsidTr="00CA7BDD">
        <w:tc>
          <w:tcPr>
            <w:tcW w:w="6238" w:type="dxa"/>
            <w:tcBorders>
              <w:top w:val="single" w:sz="4" w:space="0" w:color="auto"/>
              <w:left w:val="single" w:sz="4" w:space="0" w:color="auto"/>
              <w:bottom w:val="single" w:sz="4" w:space="0" w:color="auto"/>
              <w:right w:val="single" w:sz="4" w:space="0" w:color="auto"/>
            </w:tcBorders>
          </w:tcPr>
          <w:p w14:paraId="01CC5210"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Обеспечить выполнение «Правил по охране труда при строительстве, реконструкции и ремонте» утверждённые приказом Минтруда и соцзащиты РФ Приказ № 883н от 11.12.2020г.)» и раздела ХIV «Правил противопожарного режима 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1674D62E"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1B495631"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677C581C"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284D20DC"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49F3BCC4" w14:textId="77777777" w:rsidTr="00CA7BDD">
        <w:tc>
          <w:tcPr>
            <w:tcW w:w="6238" w:type="dxa"/>
            <w:tcBorders>
              <w:top w:val="single" w:sz="4" w:space="0" w:color="auto"/>
              <w:left w:val="single" w:sz="4" w:space="0" w:color="auto"/>
              <w:bottom w:val="single" w:sz="4" w:space="0" w:color="auto"/>
              <w:right w:val="single" w:sz="4" w:space="0" w:color="auto"/>
            </w:tcBorders>
          </w:tcPr>
          <w:p w14:paraId="3B652A23"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Перед началом эксплуатации в условиях производственного риска необходимо выделить опасные для людей зоны, в которых постоянно </w:t>
            </w:r>
            <w:r w:rsidRPr="00CB2429">
              <w:rPr>
                <w:rFonts w:ascii="Times New Roman" w:hAnsi="Times New Roman" w:cs="Times New Roman"/>
                <w:sz w:val="20"/>
                <w:szCs w:val="20"/>
              </w:rPr>
              <w:lastRenderedPageBreak/>
              <w:t>действуют или могут действовать опасные производственные факторы:</w:t>
            </w:r>
          </w:p>
          <w:p w14:paraId="330E45BA"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 1) движущиеся машины и механизмы, подвижные части технологического оборудования, передвигающихся заготовок и строительных материалов;</w:t>
            </w:r>
          </w:p>
          <w:p w14:paraId="4595AF36"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2) падающие предметы и материалы, самопроизвольно обрушающиеся конструкции зданий и сооружений, оборудования, горных пород и грунтов;</w:t>
            </w:r>
          </w:p>
          <w:p w14:paraId="1A6F7EC4"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 работ на высоте более 1,8 м при нахождении непосредственно на элементах конструкции или оборудования;</w:t>
            </w:r>
          </w:p>
          <w:p w14:paraId="425ED801"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4) повышенная загазованность и запыленность воздуха рабочей зоны;</w:t>
            </w:r>
          </w:p>
          <w:p w14:paraId="4B917E0C"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5) повышенная или пониженная температура воздуха рабочей зоны;</w:t>
            </w:r>
          </w:p>
          <w:p w14:paraId="279D6A7A"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6) повышенные уровни шума и вибрации на рабочих местах;</w:t>
            </w:r>
          </w:p>
          <w:p w14:paraId="5D0A952C"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7) повышенная влажность воздуха;</w:t>
            </w:r>
          </w:p>
          <w:p w14:paraId="7A09A46E"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8) повышенные уровни статического электричества;</w:t>
            </w:r>
          </w:p>
          <w:p w14:paraId="5EF5FBEE"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9) повышенное напряжение в электрической цепи, замыкание которой может произойти через тело человека;</w:t>
            </w:r>
          </w:p>
          <w:p w14:paraId="1DCECFED"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10) токсичные и раздражающие химические вещества, проникающие в организм человека через органы дыхания, желудочно-кишечный тракт, кожные покровы и слизистые оболочки;</w:t>
            </w:r>
          </w:p>
          <w:p w14:paraId="220B713F"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11) физические перегрузки;</w:t>
            </w:r>
          </w:p>
          <w:p w14:paraId="2C042F91"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12) нервно-психические перегрузки.</w:t>
            </w:r>
          </w:p>
          <w:p w14:paraId="37A19190"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 связанные или несвязанные с характером выполняемых работ</w:t>
            </w:r>
          </w:p>
        </w:tc>
        <w:tc>
          <w:tcPr>
            <w:tcW w:w="1559" w:type="dxa"/>
            <w:tcBorders>
              <w:top w:val="single" w:sz="4" w:space="0" w:color="auto"/>
              <w:left w:val="single" w:sz="4" w:space="0" w:color="auto"/>
              <w:bottom w:val="single" w:sz="4" w:space="0" w:color="auto"/>
              <w:right w:val="single" w:sz="4" w:space="0" w:color="auto"/>
            </w:tcBorders>
          </w:tcPr>
          <w:p w14:paraId="4C5A0A84"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lastRenderedPageBreak/>
              <w:t>Постоянно</w:t>
            </w:r>
          </w:p>
        </w:tc>
        <w:tc>
          <w:tcPr>
            <w:tcW w:w="2268" w:type="dxa"/>
            <w:tcBorders>
              <w:top w:val="single" w:sz="4" w:space="0" w:color="auto"/>
              <w:left w:val="single" w:sz="4" w:space="0" w:color="auto"/>
              <w:bottom w:val="single" w:sz="4" w:space="0" w:color="auto"/>
              <w:right w:val="single" w:sz="4" w:space="0" w:color="auto"/>
            </w:tcBorders>
          </w:tcPr>
          <w:p w14:paraId="3552558D"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Директор проекта </w:t>
            </w:r>
          </w:p>
          <w:p w14:paraId="32A8D5C5" w14:textId="77777777" w:rsidR="00CB2429" w:rsidRPr="00CB2429" w:rsidRDefault="00CB2429" w:rsidP="00CA7BDD">
            <w:pPr>
              <w:spacing w:after="0" w:line="240" w:lineRule="auto"/>
              <w:jc w:val="center"/>
              <w:rPr>
                <w:rFonts w:ascii="Times New Roman" w:hAnsi="Times New Roman" w:cs="Times New Roman"/>
                <w:sz w:val="20"/>
                <w:szCs w:val="20"/>
              </w:rPr>
            </w:pPr>
          </w:p>
          <w:p w14:paraId="121DAE5A" w14:textId="77777777" w:rsidR="00CB2429" w:rsidRPr="00CB2429" w:rsidRDefault="00CB2429" w:rsidP="00CA7BDD">
            <w:pPr>
              <w:spacing w:after="0" w:line="240" w:lineRule="auto"/>
              <w:jc w:val="center"/>
              <w:rPr>
                <w:rFonts w:ascii="Times New Roman" w:hAnsi="Times New Roman" w:cs="Times New Roman"/>
                <w:sz w:val="20"/>
                <w:szCs w:val="20"/>
              </w:rPr>
            </w:pPr>
          </w:p>
          <w:p w14:paraId="17B666A0"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lastRenderedPageBreak/>
              <w:t>Генеральный директор</w:t>
            </w:r>
          </w:p>
          <w:p w14:paraId="4B8BB6E1"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0891DB64" w14:textId="77777777" w:rsidTr="00CA7BDD">
        <w:trPr>
          <w:trHeight w:val="258"/>
        </w:trPr>
        <w:tc>
          <w:tcPr>
            <w:tcW w:w="6238" w:type="dxa"/>
            <w:tcBorders>
              <w:top w:val="single" w:sz="4" w:space="0" w:color="auto"/>
              <w:left w:val="single" w:sz="4" w:space="0" w:color="auto"/>
              <w:bottom w:val="single" w:sz="4" w:space="0" w:color="auto"/>
              <w:right w:val="single" w:sz="4" w:space="0" w:color="auto"/>
            </w:tcBorders>
            <w:hideMark/>
          </w:tcPr>
          <w:p w14:paraId="269D7BAE"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lastRenderedPageBreak/>
              <w:t>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на производство работ в местах действия вредных и опасных производственных факторов (П.17 «Правил по охране труда при строительстве, реконструкции и ремонте» утверждённые приказом Минтруда и соцзащиты РФ Приказ № 883н от 11.12.2020г.),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14:paraId="029E78D6"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Выполнение работ в зонах действия опасных производственных факторов, возникновение которых не связано с характером выполняемых работ, осуществлять по наряду-допуску по форме Приложение №2 Приказа № 883н от 11.12.2020г. Руководствоваться действующими на территории предприятия инструкциями по охране труда и промышленной безопасности: </w:t>
            </w:r>
          </w:p>
          <w:p w14:paraId="148E6D2E"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по безопасному проведению огневых работ – ПБ-4; </w:t>
            </w:r>
          </w:p>
          <w:p w14:paraId="36FF4379"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по организации и безопасному проведению ремонтных работ – ПБ-10; </w:t>
            </w:r>
          </w:p>
          <w:p w14:paraId="79CC478E"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при производстве земляных работ – ИОТ-11; </w:t>
            </w:r>
          </w:p>
          <w:p w14:paraId="2CE2012E"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по безопасному проведению газоопасных работ – ПБ-3; </w:t>
            </w:r>
          </w:p>
          <w:p w14:paraId="75541F71"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о мерах пожарной безопасности – ПБ-2; </w:t>
            </w:r>
          </w:p>
          <w:p w14:paraId="37473B2C"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по безопасному проведению работ на высоте – СТП -04 Стандарт безопасности труда в ПАО «Орскнефтеоргсинтез» при организации и проведении работ на высоте»; </w:t>
            </w:r>
          </w:p>
          <w:p w14:paraId="42B5CA0C"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по правилам промышленной безопасности при эксплуатации опасных производственных объектов – ПБ-20; </w:t>
            </w:r>
          </w:p>
          <w:p w14:paraId="5314F7A3"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«Инструкцией о пропускном и внутриобъектовом режиме на объектах Общества», утвержденной приказом от 28.06.2022 № 349П</w:t>
            </w:r>
          </w:p>
        </w:tc>
        <w:tc>
          <w:tcPr>
            <w:tcW w:w="1559" w:type="dxa"/>
            <w:tcBorders>
              <w:top w:val="single" w:sz="4" w:space="0" w:color="auto"/>
              <w:left w:val="single" w:sz="4" w:space="0" w:color="auto"/>
              <w:bottom w:val="single" w:sz="4" w:space="0" w:color="auto"/>
              <w:right w:val="single" w:sz="4" w:space="0" w:color="auto"/>
            </w:tcBorders>
            <w:hideMark/>
          </w:tcPr>
          <w:p w14:paraId="666D1AC7"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hideMark/>
          </w:tcPr>
          <w:p w14:paraId="02A93A16"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Директор проекта </w:t>
            </w:r>
          </w:p>
          <w:p w14:paraId="3125FFC9" w14:textId="77777777" w:rsidR="00CB2429" w:rsidRPr="00CB2429" w:rsidRDefault="00CB2429" w:rsidP="00CA7BDD">
            <w:pPr>
              <w:spacing w:after="0" w:line="240" w:lineRule="auto"/>
              <w:jc w:val="center"/>
              <w:rPr>
                <w:rFonts w:ascii="Times New Roman" w:hAnsi="Times New Roman" w:cs="Times New Roman"/>
                <w:sz w:val="20"/>
                <w:szCs w:val="20"/>
              </w:rPr>
            </w:pPr>
          </w:p>
          <w:p w14:paraId="19D298CB"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 директор</w:t>
            </w:r>
          </w:p>
          <w:p w14:paraId="3F3C54E6"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6326E38A" w14:textId="77777777" w:rsidTr="00CA7BDD">
        <w:trPr>
          <w:trHeight w:val="1168"/>
        </w:trPr>
        <w:tc>
          <w:tcPr>
            <w:tcW w:w="6238" w:type="dxa"/>
            <w:tcBorders>
              <w:top w:val="single" w:sz="4" w:space="0" w:color="auto"/>
              <w:left w:val="single" w:sz="4" w:space="0" w:color="auto"/>
              <w:bottom w:val="single" w:sz="4" w:space="0" w:color="auto"/>
              <w:right w:val="single" w:sz="4" w:space="0" w:color="auto"/>
            </w:tcBorders>
          </w:tcPr>
          <w:p w14:paraId="5E9A4B04"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lastRenderedPageBreak/>
              <w:t>Ответственность за безопасность действий на строительной площадке для окружающей среды и населения и безопасность труда в течение строительства в соответствии с действующим законодательством несет подрядчик, Заказчик-застройщик осуществляет контроль соблюдения требований законодательства</w:t>
            </w:r>
          </w:p>
        </w:tc>
        <w:tc>
          <w:tcPr>
            <w:tcW w:w="1559" w:type="dxa"/>
            <w:tcBorders>
              <w:top w:val="single" w:sz="4" w:space="0" w:color="auto"/>
              <w:left w:val="single" w:sz="4" w:space="0" w:color="auto"/>
              <w:bottom w:val="single" w:sz="4" w:space="0" w:color="auto"/>
              <w:right w:val="single" w:sz="4" w:space="0" w:color="auto"/>
            </w:tcBorders>
          </w:tcPr>
          <w:p w14:paraId="603CC16D"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15D55ECC"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Директор проекта </w:t>
            </w:r>
          </w:p>
          <w:p w14:paraId="35A276AD" w14:textId="77777777" w:rsidR="00CB2429" w:rsidRPr="00CB2429" w:rsidRDefault="00CB2429" w:rsidP="00CA7BDD">
            <w:pPr>
              <w:spacing w:after="0" w:line="240" w:lineRule="auto"/>
              <w:jc w:val="center"/>
              <w:rPr>
                <w:rFonts w:ascii="Times New Roman" w:hAnsi="Times New Roman" w:cs="Times New Roman"/>
                <w:sz w:val="20"/>
                <w:szCs w:val="20"/>
              </w:rPr>
            </w:pPr>
          </w:p>
          <w:p w14:paraId="34AF9806"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 директор</w:t>
            </w:r>
          </w:p>
          <w:p w14:paraId="4F67FB77"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3F522347" w14:textId="77777777" w:rsidTr="00CA7BDD">
        <w:trPr>
          <w:trHeight w:val="462"/>
        </w:trPr>
        <w:tc>
          <w:tcPr>
            <w:tcW w:w="6238" w:type="dxa"/>
            <w:tcBorders>
              <w:top w:val="single" w:sz="4" w:space="0" w:color="auto"/>
              <w:left w:val="single" w:sz="4" w:space="0" w:color="auto"/>
              <w:bottom w:val="single" w:sz="4" w:space="0" w:color="auto"/>
              <w:right w:val="single" w:sz="4" w:space="0" w:color="auto"/>
            </w:tcBorders>
          </w:tcPr>
          <w:p w14:paraId="65F400C5" w14:textId="35A94809"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Организовать постоянный </w:t>
            </w:r>
            <w:r w:rsidR="00353ACE" w:rsidRPr="00CB2429">
              <w:rPr>
                <w:rFonts w:ascii="Times New Roman" w:hAnsi="Times New Roman" w:cs="Times New Roman"/>
                <w:sz w:val="20"/>
                <w:szCs w:val="20"/>
              </w:rPr>
              <w:t>контроль подрядчика</w:t>
            </w:r>
            <w:r w:rsidRPr="00CB2429">
              <w:rPr>
                <w:rFonts w:ascii="Times New Roman" w:hAnsi="Times New Roman" w:cs="Times New Roman"/>
                <w:sz w:val="20"/>
                <w:szCs w:val="20"/>
              </w:rPr>
              <w:t xml:space="preserve"> за условиями и охраной труда, ПБ, ООС.</w:t>
            </w:r>
          </w:p>
        </w:tc>
        <w:tc>
          <w:tcPr>
            <w:tcW w:w="1559" w:type="dxa"/>
            <w:tcBorders>
              <w:top w:val="single" w:sz="4" w:space="0" w:color="auto"/>
              <w:left w:val="single" w:sz="4" w:space="0" w:color="auto"/>
              <w:bottom w:val="single" w:sz="4" w:space="0" w:color="auto"/>
              <w:right w:val="single" w:sz="4" w:space="0" w:color="auto"/>
            </w:tcBorders>
          </w:tcPr>
          <w:p w14:paraId="5CCE6506"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750680C0"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5AD1D7D6" w14:textId="3A3D4E00" w:rsidR="00CB2429" w:rsidRPr="00CB2429" w:rsidRDefault="00353ACE" w:rsidP="00353A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директор</w:t>
            </w:r>
          </w:p>
        </w:tc>
      </w:tr>
      <w:tr w:rsidR="00CB2429" w:rsidRPr="00CB2429" w14:paraId="4BA8F7B2" w14:textId="77777777" w:rsidTr="00CA7BDD">
        <w:trPr>
          <w:trHeight w:val="602"/>
        </w:trPr>
        <w:tc>
          <w:tcPr>
            <w:tcW w:w="6238" w:type="dxa"/>
            <w:tcBorders>
              <w:top w:val="single" w:sz="4" w:space="0" w:color="auto"/>
              <w:left w:val="single" w:sz="4" w:space="0" w:color="auto"/>
              <w:bottom w:val="single" w:sz="4" w:space="0" w:color="auto"/>
              <w:right w:val="single" w:sz="4" w:space="0" w:color="auto"/>
            </w:tcBorders>
          </w:tcPr>
          <w:p w14:paraId="4D204245"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Обеспечить наличие инструкций по ОТ по профессиям и видам выполняемых работ.</w:t>
            </w:r>
          </w:p>
        </w:tc>
        <w:tc>
          <w:tcPr>
            <w:tcW w:w="1559" w:type="dxa"/>
            <w:tcBorders>
              <w:top w:val="single" w:sz="4" w:space="0" w:color="auto"/>
              <w:left w:val="single" w:sz="4" w:space="0" w:color="auto"/>
              <w:bottom w:val="single" w:sz="4" w:space="0" w:color="auto"/>
              <w:right w:val="single" w:sz="4" w:space="0" w:color="auto"/>
            </w:tcBorders>
          </w:tcPr>
          <w:p w14:paraId="699B24FC"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7FE6C22B"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58659243" w14:textId="5CE6207A" w:rsidR="00CB2429" w:rsidRPr="00CB2429" w:rsidRDefault="00353ACE" w:rsidP="00353A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директор</w:t>
            </w:r>
          </w:p>
        </w:tc>
      </w:tr>
      <w:tr w:rsidR="00CB2429" w:rsidRPr="00CB2429" w14:paraId="4608FE5B" w14:textId="77777777" w:rsidTr="00353ACE">
        <w:trPr>
          <w:trHeight w:val="386"/>
        </w:trPr>
        <w:tc>
          <w:tcPr>
            <w:tcW w:w="6238" w:type="dxa"/>
            <w:tcBorders>
              <w:top w:val="single" w:sz="4" w:space="0" w:color="auto"/>
              <w:left w:val="single" w:sz="4" w:space="0" w:color="auto"/>
              <w:bottom w:val="single" w:sz="4" w:space="0" w:color="auto"/>
              <w:right w:val="single" w:sz="4" w:space="0" w:color="auto"/>
            </w:tcBorders>
          </w:tcPr>
          <w:p w14:paraId="2C333BF6"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Назначить ответственных лиц за пожарную безопасность на участках проведения работ субподрядными организациями.</w:t>
            </w:r>
          </w:p>
        </w:tc>
        <w:tc>
          <w:tcPr>
            <w:tcW w:w="1559" w:type="dxa"/>
            <w:tcBorders>
              <w:top w:val="single" w:sz="4" w:space="0" w:color="auto"/>
              <w:left w:val="single" w:sz="4" w:space="0" w:color="auto"/>
              <w:bottom w:val="single" w:sz="4" w:space="0" w:color="auto"/>
              <w:right w:val="single" w:sz="4" w:space="0" w:color="auto"/>
            </w:tcBorders>
          </w:tcPr>
          <w:p w14:paraId="44900D1B" w14:textId="77777777" w:rsidR="00CB2429" w:rsidRPr="00CB2429" w:rsidRDefault="00CB2429" w:rsidP="00353ACE">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До начала работ</w:t>
            </w:r>
          </w:p>
        </w:tc>
        <w:tc>
          <w:tcPr>
            <w:tcW w:w="2268" w:type="dxa"/>
            <w:tcBorders>
              <w:top w:val="single" w:sz="4" w:space="0" w:color="auto"/>
              <w:left w:val="single" w:sz="4" w:space="0" w:color="auto"/>
              <w:bottom w:val="single" w:sz="4" w:space="0" w:color="auto"/>
              <w:right w:val="single" w:sz="4" w:space="0" w:color="auto"/>
            </w:tcBorders>
          </w:tcPr>
          <w:p w14:paraId="65539C3F"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73A96EB5" w14:textId="0378D74B" w:rsidR="00CB2429" w:rsidRPr="00CB2429" w:rsidRDefault="00353ACE" w:rsidP="00353A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директор</w:t>
            </w:r>
          </w:p>
        </w:tc>
      </w:tr>
      <w:tr w:rsidR="00CB2429" w:rsidRPr="00CB2429" w14:paraId="19C044F8" w14:textId="77777777" w:rsidTr="00353ACE">
        <w:trPr>
          <w:trHeight w:val="478"/>
        </w:trPr>
        <w:tc>
          <w:tcPr>
            <w:tcW w:w="6238" w:type="dxa"/>
            <w:tcBorders>
              <w:top w:val="single" w:sz="4" w:space="0" w:color="auto"/>
              <w:left w:val="single" w:sz="4" w:space="0" w:color="auto"/>
              <w:bottom w:val="single" w:sz="4" w:space="0" w:color="auto"/>
              <w:right w:val="single" w:sz="4" w:space="0" w:color="auto"/>
            </w:tcBorders>
          </w:tcPr>
          <w:p w14:paraId="6212B269" w14:textId="77777777" w:rsidR="00CB2429" w:rsidRPr="00CB2429" w:rsidRDefault="00CB2429" w:rsidP="00353ACE">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Наличие аттестованного персонала подрядных организаций по вопросам охраны труда, промышленной, пожарной и электробезопасности</w:t>
            </w:r>
          </w:p>
        </w:tc>
        <w:tc>
          <w:tcPr>
            <w:tcW w:w="1559" w:type="dxa"/>
            <w:tcBorders>
              <w:top w:val="single" w:sz="4" w:space="0" w:color="auto"/>
              <w:left w:val="single" w:sz="4" w:space="0" w:color="auto"/>
              <w:bottom w:val="single" w:sz="4" w:space="0" w:color="auto"/>
              <w:right w:val="single" w:sz="4" w:space="0" w:color="auto"/>
            </w:tcBorders>
          </w:tcPr>
          <w:p w14:paraId="02535FAF" w14:textId="77777777" w:rsidR="00CB2429" w:rsidRPr="00CB2429" w:rsidRDefault="00CB2429" w:rsidP="00353ACE">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538A6183" w14:textId="77777777" w:rsidR="00CB2429" w:rsidRPr="00CB2429" w:rsidRDefault="00CB2429" w:rsidP="00353ACE">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6B96F84B" w14:textId="0CC971C0" w:rsidR="00CB2429" w:rsidRPr="00CB2429" w:rsidRDefault="00353ACE" w:rsidP="00353A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директор</w:t>
            </w:r>
          </w:p>
        </w:tc>
      </w:tr>
      <w:tr w:rsidR="00CB2429" w:rsidRPr="00CB2429" w14:paraId="6520B112" w14:textId="77777777" w:rsidTr="00CA7BDD">
        <w:trPr>
          <w:trHeight w:val="1368"/>
        </w:trPr>
        <w:tc>
          <w:tcPr>
            <w:tcW w:w="6238" w:type="dxa"/>
            <w:tcBorders>
              <w:top w:val="single" w:sz="4" w:space="0" w:color="auto"/>
              <w:left w:val="single" w:sz="4" w:space="0" w:color="auto"/>
              <w:bottom w:val="single" w:sz="4" w:space="0" w:color="auto"/>
              <w:right w:val="single" w:sz="4" w:space="0" w:color="auto"/>
            </w:tcBorders>
          </w:tcPr>
          <w:p w14:paraId="00228AFB"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При производстве работ по восстановлению поврежденных или не вынесенных из зоны организованной площадки кабельных линий ПАО «Орскнефтеоргсинтез»</w:t>
            </w:r>
            <w:r w:rsidRPr="00CB2429">
              <w:rPr>
                <w:rFonts w:ascii="Times New Roman" w:hAnsi="Times New Roman" w:cs="Times New Roman"/>
                <w:color w:val="FF0000"/>
                <w:sz w:val="20"/>
                <w:szCs w:val="20"/>
              </w:rPr>
              <w:t xml:space="preserve"> </w:t>
            </w:r>
            <w:r w:rsidRPr="00CB2429">
              <w:rPr>
                <w:rFonts w:ascii="Times New Roman" w:hAnsi="Times New Roman" w:cs="Times New Roman"/>
                <w:sz w:val="20"/>
                <w:szCs w:val="20"/>
              </w:rPr>
              <w:t>руководствоваться требованиям «Правил по охране труда при эксплуатации электроустановок», утвержденным Приказом № 903</w:t>
            </w:r>
          </w:p>
          <w:p w14:paraId="483A6B17"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от 15 декабря 2020 года Министерством труда и социальной защиты РФ</w:t>
            </w:r>
          </w:p>
        </w:tc>
        <w:tc>
          <w:tcPr>
            <w:tcW w:w="1559" w:type="dxa"/>
            <w:tcBorders>
              <w:top w:val="single" w:sz="4" w:space="0" w:color="auto"/>
              <w:left w:val="single" w:sz="4" w:space="0" w:color="auto"/>
              <w:bottom w:val="single" w:sz="4" w:space="0" w:color="auto"/>
              <w:right w:val="single" w:sz="4" w:space="0" w:color="auto"/>
            </w:tcBorders>
          </w:tcPr>
          <w:p w14:paraId="042B3C22"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09AEA000"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Представители </w:t>
            </w:r>
          </w:p>
          <w:p w14:paraId="0B3CC398"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электроцеха </w:t>
            </w:r>
          </w:p>
          <w:p w14:paraId="35285C69"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686DF8D7"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5DF041FF"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1D5B981A" w14:textId="77777777" w:rsidTr="00CA7BDD">
        <w:trPr>
          <w:trHeight w:val="75"/>
        </w:trPr>
        <w:tc>
          <w:tcPr>
            <w:tcW w:w="6238" w:type="dxa"/>
            <w:tcBorders>
              <w:top w:val="single" w:sz="4" w:space="0" w:color="auto"/>
              <w:left w:val="single" w:sz="4" w:space="0" w:color="auto"/>
              <w:bottom w:val="single" w:sz="4" w:space="0" w:color="auto"/>
              <w:right w:val="single" w:sz="4" w:space="0" w:color="auto"/>
            </w:tcBorders>
          </w:tcPr>
          <w:p w14:paraId="3235ECC9"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Оформить акт разграничения балансовой принадлежности электрических сетей и электроустановок и эксплуатационной ответственности сторон между ПАО «Орскнефтеоргсинтез» и </w:t>
            </w:r>
          </w:p>
        </w:tc>
        <w:tc>
          <w:tcPr>
            <w:tcW w:w="1559" w:type="dxa"/>
            <w:tcBorders>
              <w:top w:val="single" w:sz="4" w:space="0" w:color="auto"/>
              <w:left w:val="single" w:sz="4" w:space="0" w:color="auto"/>
              <w:bottom w:val="single" w:sz="4" w:space="0" w:color="auto"/>
              <w:right w:val="single" w:sz="4" w:space="0" w:color="auto"/>
            </w:tcBorders>
          </w:tcPr>
          <w:p w14:paraId="59C9AE6A"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До начала организации площадки и после монтажа временных электросетей</w:t>
            </w:r>
          </w:p>
        </w:tc>
        <w:tc>
          <w:tcPr>
            <w:tcW w:w="2268" w:type="dxa"/>
            <w:tcBorders>
              <w:top w:val="single" w:sz="4" w:space="0" w:color="auto"/>
              <w:left w:val="single" w:sz="4" w:space="0" w:color="auto"/>
              <w:bottom w:val="single" w:sz="4" w:space="0" w:color="auto"/>
              <w:right w:val="single" w:sz="4" w:space="0" w:color="auto"/>
            </w:tcBorders>
          </w:tcPr>
          <w:p w14:paraId="2934F8B8"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Главный энергетик </w:t>
            </w:r>
          </w:p>
          <w:p w14:paraId="70366702"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Рыжков С.В. </w:t>
            </w:r>
          </w:p>
          <w:p w14:paraId="721AB275"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053D20BA"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151D3A8B"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4A7C0797" w14:textId="77777777" w:rsidTr="00CA7BDD">
        <w:trPr>
          <w:trHeight w:val="422"/>
        </w:trPr>
        <w:tc>
          <w:tcPr>
            <w:tcW w:w="6238" w:type="dxa"/>
            <w:tcBorders>
              <w:top w:val="single" w:sz="4" w:space="0" w:color="auto"/>
              <w:left w:val="single" w:sz="4" w:space="0" w:color="auto"/>
              <w:bottom w:val="single" w:sz="4" w:space="0" w:color="auto"/>
              <w:right w:val="single" w:sz="4" w:space="0" w:color="auto"/>
            </w:tcBorders>
          </w:tcPr>
          <w:p w14:paraId="5DE6DA5C"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Назначить ответственного за электрохозяйство площадки строительства, ответственных лиц за безопасное производство опасных работ и работ грузоподъемными механизмами</w:t>
            </w:r>
          </w:p>
        </w:tc>
        <w:tc>
          <w:tcPr>
            <w:tcW w:w="1559" w:type="dxa"/>
            <w:tcBorders>
              <w:top w:val="single" w:sz="4" w:space="0" w:color="auto"/>
              <w:left w:val="single" w:sz="4" w:space="0" w:color="auto"/>
              <w:bottom w:val="single" w:sz="4" w:space="0" w:color="auto"/>
              <w:right w:val="single" w:sz="4" w:space="0" w:color="auto"/>
            </w:tcBorders>
          </w:tcPr>
          <w:p w14:paraId="7C53EF1C"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3B08F065"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60FB29D5"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1E80B3BC"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4F149255" w14:textId="77777777" w:rsidTr="00CA7BDD">
        <w:trPr>
          <w:trHeight w:val="992"/>
        </w:trPr>
        <w:tc>
          <w:tcPr>
            <w:tcW w:w="6238" w:type="dxa"/>
            <w:tcBorders>
              <w:top w:val="single" w:sz="4" w:space="0" w:color="auto"/>
              <w:left w:val="single" w:sz="4" w:space="0" w:color="auto"/>
              <w:bottom w:val="single" w:sz="4" w:space="0" w:color="auto"/>
              <w:right w:val="single" w:sz="4" w:space="0" w:color="auto"/>
            </w:tcBorders>
            <w:hideMark/>
          </w:tcPr>
          <w:p w14:paraId="133C12F6"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Заказчику-застройщику осуществлять контроль (технический надзор) за ходом и качеством выполняемых работ, соблюдением их сроков, качеством и правильностью использования применяемых материалов, изделий, оборудования</w:t>
            </w:r>
          </w:p>
        </w:tc>
        <w:tc>
          <w:tcPr>
            <w:tcW w:w="1559" w:type="dxa"/>
            <w:tcBorders>
              <w:top w:val="single" w:sz="4" w:space="0" w:color="auto"/>
              <w:left w:val="single" w:sz="4" w:space="0" w:color="auto"/>
              <w:bottom w:val="single" w:sz="4" w:space="0" w:color="auto"/>
              <w:right w:val="single" w:sz="4" w:space="0" w:color="auto"/>
            </w:tcBorders>
            <w:hideMark/>
          </w:tcPr>
          <w:p w14:paraId="02B01873"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hideMark/>
          </w:tcPr>
          <w:p w14:paraId="38A6A648"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Директор проекта </w:t>
            </w:r>
          </w:p>
          <w:p w14:paraId="6C45DBF7"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Отдел технического надзора за строительством ДКП</w:t>
            </w:r>
          </w:p>
        </w:tc>
      </w:tr>
      <w:tr w:rsidR="00CB2429" w:rsidRPr="00CB2429" w14:paraId="44693D26" w14:textId="77777777" w:rsidTr="00CA7BDD">
        <w:trPr>
          <w:trHeight w:val="881"/>
        </w:trPr>
        <w:tc>
          <w:tcPr>
            <w:tcW w:w="6238" w:type="dxa"/>
            <w:tcBorders>
              <w:top w:val="single" w:sz="4" w:space="0" w:color="auto"/>
              <w:left w:val="single" w:sz="4" w:space="0" w:color="auto"/>
              <w:bottom w:val="single" w:sz="4" w:space="0" w:color="auto"/>
              <w:right w:val="single" w:sz="4" w:space="0" w:color="auto"/>
            </w:tcBorders>
          </w:tcPr>
          <w:p w14:paraId="633EAD9B"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Руководствоваться действующими на территории РФ строительными нормами и правилами. Обеспечить выполнение «Правил по охране труда при строительстве, реконструкции и ремонте» утверждённые приказом Минтруда и соцзащиты РФ Приказ № 883н от 11.12.2020г.) и раздела ХIV «Правил противопожарного режима в Российской Федерации». Обеспечить соблюдение требований пожарной безопасности в бытовых городках и в самих строительных вагончиках.</w:t>
            </w:r>
          </w:p>
        </w:tc>
        <w:tc>
          <w:tcPr>
            <w:tcW w:w="1559" w:type="dxa"/>
            <w:tcBorders>
              <w:top w:val="single" w:sz="4" w:space="0" w:color="auto"/>
              <w:left w:val="single" w:sz="4" w:space="0" w:color="auto"/>
              <w:bottom w:val="single" w:sz="4" w:space="0" w:color="auto"/>
              <w:right w:val="single" w:sz="4" w:space="0" w:color="auto"/>
            </w:tcBorders>
          </w:tcPr>
          <w:p w14:paraId="7696EE45"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173FBA8A"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02E40226"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00332042"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1331AE98" w14:textId="77777777" w:rsidTr="00CA7BDD">
        <w:trPr>
          <w:trHeight w:val="939"/>
        </w:trPr>
        <w:tc>
          <w:tcPr>
            <w:tcW w:w="6238" w:type="dxa"/>
            <w:tcBorders>
              <w:top w:val="single" w:sz="4" w:space="0" w:color="auto"/>
              <w:left w:val="single" w:sz="4" w:space="0" w:color="auto"/>
              <w:bottom w:val="single" w:sz="4" w:space="0" w:color="auto"/>
              <w:right w:val="single" w:sz="4" w:space="0" w:color="auto"/>
            </w:tcBorders>
          </w:tcPr>
          <w:p w14:paraId="145BBBFC"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Использовать технически исправное оборудование (ГПМ, сварочное и др. механизмы и приспособления) согласно требованиям нормативных документов по промышленной безопасности и средства коллективной и индивидуальной защиты работающих</w:t>
            </w:r>
          </w:p>
        </w:tc>
        <w:tc>
          <w:tcPr>
            <w:tcW w:w="1559" w:type="dxa"/>
            <w:tcBorders>
              <w:top w:val="single" w:sz="4" w:space="0" w:color="auto"/>
              <w:left w:val="single" w:sz="4" w:space="0" w:color="auto"/>
              <w:bottom w:val="single" w:sz="4" w:space="0" w:color="auto"/>
              <w:right w:val="single" w:sz="4" w:space="0" w:color="auto"/>
            </w:tcBorders>
          </w:tcPr>
          <w:p w14:paraId="1E476C52"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35133AFD"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3DCAD467"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29433AC0"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4AB6376E" w14:textId="77777777" w:rsidTr="00353ACE">
        <w:trPr>
          <w:trHeight w:val="921"/>
        </w:trPr>
        <w:tc>
          <w:tcPr>
            <w:tcW w:w="6238" w:type="dxa"/>
            <w:tcBorders>
              <w:top w:val="single" w:sz="4" w:space="0" w:color="auto"/>
              <w:left w:val="single" w:sz="4" w:space="0" w:color="auto"/>
              <w:bottom w:val="single" w:sz="4" w:space="0" w:color="auto"/>
              <w:right w:val="single" w:sz="4" w:space="0" w:color="auto"/>
            </w:tcBorders>
          </w:tcPr>
          <w:p w14:paraId="7403C4B3"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Определить и согласовать с группой промышленной безопасности ПАО «Орскнефтеоргсинтез» место для заправки топливом строительных машин и механизмов в соответствии с требованиями пожарной и промышленной безопасности</w:t>
            </w:r>
          </w:p>
        </w:tc>
        <w:tc>
          <w:tcPr>
            <w:tcW w:w="1559" w:type="dxa"/>
            <w:tcBorders>
              <w:top w:val="single" w:sz="4" w:space="0" w:color="auto"/>
              <w:left w:val="single" w:sz="4" w:space="0" w:color="auto"/>
              <w:bottom w:val="single" w:sz="4" w:space="0" w:color="auto"/>
              <w:right w:val="single" w:sz="4" w:space="0" w:color="auto"/>
            </w:tcBorders>
          </w:tcPr>
          <w:p w14:paraId="4F9DEBCE"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679B4515" w14:textId="1CD74FA4" w:rsidR="00CB2429" w:rsidRPr="00CB2429" w:rsidRDefault="00CB2429" w:rsidP="00353ACE">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Руководитель строительства Руководит</w:t>
            </w:r>
            <w:r w:rsidR="00353ACE">
              <w:rPr>
                <w:rFonts w:ascii="Times New Roman" w:hAnsi="Times New Roman" w:cs="Times New Roman"/>
                <w:sz w:val="20"/>
                <w:szCs w:val="20"/>
              </w:rPr>
              <w:t>ель службы ОТ, ПБ и ПК</w:t>
            </w:r>
          </w:p>
        </w:tc>
      </w:tr>
      <w:tr w:rsidR="00CB2429" w:rsidRPr="00CB2429" w14:paraId="0412394F" w14:textId="77777777" w:rsidTr="00CA7BDD">
        <w:trPr>
          <w:trHeight w:val="1418"/>
        </w:trPr>
        <w:tc>
          <w:tcPr>
            <w:tcW w:w="6238" w:type="dxa"/>
            <w:tcBorders>
              <w:top w:val="single" w:sz="4" w:space="0" w:color="auto"/>
              <w:left w:val="single" w:sz="4" w:space="0" w:color="auto"/>
              <w:bottom w:val="single" w:sz="4" w:space="0" w:color="auto"/>
              <w:right w:val="single" w:sz="4" w:space="0" w:color="auto"/>
            </w:tcBorders>
          </w:tcPr>
          <w:p w14:paraId="4B795A04"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При производстве земляных работ ближе 10 метров от действующих сетей, нанесенных на генплан, работы проводить в присутствии представителей производств или цехов, обслуживающих данные сети.  Если иное не указано в наряде-допуске на земляные работы.</w:t>
            </w:r>
          </w:p>
        </w:tc>
        <w:tc>
          <w:tcPr>
            <w:tcW w:w="1559" w:type="dxa"/>
            <w:tcBorders>
              <w:top w:val="single" w:sz="4" w:space="0" w:color="auto"/>
              <w:left w:val="single" w:sz="4" w:space="0" w:color="auto"/>
              <w:bottom w:val="single" w:sz="4" w:space="0" w:color="auto"/>
              <w:right w:val="single" w:sz="4" w:space="0" w:color="auto"/>
            </w:tcBorders>
          </w:tcPr>
          <w:p w14:paraId="097F2A3E"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Во время производства земляных работ</w:t>
            </w:r>
          </w:p>
        </w:tc>
        <w:tc>
          <w:tcPr>
            <w:tcW w:w="2268" w:type="dxa"/>
            <w:tcBorders>
              <w:top w:val="single" w:sz="4" w:space="0" w:color="auto"/>
              <w:left w:val="single" w:sz="4" w:space="0" w:color="auto"/>
              <w:bottom w:val="single" w:sz="4" w:space="0" w:color="auto"/>
              <w:right w:val="single" w:sz="4" w:space="0" w:color="auto"/>
            </w:tcBorders>
          </w:tcPr>
          <w:p w14:paraId="6E843761"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 директор</w:t>
            </w:r>
          </w:p>
          <w:p w14:paraId="614D808B" w14:textId="77777777" w:rsidR="00CB2429" w:rsidRPr="00CB2429" w:rsidRDefault="00CB2429" w:rsidP="00CA7BDD">
            <w:pPr>
              <w:spacing w:after="0" w:line="240" w:lineRule="auto"/>
              <w:jc w:val="center"/>
              <w:rPr>
                <w:rFonts w:ascii="Times New Roman" w:hAnsi="Times New Roman" w:cs="Times New Roman"/>
                <w:sz w:val="20"/>
                <w:szCs w:val="20"/>
              </w:rPr>
            </w:pPr>
          </w:p>
          <w:p w14:paraId="157D5428" w14:textId="39D28F6F" w:rsidR="00CB2429" w:rsidRPr="00CB2429" w:rsidRDefault="00CB2429" w:rsidP="00CB2429">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Начальник Электроцеха</w:t>
            </w:r>
          </w:p>
        </w:tc>
      </w:tr>
      <w:tr w:rsidR="00CB2429" w:rsidRPr="00CB2429" w14:paraId="07CAF231" w14:textId="77777777" w:rsidTr="00CA7BDD">
        <w:trPr>
          <w:trHeight w:val="1331"/>
        </w:trPr>
        <w:tc>
          <w:tcPr>
            <w:tcW w:w="6238" w:type="dxa"/>
            <w:tcBorders>
              <w:top w:val="single" w:sz="4" w:space="0" w:color="auto"/>
              <w:left w:val="single" w:sz="4" w:space="0" w:color="auto"/>
              <w:bottom w:val="single" w:sz="4" w:space="0" w:color="auto"/>
              <w:right w:val="single" w:sz="4" w:space="0" w:color="auto"/>
            </w:tcBorders>
          </w:tcPr>
          <w:p w14:paraId="4A2D36B5"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lastRenderedPageBreak/>
              <w:t xml:space="preserve">Разрабатывать Проекты производства работ (ППР) при выполнении строительно-монтажных работ на отдельных объектах, согласно требований НТД. </w:t>
            </w:r>
          </w:p>
          <w:p w14:paraId="4398A1A2"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Организацию и проведение СМР осуществлять в соответствии с согласованными ППР, предусматривающим конкретные решения по технологии производства, ОТ, безопасности производства и ООС.</w:t>
            </w:r>
          </w:p>
        </w:tc>
        <w:tc>
          <w:tcPr>
            <w:tcW w:w="1559" w:type="dxa"/>
            <w:tcBorders>
              <w:top w:val="single" w:sz="4" w:space="0" w:color="auto"/>
              <w:left w:val="single" w:sz="4" w:space="0" w:color="auto"/>
              <w:bottom w:val="single" w:sz="4" w:space="0" w:color="auto"/>
              <w:right w:val="single" w:sz="4" w:space="0" w:color="auto"/>
            </w:tcBorders>
          </w:tcPr>
          <w:p w14:paraId="517DA28F"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5BD23891"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2AD0ECBE"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2C16F53D"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Руководители субподрядных организаций.</w:t>
            </w:r>
          </w:p>
        </w:tc>
      </w:tr>
      <w:tr w:rsidR="00CB2429" w:rsidRPr="00CB2429" w14:paraId="21F994D6" w14:textId="77777777" w:rsidTr="00CA7BDD">
        <w:trPr>
          <w:trHeight w:val="779"/>
        </w:trPr>
        <w:tc>
          <w:tcPr>
            <w:tcW w:w="6238" w:type="dxa"/>
            <w:tcBorders>
              <w:top w:val="single" w:sz="4" w:space="0" w:color="auto"/>
              <w:left w:val="single" w:sz="4" w:space="0" w:color="auto"/>
              <w:bottom w:val="single" w:sz="4" w:space="0" w:color="auto"/>
              <w:right w:val="single" w:sz="4" w:space="0" w:color="auto"/>
            </w:tcBorders>
          </w:tcPr>
          <w:p w14:paraId="0FB9EACA"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Разработать график совмещенных работ, обеспечивающих безопасные условия труда.</w:t>
            </w:r>
          </w:p>
        </w:tc>
        <w:tc>
          <w:tcPr>
            <w:tcW w:w="1559" w:type="dxa"/>
            <w:tcBorders>
              <w:top w:val="single" w:sz="4" w:space="0" w:color="auto"/>
              <w:left w:val="single" w:sz="4" w:space="0" w:color="auto"/>
              <w:bottom w:val="single" w:sz="4" w:space="0" w:color="auto"/>
              <w:right w:val="single" w:sz="4" w:space="0" w:color="auto"/>
            </w:tcBorders>
          </w:tcPr>
          <w:p w14:paraId="6A710891"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При необходимости</w:t>
            </w:r>
          </w:p>
        </w:tc>
        <w:tc>
          <w:tcPr>
            <w:tcW w:w="2268" w:type="dxa"/>
            <w:tcBorders>
              <w:top w:val="single" w:sz="4" w:space="0" w:color="auto"/>
              <w:left w:val="single" w:sz="4" w:space="0" w:color="auto"/>
              <w:bottom w:val="single" w:sz="4" w:space="0" w:color="auto"/>
              <w:right w:val="single" w:sz="4" w:space="0" w:color="auto"/>
            </w:tcBorders>
          </w:tcPr>
          <w:p w14:paraId="0D62A3EE"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1C37A19A"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1D3F5701"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Руководители субподрядных организаций</w:t>
            </w:r>
          </w:p>
        </w:tc>
      </w:tr>
      <w:tr w:rsidR="00CB2429" w:rsidRPr="00CB2429" w14:paraId="066BBBB7" w14:textId="77777777" w:rsidTr="00353ACE">
        <w:trPr>
          <w:trHeight w:val="661"/>
        </w:trPr>
        <w:tc>
          <w:tcPr>
            <w:tcW w:w="6238" w:type="dxa"/>
            <w:tcBorders>
              <w:top w:val="single" w:sz="4" w:space="0" w:color="auto"/>
              <w:left w:val="single" w:sz="4" w:space="0" w:color="auto"/>
              <w:bottom w:val="single" w:sz="4" w:space="0" w:color="auto"/>
              <w:right w:val="single" w:sz="4" w:space="0" w:color="auto"/>
            </w:tcBorders>
          </w:tcPr>
          <w:p w14:paraId="7CCFA3FE" w14:textId="311539B2"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При перекрытии автодорог для производства СМР, анализировать общую дорожную обстановку, не допускать перекрытие пожарных проездов, не допускать «пробок»</w:t>
            </w:r>
            <w:r w:rsidRPr="00CB2429">
              <w:rPr>
                <w:rFonts w:ascii="Times New Roman" w:hAnsi="Times New Roman" w:cs="Times New Roman"/>
                <w:color w:val="FF0000"/>
                <w:sz w:val="20"/>
                <w:szCs w:val="20"/>
              </w:rPr>
              <w:t xml:space="preserve"> </w:t>
            </w:r>
            <w:r w:rsidRPr="00CB2429">
              <w:rPr>
                <w:rFonts w:ascii="Times New Roman" w:hAnsi="Times New Roman" w:cs="Times New Roman"/>
                <w:sz w:val="20"/>
                <w:szCs w:val="20"/>
              </w:rPr>
              <w:t xml:space="preserve">и учитывать возможность </w:t>
            </w:r>
            <w:r w:rsidR="00353ACE">
              <w:rPr>
                <w:rFonts w:ascii="Times New Roman" w:hAnsi="Times New Roman" w:cs="Times New Roman"/>
                <w:sz w:val="20"/>
                <w:szCs w:val="20"/>
              </w:rPr>
              <w:t xml:space="preserve">проезда аварийных служб к ОПО. </w:t>
            </w:r>
          </w:p>
        </w:tc>
        <w:tc>
          <w:tcPr>
            <w:tcW w:w="1559" w:type="dxa"/>
            <w:tcBorders>
              <w:top w:val="single" w:sz="4" w:space="0" w:color="auto"/>
              <w:left w:val="single" w:sz="4" w:space="0" w:color="auto"/>
              <w:bottom w:val="single" w:sz="4" w:space="0" w:color="auto"/>
              <w:right w:val="single" w:sz="4" w:space="0" w:color="auto"/>
            </w:tcBorders>
          </w:tcPr>
          <w:p w14:paraId="44D34261"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До перекрытия дорог</w:t>
            </w:r>
          </w:p>
        </w:tc>
        <w:tc>
          <w:tcPr>
            <w:tcW w:w="2268" w:type="dxa"/>
            <w:tcBorders>
              <w:top w:val="single" w:sz="4" w:space="0" w:color="auto"/>
              <w:left w:val="single" w:sz="4" w:space="0" w:color="auto"/>
              <w:bottom w:val="single" w:sz="4" w:space="0" w:color="auto"/>
              <w:right w:val="single" w:sz="4" w:space="0" w:color="auto"/>
            </w:tcBorders>
          </w:tcPr>
          <w:p w14:paraId="77A66DDC"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Директор проекта </w:t>
            </w:r>
          </w:p>
          <w:p w14:paraId="46D17CF8" w14:textId="77777777" w:rsidR="00CB2429" w:rsidRPr="00CB2429" w:rsidRDefault="00CB2429" w:rsidP="00CA7BDD">
            <w:pPr>
              <w:spacing w:after="0" w:line="240" w:lineRule="auto"/>
              <w:jc w:val="center"/>
              <w:rPr>
                <w:rFonts w:ascii="Times New Roman" w:hAnsi="Times New Roman" w:cs="Times New Roman"/>
                <w:sz w:val="20"/>
                <w:szCs w:val="20"/>
              </w:rPr>
            </w:pPr>
          </w:p>
          <w:p w14:paraId="6DB40D3C" w14:textId="77777777" w:rsidR="00CB2429" w:rsidRPr="00CB2429" w:rsidRDefault="00CB2429" w:rsidP="00CA7BDD">
            <w:pPr>
              <w:spacing w:after="0" w:line="240" w:lineRule="auto"/>
              <w:jc w:val="center"/>
              <w:rPr>
                <w:rFonts w:ascii="Times New Roman" w:hAnsi="Times New Roman" w:cs="Times New Roman"/>
                <w:sz w:val="20"/>
                <w:szCs w:val="20"/>
              </w:rPr>
            </w:pPr>
          </w:p>
          <w:p w14:paraId="74629E9C" w14:textId="16533B5B" w:rsidR="00CB2429" w:rsidRPr="00CB2429" w:rsidRDefault="00353ACE" w:rsidP="00353A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Генеральный директор</w:t>
            </w:r>
          </w:p>
        </w:tc>
      </w:tr>
      <w:tr w:rsidR="00CB2429" w:rsidRPr="00CB2429" w14:paraId="46722749" w14:textId="77777777" w:rsidTr="00353ACE">
        <w:trPr>
          <w:trHeight w:val="871"/>
        </w:trPr>
        <w:tc>
          <w:tcPr>
            <w:tcW w:w="6238" w:type="dxa"/>
            <w:tcBorders>
              <w:top w:val="single" w:sz="4" w:space="0" w:color="auto"/>
              <w:left w:val="single" w:sz="4" w:space="0" w:color="auto"/>
              <w:bottom w:val="single" w:sz="4" w:space="0" w:color="auto"/>
              <w:right w:val="single" w:sz="4" w:space="0" w:color="auto"/>
            </w:tcBorders>
          </w:tcPr>
          <w:p w14:paraId="6E0D0477"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Определить и согласовать с группой промышленной безопасности ПАО «Орскнефтеоргсинтез» (ООО «Защита») место для заправки топливом расположение курилок в соответствии с требованиями пожарной и промышленной безопасности.</w:t>
            </w:r>
          </w:p>
        </w:tc>
        <w:tc>
          <w:tcPr>
            <w:tcW w:w="1559" w:type="dxa"/>
            <w:tcBorders>
              <w:top w:val="single" w:sz="4" w:space="0" w:color="auto"/>
              <w:left w:val="single" w:sz="4" w:space="0" w:color="auto"/>
              <w:bottom w:val="single" w:sz="4" w:space="0" w:color="auto"/>
              <w:right w:val="single" w:sz="4" w:space="0" w:color="auto"/>
            </w:tcBorders>
          </w:tcPr>
          <w:p w14:paraId="047130C9"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056943B3"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3256D1BE"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24A0C354" w14:textId="1218D5CC" w:rsidR="00CB2429" w:rsidRPr="00CB2429" w:rsidRDefault="00353ACE" w:rsidP="00353A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Руководитель службы ОТ, ПБ и ПК</w:t>
            </w:r>
          </w:p>
        </w:tc>
      </w:tr>
      <w:tr w:rsidR="00CB2429" w:rsidRPr="00CB2429" w14:paraId="27A001C9" w14:textId="77777777" w:rsidTr="00CA7BDD">
        <w:trPr>
          <w:trHeight w:val="1331"/>
        </w:trPr>
        <w:tc>
          <w:tcPr>
            <w:tcW w:w="6238" w:type="dxa"/>
            <w:tcBorders>
              <w:top w:val="single" w:sz="4" w:space="0" w:color="auto"/>
              <w:left w:val="single" w:sz="4" w:space="0" w:color="auto"/>
              <w:bottom w:val="single" w:sz="4" w:space="0" w:color="auto"/>
              <w:right w:val="single" w:sz="4" w:space="0" w:color="auto"/>
            </w:tcBorders>
          </w:tcPr>
          <w:p w14:paraId="2459F715"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Разрабатывать Проекты производства работ (ППР) при выполнении строительно-монтажных работ на отдельных объектах, согласно требований НТД. </w:t>
            </w:r>
          </w:p>
          <w:p w14:paraId="2A68B91F"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Организацию и проведение СМР осуществлять в соответствии с согласованными ППР, предусматривающий конкретные решения по технологии производства, ОТ, безопасности производства и ООС.</w:t>
            </w:r>
          </w:p>
        </w:tc>
        <w:tc>
          <w:tcPr>
            <w:tcW w:w="1559" w:type="dxa"/>
            <w:tcBorders>
              <w:top w:val="single" w:sz="4" w:space="0" w:color="auto"/>
              <w:left w:val="single" w:sz="4" w:space="0" w:color="auto"/>
              <w:bottom w:val="single" w:sz="4" w:space="0" w:color="auto"/>
              <w:right w:val="single" w:sz="4" w:space="0" w:color="auto"/>
            </w:tcBorders>
          </w:tcPr>
          <w:p w14:paraId="0E92A199"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Постоянно</w:t>
            </w:r>
          </w:p>
        </w:tc>
        <w:tc>
          <w:tcPr>
            <w:tcW w:w="2268" w:type="dxa"/>
            <w:tcBorders>
              <w:top w:val="single" w:sz="4" w:space="0" w:color="auto"/>
              <w:left w:val="single" w:sz="4" w:space="0" w:color="auto"/>
              <w:bottom w:val="single" w:sz="4" w:space="0" w:color="auto"/>
              <w:right w:val="single" w:sz="4" w:space="0" w:color="auto"/>
            </w:tcBorders>
          </w:tcPr>
          <w:p w14:paraId="2A4E1B10"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1170FC4C"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368BAE07" w14:textId="77777777" w:rsidR="00CB2429" w:rsidRPr="00CB2429" w:rsidRDefault="00CB2429" w:rsidP="00CA7BDD">
            <w:pPr>
              <w:spacing w:after="0" w:line="240" w:lineRule="auto"/>
              <w:jc w:val="center"/>
              <w:rPr>
                <w:rFonts w:ascii="Times New Roman" w:hAnsi="Times New Roman" w:cs="Times New Roman"/>
                <w:sz w:val="20"/>
                <w:szCs w:val="20"/>
              </w:rPr>
            </w:pPr>
          </w:p>
        </w:tc>
      </w:tr>
      <w:tr w:rsidR="00CB2429" w:rsidRPr="00CB2429" w14:paraId="4AA8F6FC" w14:textId="77777777" w:rsidTr="00353ACE">
        <w:trPr>
          <w:trHeight w:val="1231"/>
        </w:trPr>
        <w:tc>
          <w:tcPr>
            <w:tcW w:w="6238" w:type="dxa"/>
            <w:tcBorders>
              <w:top w:val="single" w:sz="4" w:space="0" w:color="auto"/>
              <w:left w:val="single" w:sz="4" w:space="0" w:color="auto"/>
              <w:bottom w:val="single" w:sz="4" w:space="0" w:color="auto"/>
              <w:right w:val="single" w:sz="4" w:space="0" w:color="auto"/>
            </w:tcBorders>
          </w:tcPr>
          <w:p w14:paraId="40713B2F"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Разработать график совмещенных работ, обеспечивающих безопасные условия труда.</w:t>
            </w:r>
          </w:p>
        </w:tc>
        <w:tc>
          <w:tcPr>
            <w:tcW w:w="1559" w:type="dxa"/>
            <w:tcBorders>
              <w:top w:val="single" w:sz="4" w:space="0" w:color="auto"/>
              <w:left w:val="single" w:sz="4" w:space="0" w:color="auto"/>
              <w:bottom w:val="single" w:sz="4" w:space="0" w:color="auto"/>
              <w:right w:val="single" w:sz="4" w:space="0" w:color="auto"/>
            </w:tcBorders>
          </w:tcPr>
          <w:p w14:paraId="52F858A2"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При необходимости</w:t>
            </w:r>
          </w:p>
        </w:tc>
        <w:tc>
          <w:tcPr>
            <w:tcW w:w="2268" w:type="dxa"/>
            <w:tcBorders>
              <w:top w:val="single" w:sz="4" w:space="0" w:color="auto"/>
              <w:left w:val="single" w:sz="4" w:space="0" w:color="auto"/>
              <w:bottom w:val="single" w:sz="4" w:space="0" w:color="auto"/>
              <w:right w:val="single" w:sz="4" w:space="0" w:color="auto"/>
            </w:tcBorders>
          </w:tcPr>
          <w:p w14:paraId="1C6D2189"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21AC40B7"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683B6BF1"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Руководители субподрядных организаций</w:t>
            </w:r>
          </w:p>
        </w:tc>
      </w:tr>
      <w:tr w:rsidR="00CB2429" w:rsidRPr="00CB2429" w14:paraId="55957528" w14:textId="77777777" w:rsidTr="00CA7BDD">
        <w:trPr>
          <w:trHeight w:val="712"/>
        </w:trPr>
        <w:tc>
          <w:tcPr>
            <w:tcW w:w="6238" w:type="dxa"/>
            <w:tcBorders>
              <w:top w:val="single" w:sz="4" w:space="0" w:color="auto"/>
              <w:left w:val="single" w:sz="4" w:space="0" w:color="auto"/>
              <w:bottom w:val="single" w:sz="4" w:space="0" w:color="auto"/>
              <w:right w:val="single" w:sz="4" w:space="0" w:color="auto"/>
            </w:tcBorders>
          </w:tcPr>
          <w:p w14:paraId="4F17F3BE"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Разработать и согласовать с ДКП и департаментом ОТ, БП и ООС ПАО «Орскнефтеоргсинтез» маршруты вывоза грунта и места складирования.</w:t>
            </w:r>
          </w:p>
          <w:p w14:paraId="64EEA3D3" w14:textId="77777777" w:rsidR="00CB2429" w:rsidRPr="00CB2429" w:rsidRDefault="00CB2429" w:rsidP="00CA7BDD">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Заблаговременно согласовывать время, места и условия перекрытия автодорог, проездов и пешеходных проходов.</w:t>
            </w:r>
          </w:p>
        </w:tc>
        <w:tc>
          <w:tcPr>
            <w:tcW w:w="1559" w:type="dxa"/>
            <w:tcBorders>
              <w:top w:val="single" w:sz="4" w:space="0" w:color="auto"/>
              <w:left w:val="single" w:sz="4" w:space="0" w:color="auto"/>
              <w:bottom w:val="single" w:sz="4" w:space="0" w:color="auto"/>
              <w:right w:val="single" w:sz="4" w:space="0" w:color="auto"/>
            </w:tcBorders>
          </w:tcPr>
          <w:p w14:paraId="320FD3C2"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До начала производства работ</w:t>
            </w:r>
          </w:p>
        </w:tc>
        <w:tc>
          <w:tcPr>
            <w:tcW w:w="2268" w:type="dxa"/>
            <w:tcBorders>
              <w:top w:val="single" w:sz="4" w:space="0" w:color="auto"/>
              <w:left w:val="single" w:sz="4" w:space="0" w:color="auto"/>
              <w:bottom w:val="single" w:sz="4" w:space="0" w:color="auto"/>
              <w:right w:val="single" w:sz="4" w:space="0" w:color="auto"/>
            </w:tcBorders>
          </w:tcPr>
          <w:p w14:paraId="243B87DB"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Генеральный</w:t>
            </w:r>
          </w:p>
          <w:p w14:paraId="1AD78FE3" w14:textId="77777777" w:rsidR="00CB2429" w:rsidRPr="00CB2429" w:rsidRDefault="00CB2429" w:rsidP="00CA7BDD">
            <w:pPr>
              <w:spacing w:after="0" w:line="240" w:lineRule="auto"/>
              <w:jc w:val="center"/>
              <w:rPr>
                <w:rFonts w:ascii="Times New Roman" w:hAnsi="Times New Roman" w:cs="Times New Roman"/>
                <w:sz w:val="20"/>
                <w:szCs w:val="20"/>
              </w:rPr>
            </w:pPr>
            <w:r w:rsidRPr="00CB2429">
              <w:rPr>
                <w:rFonts w:ascii="Times New Roman" w:hAnsi="Times New Roman" w:cs="Times New Roman"/>
                <w:sz w:val="20"/>
                <w:szCs w:val="20"/>
              </w:rPr>
              <w:t xml:space="preserve"> директор</w:t>
            </w:r>
          </w:p>
          <w:p w14:paraId="5AB7BB33" w14:textId="77777777" w:rsidR="00CB2429" w:rsidRPr="00CB2429" w:rsidRDefault="00CB2429" w:rsidP="00CA7BDD">
            <w:pPr>
              <w:spacing w:after="0" w:line="240" w:lineRule="auto"/>
              <w:jc w:val="center"/>
              <w:rPr>
                <w:rFonts w:ascii="Times New Roman" w:hAnsi="Times New Roman" w:cs="Times New Roman"/>
                <w:sz w:val="20"/>
                <w:szCs w:val="20"/>
              </w:rPr>
            </w:pPr>
          </w:p>
        </w:tc>
      </w:tr>
    </w:tbl>
    <w:p w14:paraId="61BC735E" w14:textId="77777777" w:rsidR="00CB2429" w:rsidRPr="00CB2429" w:rsidRDefault="00CB2429" w:rsidP="00CB2429">
      <w:pPr>
        <w:spacing w:after="0" w:line="240" w:lineRule="auto"/>
        <w:rPr>
          <w:rFonts w:ascii="Times New Roman" w:hAnsi="Times New Roman" w:cs="Times New Roman"/>
          <w:sz w:val="20"/>
          <w:szCs w:val="20"/>
        </w:rPr>
      </w:pPr>
    </w:p>
    <w:p w14:paraId="15A2D64F"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 </w:t>
      </w:r>
    </w:p>
    <w:p w14:paraId="23046387"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Представитель Заказчика-застройщика:</w:t>
      </w:r>
    </w:p>
    <w:p w14:paraId="7A6AE8D0" w14:textId="77777777" w:rsidR="00CB2429" w:rsidRPr="00CB2429" w:rsidRDefault="00CB2429" w:rsidP="00CB2429">
      <w:pPr>
        <w:spacing w:after="0" w:line="240" w:lineRule="auto"/>
        <w:rPr>
          <w:rFonts w:ascii="Times New Roman" w:hAnsi="Times New Roman" w:cs="Times New Roman"/>
          <w:sz w:val="20"/>
          <w:szCs w:val="20"/>
        </w:rPr>
      </w:pPr>
    </w:p>
    <w:p w14:paraId="72726B4C"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Первый заместитель генерального директора – </w:t>
      </w:r>
    </w:p>
    <w:p w14:paraId="2A8B26A4"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технический директор</w:t>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t xml:space="preserve">                        _____________</w:t>
      </w:r>
      <w:r w:rsidRPr="00CB2429">
        <w:rPr>
          <w:rFonts w:ascii="Times New Roman" w:hAnsi="Times New Roman" w:cs="Times New Roman"/>
          <w:sz w:val="20"/>
          <w:szCs w:val="20"/>
        </w:rPr>
        <w:tab/>
      </w:r>
    </w:p>
    <w:p w14:paraId="375627F0" w14:textId="77777777" w:rsidR="00CB2429" w:rsidRPr="00CB2429" w:rsidRDefault="00CB2429" w:rsidP="00CB2429">
      <w:pPr>
        <w:spacing w:after="0" w:line="240" w:lineRule="auto"/>
        <w:rPr>
          <w:rFonts w:ascii="Times New Roman" w:hAnsi="Times New Roman" w:cs="Times New Roman"/>
          <w:sz w:val="20"/>
          <w:szCs w:val="20"/>
        </w:rPr>
      </w:pPr>
    </w:p>
    <w:p w14:paraId="7F46EB2A" w14:textId="77777777" w:rsidR="00CB2429" w:rsidRPr="00CB2429" w:rsidRDefault="00CB2429" w:rsidP="00CB2429">
      <w:pPr>
        <w:spacing w:after="0" w:line="240" w:lineRule="auto"/>
        <w:rPr>
          <w:rFonts w:ascii="Times New Roman" w:hAnsi="Times New Roman" w:cs="Times New Roman"/>
          <w:sz w:val="20"/>
          <w:szCs w:val="20"/>
        </w:rPr>
      </w:pPr>
    </w:p>
    <w:p w14:paraId="5EB8A750"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Заместитель генерального директора – </w:t>
      </w:r>
    </w:p>
    <w:p w14:paraId="6CF7880B"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директор крупный проектов</w:t>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t xml:space="preserve">            _______________</w:t>
      </w:r>
      <w:r w:rsidRPr="00CB2429">
        <w:rPr>
          <w:rFonts w:ascii="Times New Roman" w:hAnsi="Times New Roman" w:cs="Times New Roman"/>
          <w:sz w:val="20"/>
          <w:szCs w:val="20"/>
        </w:rPr>
        <w:tab/>
        <w:t xml:space="preserve"> </w:t>
      </w:r>
    </w:p>
    <w:p w14:paraId="6F2B01FC" w14:textId="77777777" w:rsidR="00CB2429" w:rsidRPr="00CB2429" w:rsidRDefault="00CB2429" w:rsidP="00CB2429">
      <w:pPr>
        <w:spacing w:after="0" w:line="240" w:lineRule="auto"/>
        <w:rPr>
          <w:rFonts w:ascii="Times New Roman" w:hAnsi="Times New Roman" w:cs="Times New Roman"/>
          <w:sz w:val="20"/>
          <w:szCs w:val="20"/>
        </w:rPr>
      </w:pPr>
    </w:p>
    <w:p w14:paraId="5FF80147"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Зам. генерального директора по охране труда, </w:t>
      </w:r>
    </w:p>
    <w:p w14:paraId="4855EDD0"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безопасности производства </w:t>
      </w:r>
    </w:p>
    <w:p w14:paraId="2391296B"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и охране окружающей среды</w:t>
      </w:r>
      <w:r w:rsidRPr="00CB2429">
        <w:rPr>
          <w:rFonts w:ascii="Times New Roman" w:hAnsi="Times New Roman" w:cs="Times New Roman"/>
          <w:sz w:val="20"/>
          <w:szCs w:val="20"/>
        </w:rPr>
        <w:tab/>
        <w:t xml:space="preserve">                                   _______________</w:t>
      </w:r>
      <w:r w:rsidRPr="00CB2429">
        <w:rPr>
          <w:rFonts w:ascii="Times New Roman" w:hAnsi="Times New Roman" w:cs="Times New Roman"/>
          <w:sz w:val="20"/>
          <w:szCs w:val="20"/>
        </w:rPr>
        <w:tab/>
      </w:r>
    </w:p>
    <w:p w14:paraId="12EEB415" w14:textId="77777777" w:rsidR="00CB2429" w:rsidRPr="00CB2429" w:rsidRDefault="00CB2429" w:rsidP="00CB2429">
      <w:pPr>
        <w:spacing w:after="0" w:line="240" w:lineRule="auto"/>
        <w:rPr>
          <w:rFonts w:ascii="Times New Roman" w:hAnsi="Times New Roman" w:cs="Times New Roman"/>
          <w:sz w:val="20"/>
          <w:szCs w:val="20"/>
        </w:rPr>
      </w:pPr>
    </w:p>
    <w:p w14:paraId="6A7F44AC"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Директор департамента комплектации </w:t>
      </w:r>
    </w:p>
    <w:p w14:paraId="2F7A596B"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и строительства</w:t>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t xml:space="preserve">            _______________</w:t>
      </w:r>
      <w:r w:rsidRPr="00CB2429">
        <w:rPr>
          <w:rFonts w:ascii="Times New Roman" w:hAnsi="Times New Roman" w:cs="Times New Roman"/>
          <w:sz w:val="20"/>
          <w:szCs w:val="20"/>
        </w:rPr>
        <w:tab/>
        <w:t xml:space="preserve"> </w:t>
      </w:r>
    </w:p>
    <w:p w14:paraId="03C53D09" w14:textId="77777777" w:rsidR="00CB2429" w:rsidRPr="00CB2429" w:rsidRDefault="00CB2429" w:rsidP="00CB2429">
      <w:pPr>
        <w:spacing w:after="0" w:line="240" w:lineRule="auto"/>
        <w:rPr>
          <w:rFonts w:ascii="Times New Roman" w:hAnsi="Times New Roman" w:cs="Times New Roman"/>
          <w:sz w:val="20"/>
          <w:szCs w:val="20"/>
        </w:rPr>
      </w:pPr>
    </w:p>
    <w:p w14:paraId="40C3299B"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Главный энергетик</w:t>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t xml:space="preserve">            _______________</w:t>
      </w:r>
      <w:r w:rsidRPr="00CB2429">
        <w:rPr>
          <w:rFonts w:ascii="Times New Roman" w:hAnsi="Times New Roman" w:cs="Times New Roman"/>
          <w:sz w:val="20"/>
          <w:szCs w:val="20"/>
        </w:rPr>
        <w:tab/>
        <w:t xml:space="preserve"> </w:t>
      </w:r>
    </w:p>
    <w:p w14:paraId="1A200703" w14:textId="77777777" w:rsidR="00CB2429" w:rsidRPr="00CB2429" w:rsidRDefault="00CB2429" w:rsidP="00CB2429">
      <w:pPr>
        <w:spacing w:after="0" w:line="240" w:lineRule="auto"/>
        <w:rPr>
          <w:rFonts w:ascii="Times New Roman" w:hAnsi="Times New Roman" w:cs="Times New Roman"/>
          <w:sz w:val="20"/>
          <w:szCs w:val="20"/>
        </w:rPr>
      </w:pPr>
    </w:p>
    <w:p w14:paraId="59B9C08D"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Директор проекта</w:t>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t xml:space="preserve">           _______________</w:t>
      </w:r>
      <w:r w:rsidRPr="00CB2429">
        <w:rPr>
          <w:rFonts w:ascii="Times New Roman" w:hAnsi="Times New Roman" w:cs="Times New Roman"/>
          <w:sz w:val="20"/>
          <w:szCs w:val="20"/>
        </w:rPr>
        <w:tab/>
        <w:t xml:space="preserve"> </w:t>
      </w:r>
    </w:p>
    <w:p w14:paraId="461CBF7B" w14:textId="77777777" w:rsidR="00CB2429" w:rsidRPr="00CB2429" w:rsidRDefault="00CB2429" w:rsidP="00CB2429">
      <w:pPr>
        <w:spacing w:after="0" w:line="240" w:lineRule="auto"/>
        <w:rPr>
          <w:rFonts w:ascii="Times New Roman" w:hAnsi="Times New Roman" w:cs="Times New Roman"/>
          <w:sz w:val="20"/>
          <w:szCs w:val="20"/>
        </w:rPr>
      </w:pPr>
    </w:p>
    <w:p w14:paraId="57EABEDA"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Руководитель службы ОТ, ПБ и ПК</w:t>
      </w:r>
      <w:r w:rsidRPr="00CB2429">
        <w:rPr>
          <w:rFonts w:ascii="Times New Roman" w:hAnsi="Times New Roman" w:cs="Times New Roman"/>
          <w:sz w:val="20"/>
          <w:szCs w:val="20"/>
        </w:rPr>
        <w:tab/>
        <w:t xml:space="preserve">                      _______________</w:t>
      </w:r>
      <w:r w:rsidRPr="00CB2429">
        <w:rPr>
          <w:rFonts w:ascii="Times New Roman" w:hAnsi="Times New Roman" w:cs="Times New Roman"/>
          <w:sz w:val="20"/>
          <w:szCs w:val="20"/>
        </w:rPr>
        <w:tab/>
      </w:r>
    </w:p>
    <w:p w14:paraId="63A8A3FC" w14:textId="77777777" w:rsidR="00CB2429" w:rsidRPr="00CB2429" w:rsidRDefault="00CB2429" w:rsidP="00CB2429">
      <w:pPr>
        <w:spacing w:after="0" w:line="240" w:lineRule="auto"/>
        <w:rPr>
          <w:rFonts w:ascii="Times New Roman" w:hAnsi="Times New Roman" w:cs="Times New Roman"/>
          <w:sz w:val="20"/>
          <w:szCs w:val="20"/>
        </w:rPr>
      </w:pPr>
    </w:p>
    <w:p w14:paraId="57A7DEE0" w14:textId="77777777" w:rsidR="00CB2429" w:rsidRPr="00CB2429" w:rsidRDefault="00CB2429" w:rsidP="00CB2429">
      <w:pPr>
        <w:spacing w:after="0" w:line="240" w:lineRule="auto"/>
        <w:rPr>
          <w:rFonts w:ascii="Times New Roman" w:hAnsi="Times New Roman" w:cs="Times New Roman"/>
          <w:sz w:val="20"/>
          <w:szCs w:val="20"/>
        </w:rPr>
      </w:pPr>
    </w:p>
    <w:p w14:paraId="5E1E1988" w14:textId="7777777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Начальник электроцеха</w:t>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r>
      <w:r w:rsidRPr="00CB2429">
        <w:rPr>
          <w:rFonts w:ascii="Times New Roman" w:hAnsi="Times New Roman" w:cs="Times New Roman"/>
          <w:sz w:val="20"/>
          <w:szCs w:val="20"/>
        </w:rPr>
        <w:tab/>
        <w:t xml:space="preserve">          _______________</w:t>
      </w:r>
      <w:r w:rsidRPr="00CB2429">
        <w:rPr>
          <w:rFonts w:ascii="Times New Roman" w:hAnsi="Times New Roman" w:cs="Times New Roman"/>
          <w:sz w:val="20"/>
          <w:szCs w:val="20"/>
        </w:rPr>
        <w:tab/>
      </w:r>
    </w:p>
    <w:p w14:paraId="43C64E4C" w14:textId="77777777" w:rsidR="00CB2429" w:rsidRPr="00CB2429" w:rsidRDefault="00CB2429" w:rsidP="00CB2429">
      <w:pPr>
        <w:spacing w:after="0" w:line="240" w:lineRule="auto"/>
        <w:rPr>
          <w:rFonts w:ascii="Times New Roman" w:hAnsi="Times New Roman" w:cs="Times New Roman"/>
          <w:sz w:val="20"/>
          <w:szCs w:val="20"/>
        </w:rPr>
      </w:pPr>
    </w:p>
    <w:p w14:paraId="29B695EC" w14:textId="6970D327" w:rsidR="00CB2429" w:rsidRPr="00CB2429" w:rsidRDefault="00CB2429" w:rsidP="00CB2429">
      <w:pPr>
        <w:spacing w:after="0" w:line="240" w:lineRule="auto"/>
        <w:rPr>
          <w:rFonts w:ascii="Times New Roman" w:hAnsi="Times New Roman" w:cs="Times New Roman"/>
          <w:sz w:val="20"/>
          <w:szCs w:val="20"/>
        </w:rPr>
      </w:pPr>
      <w:r w:rsidRPr="00CB2429">
        <w:rPr>
          <w:rFonts w:ascii="Times New Roman" w:hAnsi="Times New Roman" w:cs="Times New Roman"/>
          <w:sz w:val="20"/>
          <w:szCs w:val="20"/>
        </w:rPr>
        <w:t xml:space="preserve">Представитель ген. </w:t>
      </w:r>
      <w:proofErr w:type="gramStart"/>
      <w:r w:rsidR="00011F91" w:rsidRPr="00CB2429">
        <w:rPr>
          <w:rFonts w:ascii="Times New Roman" w:hAnsi="Times New Roman" w:cs="Times New Roman"/>
          <w:sz w:val="20"/>
          <w:szCs w:val="20"/>
        </w:rPr>
        <w:t xml:space="preserve">подрядчика:  </w:t>
      </w:r>
      <w:r w:rsidRPr="00CB2429">
        <w:rPr>
          <w:rFonts w:ascii="Times New Roman" w:hAnsi="Times New Roman" w:cs="Times New Roman"/>
          <w:sz w:val="20"/>
          <w:szCs w:val="20"/>
        </w:rPr>
        <w:t xml:space="preserve"> </w:t>
      </w:r>
      <w:proofErr w:type="gramEnd"/>
      <w:r w:rsidRPr="00CB2429">
        <w:rPr>
          <w:rFonts w:ascii="Times New Roman" w:hAnsi="Times New Roman" w:cs="Times New Roman"/>
          <w:sz w:val="20"/>
          <w:szCs w:val="20"/>
        </w:rPr>
        <w:t xml:space="preserve">                                 _______________  </w:t>
      </w:r>
    </w:p>
    <w:p w14:paraId="5CA2502E" w14:textId="77777777" w:rsidR="00CB2429" w:rsidRPr="00CB2429" w:rsidRDefault="00CB2429" w:rsidP="00CB2429">
      <w:pPr>
        <w:tabs>
          <w:tab w:val="left" w:pos="2475"/>
        </w:tabs>
        <w:spacing w:after="0" w:line="240" w:lineRule="auto"/>
        <w:jc w:val="right"/>
        <w:rPr>
          <w:rFonts w:ascii="Times New Roman" w:hAnsi="Times New Roman" w:cs="Times New Roman"/>
          <w:sz w:val="20"/>
          <w:szCs w:val="20"/>
        </w:rPr>
      </w:pPr>
    </w:p>
    <w:p w14:paraId="59EADF8F" w14:textId="77777777" w:rsidR="00CB2429" w:rsidRPr="00CB2429" w:rsidRDefault="00CB2429" w:rsidP="00CB2429">
      <w:pPr>
        <w:tabs>
          <w:tab w:val="left" w:pos="2475"/>
        </w:tabs>
        <w:spacing w:after="0" w:line="240" w:lineRule="auto"/>
        <w:rPr>
          <w:rFonts w:ascii="Times New Roman" w:hAnsi="Times New Roman" w:cs="Times New Roman"/>
          <w:sz w:val="20"/>
          <w:szCs w:val="20"/>
        </w:rPr>
      </w:pPr>
      <w:r w:rsidRPr="00CB2429">
        <w:rPr>
          <w:rFonts w:ascii="Times New Roman" w:hAnsi="Times New Roman" w:cs="Times New Roman"/>
          <w:sz w:val="20"/>
          <w:szCs w:val="20"/>
        </w:rPr>
        <w:t>*Представители заказчика определяются исходя от места и вида производства работ.</w:t>
      </w:r>
    </w:p>
    <w:p w14:paraId="007FADBB" w14:textId="77777777" w:rsidR="00CB2429" w:rsidRDefault="00CB2429" w:rsidP="00573851">
      <w:pPr>
        <w:rPr>
          <w:lang w:eastAsia="ru-RU"/>
        </w:rPr>
      </w:pPr>
    </w:p>
    <w:p w14:paraId="401BC362" w14:textId="77777777" w:rsidR="00CB2429" w:rsidRDefault="00CB2429" w:rsidP="00573851">
      <w:pPr>
        <w:rPr>
          <w:lang w:eastAsia="ru-RU"/>
        </w:rPr>
      </w:pPr>
    </w:p>
    <w:p w14:paraId="5E066BE6" w14:textId="77777777" w:rsidR="00CB2429" w:rsidRDefault="00CB2429" w:rsidP="00573851">
      <w:pPr>
        <w:rPr>
          <w:lang w:eastAsia="ru-RU"/>
        </w:rPr>
      </w:pPr>
    </w:p>
    <w:p w14:paraId="6A57D673" w14:textId="77777777" w:rsidR="00CB2429" w:rsidRDefault="00CB2429" w:rsidP="00573851">
      <w:pPr>
        <w:rPr>
          <w:lang w:eastAsia="ru-RU"/>
        </w:rPr>
      </w:pPr>
    </w:p>
    <w:p w14:paraId="5444AD27" w14:textId="77777777" w:rsidR="00CB2429" w:rsidRDefault="00CB2429" w:rsidP="00573851">
      <w:pPr>
        <w:rPr>
          <w:lang w:eastAsia="ru-RU"/>
        </w:rPr>
      </w:pPr>
    </w:p>
    <w:p w14:paraId="28C31392" w14:textId="77777777" w:rsidR="00CB2429" w:rsidRDefault="00CB2429" w:rsidP="00573851">
      <w:pPr>
        <w:rPr>
          <w:lang w:eastAsia="ru-RU"/>
        </w:rPr>
      </w:pPr>
    </w:p>
    <w:p w14:paraId="5096520C" w14:textId="77777777" w:rsidR="00CB2429" w:rsidRDefault="00CB2429" w:rsidP="00573851">
      <w:pPr>
        <w:rPr>
          <w:lang w:eastAsia="ru-RU"/>
        </w:rPr>
      </w:pPr>
    </w:p>
    <w:p w14:paraId="0E60FAC0" w14:textId="77777777" w:rsidR="00CB2429" w:rsidRDefault="00CB2429" w:rsidP="00573851">
      <w:pPr>
        <w:rPr>
          <w:lang w:eastAsia="ru-RU"/>
        </w:rPr>
      </w:pPr>
    </w:p>
    <w:p w14:paraId="093788BB" w14:textId="77777777" w:rsidR="00CB2429" w:rsidRDefault="00CB2429" w:rsidP="00573851">
      <w:pPr>
        <w:rPr>
          <w:lang w:eastAsia="ru-RU"/>
        </w:rPr>
      </w:pPr>
    </w:p>
    <w:p w14:paraId="372918C9" w14:textId="77777777" w:rsidR="00CB2429" w:rsidRDefault="00CB2429" w:rsidP="00573851">
      <w:pPr>
        <w:rPr>
          <w:lang w:eastAsia="ru-RU"/>
        </w:rPr>
      </w:pPr>
    </w:p>
    <w:p w14:paraId="663A14C0" w14:textId="77777777" w:rsidR="00CB2429" w:rsidRDefault="00CB2429" w:rsidP="00573851">
      <w:pPr>
        <w:rPr>
          <w:lang w:eastAsia="ru-RU"/>
        </w:rPr>
      </w:pPr>
    </w:p>
    <w:p w14:paraId="3A5EC551" w14:textId="77777777" w:rsidR="00CB2429" w:rsidRDefault="00CB2429" w:rsidP="00573851">
      <w:pPr>
        <w:rPr>
          <w:lang w:eastAsia="ru-RU"/>
        </w:rPr>
      </w:pPr>
    </w:p>
    <w:p w14:paraId="6F0E5E52" w14:textId="77777777" w:rsidR="00CB2429" w:rsidRDefault="00CB2429" w:rsidP="00573851">
      <w:pPr>
        <w:rPr>
          <w:lang w:eastAsia="ru-RU"/>
        </w:rPr>
      </w:pPr>
    </w:p>
    <w:p w14:paraId="237EB9AE" w14:textId="77777777" w:rsidR="00CB2429" w:rsidRDefault="00CB2429" w:rsidP="00573851">
      <w:pPr>
        <w:rPr>
          <w:lang w:eastAsia="ru-RU"/>
        </w:rPr>
      </w:pPr>
    </w:p>
    <w:p w14:paraId="2DEBFE27" w14:textId="77777777" w:rsidR="00CB2429" w:rsidRDefault="00CB2429" w:rsidP="00573851">
      <w:pPr>
        <w:rPr>
          <w:lang w:eastAsia="ru-RU"/>
        </w:rPr>
      </w:pPr>
    </w:p>
    <w:p w14:paraId="01C699E5" w14:textId="77777777" w:rsidR="00CB2429" w:rsidRDefault="00CB2429" w:rsidP="00573851">
      <w:pPr>
        <w:rPr>
          <w:lang w:eastAsia="ru-RU"/>
        </w:rPr>
      </w:pPr>
    </w:p>
    <w:p w14:paraId="20122E2B" w14:textId="77777777" w:rsidR="00CB2429" w:rsidRDefault="00CB2429" w:rsidP="00573851">
      <w:pPr>
        <w:rPr>
          <w:lang w:eastAsia="ru-RU"/>
        </w:rPr>
      </w:pPr>
    </w:p>
    <w:p w14:paraId="38D570AE" w14:textId="77777777" w:rsidR="00CB2429" w:rsidRDefault="00CB2429" w:rsidP="00573851">
      <w:pPr>
        <w:rPr>
          <w:lang w:eastAsia="ru-RU"/>
        </w:rPr>
      </w:pPr>
    </w:p>
    <w:p w14:paraId="0204D4A4" w14:textId="77777777" w:rsidR="00CB2429" w:rsidRDefault="00CB2429" w:rsidP="00573851">
      <w:pPr>
        <w:rPr>
          <w:lang w:eastAsia="ru-RU"/>
        </w:rPr>
      </w:pPr>
    </w:p>
    <w:p w14:paraId="1ACB5B40" w14:textId="77777777" w:rsidR="00CB2429" w:rsidRDefault="00CB2429" w:rsidP="00573851">
      <w:pPr>
        <w:rPr>
          <w:lang w:eastAsia="ru-RU"/>
        </w:rPr>
      </w:pPr>
    </w:p>
    <w:p w14:paraId="20B4B24A" w14:textId="77777777" w:rsidR="00353ACE" w:rsidRDefault="00353ACE" w:rsidP="00573851">
      <w:pPr>
        <w:rPr>
          <w:lang w:eastAsia="ru-RU"/>
        </w:rPr>
      </w:pPr>
    </w:p>
    <w:p w14:paraId="4F28763B" w14:textId="77777777" w:rsidR="00353ACE" w:rsidRDefault="00353ACE" w:rsidP="00573851">
      <w:pPr>
        <w:rPr>
          <w:lang w:eastAsia="ru-RU"/>
        </w:rPr>
      </w:pPr>
    </w:p>
    <w:p w14:paraId="5E4C9BDC" w14:textId="77777777" w:rsidR="00353ACE" w:rsidRDefault="00353ACE" w:rsidP="00573851">
      <w:pPr>
        <w:rPr>
          <w:lang w:eastAsia="ru-RU"/>
        </w:rPr>
      </w:pPr>
    </w:p>
    <w:p w14:paraId="3C042C60" w14:textId="77777777" w:rsidR="00353ACE" w:rsidRDefault="00353ACE" w:rsidP="00573851">
      <w:pPr>
        <w:rPr>
          <w:lang w:eastAsia="ru-RU"/>
        </w:rPr>
      </w:pPr>
    </w:p>
    <w:p w14:paraId="730D4D8D" w14:textId="77777777" w:rsidR="00CB2429" w:rsidRDefault="00CB2429" w:rsidP="00573851">
      <w:pPr>
        <w:rPr>
          <w:lang w:eastAsia="ru-RU"/>
        </w:rPr>
      </w:pPr>
    </w:p>
    <w:p w14:paraId="21F5B672" w14:textId="77777777" w:rsidR="00CB2429" w:rsidRDefault="00CB2429" w:rsidP="00573851">
      <w:pPr>
        <w:rPr>
          <w:lang w:eastAsia="ru-RU"/>
        </w:rPr>
      </w:pPr>
    </w:p>
    <w:p w14:paraId="6BCF3E92"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lastRenderedPageBreak/>
        <w:t>Приложение № 3</w:t>
      </w:r>
    </w:p>
    <w:p w14:paraId="08A0655F"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к Положению «Требования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 </w:t>
      </w:r>
    </w:p>
    <w:p w14:paraId="0C5DAA95"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ПАО «Орскнефтеоргсинтез» и арендующим</w:t>
      </w:r>
    </w:p>
    <w:p w14:paraId="0065CB08"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имущество ПАО «Орскнефтеоргсинтез»»</w:t>
      </w:r>
    </w:p>
    <w:p w14:paraId="4F53E825" w14:textId="5C2AAE86"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 П-101-39-2024</w:t>
      </w:r>
    </w:p>
    <w:p w14:paraId="0AEF6126" w14:textId="77777777" w:rsidR="00CB2429" w:rsidRPr="00CB2429" w:rsidRDefault="00CB2429" w:rsidP="00CB2429">
      <w:pPr>
        <w:spacing w:after="0" w:line="240" w:lineRule="auto"/>
        <w:ind w:firstLine="709"/>
        <w:jc w:val="center"/>
        <w:rPr>
          <w:rFonts w:ascii="Times New Roman" w:hAnsi="Times New Roman" w:cs="Times New Roman"/>
          <w:sz w:val="20"/>
          <w:szCs w:val="20"/>
          <w:lang w:eastAsia="ru-RU"/>
        </w:rPr>
      </w:pPr>
      <w:r w:rsidRPr="00CB2429">
        <w:rPr>
          <w:rFonts w:ascii="Times New Roman" w:hAnsi="Times New Roman" w:cs="Times New Roman"/>
          <w:sz w:val="20"/>
          <w:szCs w:val="20"/>
          <w:lang w:eastAsia="ru-RU"/>
        </w:rPr>
        <w:t>ТРЕБОВАНИЯ ЗАКАЗЧИКА В ОБЛАСТИ ПРОМЫШЛЕННОЙ, ПОЖАРНОЙ БЕЗОПАСНОСТИ, ОХРАНЫ ТРУДА, ОКРУЖАЮЩЕЙ СРЕДЫ И РЕАГИРОВАНИЯ НА ЧРЕЗВЫЧАЙНУЮ СИТУАЦИЮ</w:t>
      </w:r>
    </w:p>
    <w:p w14:paraId="1C6EA1C2"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В ходе выполнения работ Подрядчик обязуется:</w:t>
      </w:r>
    </w:p>
    <w:p w14:paraId="5B4056B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 Обеспечить соблюдение норм действующего законодательства Российской Федерации, включая трудовое законодательство, законодательство о недрах, о природных и минеральных ресурсах, об охране окружающей среды, о промышленной и пожарной безопасности, иные законы и нормативные акты, действующие на территории выполнения работ, в том числе внутренние нормативные документы (в т.ч. стандарты, инструкции), исполнение которых обязательно на объектах Заказчика согласно договору.</w:t>
      </w:r>
    </w:p>
    <w:p w14:paraId="4E4C3A2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 Руководствоваться в своей деятельности принципами приоритета безопасности процессов, сохранения здоровья и жизни работников, выполнения требований законодательства РФ в области промышленной, пожарной безопасности, охраны труда, окружающей среды и реагирования на чрезвычайную ситуацию (далее - ПБ, ОТ и ОС).</w:t>
      </w:r>
    </w:p>
    <w:p w14:paraId="5D607596"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 Осуществлять свою деятельность только при наличии всех предусмотренных законодательством разрешительных документов (лицензий, сертификатов, аккредитаций, согласований и т.п.).</w:t>
      </w:r>
    </w:p>
    <w:p w14:paraId="588BDFE5"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 Обеспечить выполнение мероприятий в области ПБ, ОТ и ОС по безопасному проведению работ в течение всего срока действия договора.</w:t>
      </w:r>
    </w:p>
    <w:p w14:paraId="09193D52"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 Перед началом производства работ предоставить Заказчику:</w:t>
      </w:r>
    </w:p>
    <w:p w14:paraId="2852203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 Копии разрешительных документов (лицензии, аккредитация, сертификатов, согласований и т.п.), на выполнение работ в соответствии с заключенным договором.</w:t>
      </w:r>
    </w:p>
    <w:p w14:paraId="71A9FAD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5.2 Копию приказа о направлении работников подрядной организации для выполнения работ на производственные объекты Заказчика, в соответствии с договором на выполнение работ/ оказание услуг.</w:t>
      </w:r>
    </w:p>
    <w:p w14:paraId="21094B1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5.3 Список должностных лиц, ответственных в области ПБ, ОТ и ОС с контактными телефонами.</w:t>
      </w:r>
    </w:p>
    <w:p w14:paraId="7C93BA8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5.4 Копии приказов о назначении лиц, ответственных за подготовку и производство работ повышенной опасности.</w:t>
      </w:r>
    </w:p>
    <w:p w14:paraId="4A66C35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5.5 Копии приказов о назначении лиц, ответственных за безопасное производство работ, безопасную эксплуатацию и содержание оборудования, сооружений, технических устройств в исправном состоянии.</w:t>
      </w:r>
    </w:p>
    <w:p w14:paraId="636026A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5.6 Копии приказов о назначении ответственных лиц по обращению с отходами производства и потребления.</w:t>
      </w:r>
    </w:p>
    <w:p w14:paraId="7AB8F81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5.7 Сведения о квалификации привлекаемых работников.</w:t>
      </w:r>
    </w:p>
    <w:p w14:paraId="251369F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5.8. Копии документов о квалификации, обучении (копии дипломов специалистов, копии квалификационных удостоверений об обучении на рабочих), аттестации (протоколы аттестации специалистов по промышленной безопасности) и проверке знаний работников подрядной организации в соответствии с занимаемой должностью и выполняемой работой (после проверки возвращаются). Допускается предоставление списка об обучении рабочих на электронном носителе, который должен быть согласован с отделом кадров подрядной организации и утвержден руководителем подрядной организации.</w:t>
      </w:r>
    </w:p>
    <w:p w14:paraId="74D6200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5.9. Копии протоколов, удостоверяющих прохождение обучения всех работников навыкам оказания первой доврачебной помощи, с отметкой о прохождении обучения в удостоверении (после проверки возвращаются).</w:t>
      </w:r>
    </w:p>
    <w:p w14:paraId="55983FFA"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5.10 Копии удостоверений специалистов сварочного производства, персонала в области неразрушающего контроля и копия аттестата лаборатории неразрушающего контроля.</w:t>
      </w:r>
    </w:p>
    <w:p w14:paraId="4CDB4EE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5.11 Копии заключения медицинской комиссии на каждого работника, принятого на работу с вредными и (или) опасными производственными факторами.</w:t>
      </w:r>
    </w:p>
    <w:p w14:paraId="146FFCF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5.12 Порядок обращения с отходами производства и потребления; порядок подключения электроэнергии и других коммуникаций.</w:t>
      </w:r>
    </w:p>
    <w:p w14:paraId="274971C5"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5.13 Порядок доставки работников подрядной организации на объекты Заказчика.</w:t>
      </w:r>
    </w:p>
    <w:p w14:paraId="479E4FB5"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документы об организации и осуществлении проверок соблюдения требований ПБ, ОТ и ОС в подрядной организации.</w:t>
      </w:r>
    </w:p>
    <w:p w14:paraId="1F64B4F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5.14 Копии лицензий на лицензируемые виды деятельности, свидетельств СРО (для видов деятельности не попадающих под федеральный закон №ФЗ-99) с допуском к определенному виду или видам работ.</w:t>
      </w:r>
    </w:p>
    <w:p w14:paraId="7580066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5.15 Копии документов, подтверждающих соответствие применяемого оборудования, инструмента и приспособлений (сертификаты, декларации).</w:t>
      </w:r>
    </w:p>
    <w:p w14:paraId="4B829BF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5.16 Сведения об обеспеченности работников специальной одеждой, специальной обувью и средствами индивидуальной защиты в соответствии с выполняемыми работами.</w:t>
      </w:r>
    </w:p>
    <w:p w14:paraId="6CA6715A"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5.17 Договор на оказание медицинского обслуживания на объектах Заказчика.</w:t>
      </w:r>
    </w:p>
    <w:p w14:paraId="485777F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5.18 Сведения о наличии первичных средств пожаротушения.</w:t>
      </w:r>
    </w:p>
    <w:p w14:paraId="5EA30D22"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5.19 Показатели производственного травматизма, аварийности и пожаров.</w:t>
      </w:r>
    </w:p>
    <w:p w14:paraId="303BC498"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5.20 Иной документации по безопасному выполнению работ/оказанию услуг с учетом предмета договора и специфики предусмотренных им работ/услуг.</w:t>
      </w:r>
    </w:p>
    <w:p w14:paraId="7FF1BCA1"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lastRenderedPageBreak/>
        <w:t>6. Привлекать к выполнению работ только субподрядные организации, аккредитованные и согласованные (письменно) Заказчиком, имеющие соответствующие аттестации в области промышленной безопасности и другие документы, необходимые для осуществления деятельности на опасных производственных объектах, а также имеющие выданное саморегулируемой организацией (СРО) свидетельство о допуске к работам, которые оказывают влияние на безопасность объектов (в случае выполнения субподрядчиком соответствующих работ).</w:t>
      </w:r>
    </w:p>
    <w:p w14:paraId="77DE5C4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7. При привлечении субподрядных организаций включить в договоры субподряда требования по ПБ, ОТ и ОС, предусмотренные в договорных отношениях, заключенных с Заказчиком.</w:t>
      </w:r>
    </w:p>
    <w:p w14:paraId="2887104C"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8. Обеспечить контроль за соблюдением требований законодательства Российской Федерации в области промышленной, экологической, пожарной безопасности и охраны труда, а также требований, изложенных в договоре путем проведения проверок, в том числе привлеченных субподрядных организаций.</w:t>
      </w:r>
    </w:p>
    <w:p w14:paraId="6088FAD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9. Приостанавливать производство работ, если выявлены нарушения, которые угрожают жизни и здоровью людей или могут привести к аварии, пожару и другим происшествиям.</w:t>
      </w:r>
    </w:p>
    <w:p w14:paraId="020CE68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10. Обеспечить немедленную передачу информации о несчастных случаях, авариях, инцидентах, пожарах, разливах нефти, нефтепродуктов и химических веществ, дорожно-транспортных и других происшествий Заказчику. Организовывать их расследование в соответствии с требованиями действующего законодательства Российской Федерации, а также требованиями Заказчика. В обязательном порядке включать в комиссии по расследованию представителя Заказчика.</w:t>
      </w:r>
    </w:p>
    <w:p w14:paraId="43F46E48"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11. Осуществлять производство работ повышенной опасности (огневые, газоопасные, ремонтные, земляные) в соответствии с разрешительной документацией (наряд-допуск, разрешение), оформленной в соответствии с установленными требованиями Заказчика и обеспечить постоянное присутствие на месте проведения работ повышенной опасности ответственного лица из числа руководителей, аттестованного в установленном порядке.</w:t>
      </w:r>
    </w:p>
    <w:p w14:paraId="1337A491"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12. Незамедлительно организовывать расследование технических инцидентов, аварий, несчастных случаев, пожаров, произошедших при выполнении работ по настоящему Договору в соответствии с требованиями государственных нормативно-технических и правовых актов, а также требованиями Заказчика.</w:t>
      </w:r>
    </w:p>
    <w:p w14:paraId="58B1021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13. Включать представителей Заказчика при проведении расследований причин аварий, инцидентов, несчастных случаев и пожаров, и при необходимости - привлекаемых Подрядчиком третьих лиц, а также представителей уполномоченных государственных органов, в случаях, предусмотренных действующим законодательством РФ. Отказ от участия в комиссии не допускается.</w:t>
      </w:r>
    </w:p>
    <w:p w14:paraId="19A983F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14. Участвовать во внутреннем расследовании Заказчика причин происшествий произошедших при выполнении работ/оказании услуг согласно договору.</w:t>
      </w:r>
    </w:p>
    <w:p w14:paraId="17389E9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15. При расследовании причин происшествия, у подрядной организации или привлекаемой им субподрядной организации при выполнении работ/оказании услуг согласно договору давать письменные объяснения, сведения о квалификации и обучении работников, схемы, фотографии с места происшествия, результаты экспертизы, данные бортовых систем мониторинга транспортных средств, данные видеорегистраторов и другие материалы, необходимые для проведения расследования.</w:t>
      </w:r>
    </w:p>
    <w:p w14:paraId="72296E28"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16. Не направлять/допускать на территорию Заказчика физических лиц привлеченных для выполнения работ на основании гражданско-правовых договоров.</w:t>
      </w:r>
    </w:p>
    <w:p w14:paraId="3A73EA2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17. Заключать Договор добровольного медицинского страхования от несчастных случаев со страховой суммой не менее 400 ООО (четыреста тысяч) рублей с включением как минимум следующих рисков: смерти в результате несчастного случая; постоянной (полной) утраты трудоспособности в результате несчастного случая I, II, III групп инвалидности.</w:t>
      </w:r>
    </w:p>
    <w:p w14:paraId="0BEB545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18. Возместить ущерб, убытки и выплатить штрафные санкции в случаях и в соответствии с порядком и условиями заключенного договора, провести оплату штрафов, пеней, возмещение причиненного вреда, как Заказчику, так и третьим лицам, а также при нарушении условий договора, выявления Заказчиком в результате проверок или иных действий фактов несоблюдения Подрядчиком требований ПБ, ОТ и ОС, в том числе выявленных в субподрядных организациях.</w:t>
      </w:r>
    </w:p>
    <w:p w14:paraId="5E0FEDA4"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19. Устранить выявленные Заказчиком в результате проверок или иных действий фактов несоблюдения Подрядчиком требований ПБ, ОТ и ОС нарушения в сроки, установленные Заказчиком или согласованные с Заказчиком. Не устранение выявленных нарушений в установленный срок является основанием для одностороннего отказа Заказчика от исполнения договора без возмещения (компенсации) убытков (расходов) Подрядчику, вызванных односторонним отказом от исполнения договора (расторжения договора).</w:t>
      </w:r>
    </w:p>
    <w:p w14:paraId="241C8A7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20. Направлять Заказчику отчеты о реализации мероприятий по устранению несоответствий требованиям Заказчика и мер по снижению промышленных рисков при выполнении работ Подрядчиком на объектах Заказчика.</w:t>
      </w:r>
    </w:p>
    <w:p w14:paraId="75F8C18E"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21. Действующие коммуникации Заказчика (сети сжатого воздуха, электроснабжения, тепло- и водоснабжения, газопроводы и др.) могут быть использованы подрядной организацией только после письменного согласования с Заказчиком.</w:t>
      </w:r>
    </w:p>
    <w:p w14:paraId="63266BF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22. Подрядная организация обязана предварительно согласовать с Заказчиком возможность временной разборки ограждений и других защитных средств, коммуникаций и т.п. Заказчика. Восстановление разобранных подрядной организацией ограждений, других защитных средств, коммуникаций и т.п., осуществляется этой подрядной организацией за свой счет.</w:t>
      </w:r>
    </w:p>
    <w:p w14:paraId="54095EB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lastRenderedPageBreak/>
        <w:t>23. Допускать к месту проведения работ представителей Заказчика, сотрудников службы безопасности и охранных организаций, обслуживающих объекты Заказчика, для осуществления контроля и проверок, выполнять их обоснованные требования.</w:t>
      </w:r>
    </w:p>
    <w:p w14:paraId="068366D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24. В случае привлечения Подрядчиком с письменного согласия Заказчика, третьих лиц для выполнения работ по заключенному договору Подрядчик обязуется: провести аудит привлекаемого третьего лица (субподрядной организации) на соответствие требованиям Заказчика, описанных в настоящих требованиях, с предоставлением Заказчику полной информации о проведенном аудите, а также копии учредительных/разрешительных документов и копии Договоров, заключенных им с третьими лицами, и в случае наличия у Заказчика замечаний по тексту, обеспечить внесение в Договоры соответствующих изменений. При этом ответственность за ненадлежащее исполнение обязательств, в том числе данных требований, третьими лицами (субподрядными организациями) по договору возлагается на Подрядчика, включая оплату штрафных санкций, предусмотренных договором.</w:t>
      </w:r>
    </w:p>
    <w:p w14:paraId="7A0D80E6"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25. Обеспечить выполнение противопожарных мероприятий на объектах строительства и прилегающей территории, находящейся в непосредственной близости от объекта строительства (создающих угрозу объекту в случае возникновения пожара).</w:t>
      </w:r>
    </w:p>
    <w:p w14:paraId="7316F13C"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26.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 аттестованных в области промышленной, экологической, энергетической и пожарной безопасности, прошедших проверку знаний по охране труда, прошедших медицинское освидетельствование и не имеющих противопоказаний к конкретным видам выполняемых работ.</w:t>
      </w:r>
    </w:p>
    <w:p w14:paraId="52318A66"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27. К сварочным работам, нагреву и резке металла допускать сварщиков, газорезчиков, прошедших профессиональную подготовку и имеющих квалификационное удостоверение.</w:t>
      </w:r>
    </w:p>
    <w:p w14:paraId="519751C8"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28. Направлять для проведения газоопасных работ рабочих, обученных их проведению, и руководителей, имеющих соответствующую аттестацию. До начала проведения газоопасных работ обеспечить прохождение всеми исполнителями и лицами ответственными за проведение данных работ инструктажа.</w:t>
      </w:r>
    </w:p>
    <w:p w14:paraId="3529409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29. По требованию Заказчика представлять документы, подтверждающие обучение и аттестацию работников на право ведения соответствующих работ.</w:t>
      </w:r>
    </w:p>
    <w:p w14:paraId="0AA0DAD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30. Перед началом работ на объекте Заказчика обеспечить прохождение всех привлекаемых работников Подрядчика инструктажей в соответствии с нормативными документами Заказчика, в том числе:</w:t>
      </w:r>
    </w:p>
    <w:p w14:paraId="57F95EF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30.1 Вводного инструктажа в группе охраны труда ПАО «Орскнефтеоргсинтез».</w:t>
      </w:r>
    </w:p>
    <w:p w14:paraId="14BC642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30.2 Первичного инструктажа на объекте предприятия, где проводятся работы.</w:t>
      </w:r>
    </w:p>
    <w:p w14:paraId="1A59DCE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30.3 Целевого инструктажа от начальника объекта по безопасному производству работ (при наличии).</w:t>
      </w:r>
    </w:p>
    <w:p w14:paraId="047CED2E"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30.4 Целевого инструктажа от начальника объекта (ежедневно, при проведении работ на действующем объекте).</w:t>
      </w:r>
    </w:p>
    <w:p w14:paraId="47A3ADF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30.5 Целевого инструктажа от ответственного за проведение работ лица.</w:t>
      </w:r>
    </w:p>
    <w:p w14:paraId="6D55B5A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31. За свой счет обеспечить своих работников средствами индивидуальной защиты (СИЗ) в соответствии с Законодательством РФ, условиями труда и Типовыми отраслевыми нормами бесплатной выдачи специальной одежды, специальной обуви и других средств индивидуальной защиты.</w:t>
      </w:r>
    </w:p>
    <w:p w14:paraId="0C275244"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32. Обеспечить наличие на месте производства работ повышенной опасности исправных инструментов и приборов, предупредительных знаков безопасности, средств пожаротушения и испытанных устройств и приспособлений, которые должны иметься в соответствии с правилами, инструкциями по проведению работ и (или) отражены в наряде-допуске.</w:t>
      </w:r>
    </w:p>
    <w:p w14:paraId="5B8BB8F8"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33. Обеспечить своих работников аптечками с медикаментами и средствами для оказания первой помощи. Каждое административное или бытовое помещение Подрядчика, включая мобильные, должно иметь аптечку для оказания первой помощи работникам. Либо заключить договор оказания медицинских услуг (оказание первой медицинской помощи) с медицинским учреждением.</w:t>
      </w:r>
    </w:p>
    <w:p w14:paraId="1A43D9C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34. Все транспортные средства Подрядчика, используемые при проведении работ (выполнении услуг), должны быть технически исправными, соответствующими требованиям Правил дорожного движения и Правил перевозки опасных грузов, и оборудованы следующим:</w:t>
      </w:r>
    </w:p>
    <w:p w14:paraId="3805D53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34.1 Ремнями безопасности для водителя и всех пассажиров. Ремни должны применяться в течение всего времени движения транспортного средства, самоходной машины.</w:t>
      </w:r>
    </w:p>
    <w:p w14:paraId="52D2AFB2"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34.2 Аптечкой первой помощи (автомобильная).</w:t>
      </w:r>
    </w:p>
    <w:p w14:paraId="77AB296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34.3 Огнетушителем.</w:t>
      </w:r>
    </w:p>
    <w:p w14:paraId="7C5FA01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34.4 Противооткатными упорами.</w:t>
      </w:r>
    </w:p>
    <w:p w14:paraId="7B8E812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34.5 Передними и задними, зимними шинами в течение зимнего периода (для легкового автотранспорта).</w:t>
      </w:r>
    </w:p>
    <w:p w14:paraId="24FCADE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34.6 Системами автоматики, блокировок, сигнализации (если это предусмотрено соответствующими требованиями).</w:t>
      </w:r>
    </w:p>
    <w:p w14:paraId="0CA915F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34.7 Для автомобилей, предназначенных для перевозки людей видеорегистраторами и бортовыми системами мониторинга транспортных средств (далее - БСМТС);</w:t>
      </w:r>
    </w:p>
    <w:p w14:paraId="4DBC9FC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34.8 Исправными искрогасителями (при работе на взрывопожароопасных объектах);</w:t>
      </w:r>
    </w:p>
    <w:p w14:paraId="5849DF6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34.9 Комплектами приспособлений и средств, для осуществления операций по назначению в соответствии с применимыми к транспортному средству, специальной технике требованиями.</w:t>
      </w:r>
    </w:p>
    <w:p w14:paraId="250CF51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35. Обеспечить применение транспортных средств по их назначению.</w:t>
      </w:r>
    </w:p>
    <w:p w14:paraId="7D228E46"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lastRenderedPageBreak/>
        <w:t>36. Не допускать использования работниками, управляющими транспортными средствами и специальной техникой, мобильных телефонов и других средств двухсторонней связи во время движения (работы) транспортного средства, специальной техники.</w:t>
      </w:r>
    </w:p>
    <w:p w14:paraId="31B9125C"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37. Организовать проведение предрейсовых и послерейсовых медицинских осмотров работников, управляющих транспортными средствами, специальной техникой.</w:t>
      </w:r>
    </w:p>
    <w:p w14:paraId="240221E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38. Перед началом производства работ оповестить Заказчика об их начале и согласовать с Заказчиком схемы: проездов, проходов, расположения мест складирования материалов, производства работ, установки техники и агрегатов, мест накопления отходов (если такие имеются), мест подключения к источникам электро-, водоснабжения и способы прокладки временных линий электропередач, водопроводов, других коммуникаций. При оформлении размещения указываются необходимость применения противооткатных упоров для техники и вагончиков.</w:t>
      </w:r>
    </w:p>
    <w:p w14:paraId="00DA48AC"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39. Приступать к работе после получения разрешения ответственного за проведение работ. О начале работ и составе бригады на объекте ПАО «Орскнефтеоргсинтез проинформировать старшего по смене при оформлении допуска к проведению работ.</w:t>
      </w:r>
    </w:p>
    <w:p w14:paraId="5122AE1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40. Не допускать к работе (отстранить от работы), а также принять меры по удалению с территории Заказчика, с последующим включением в «черный список», работников, находящихся на территории объекта Заказчика в состоянии алкогольного, наркотического или иного токсического опьянения.</w:t>
      </w:r>
    </w:p>
    <w:p w14:paraId="3A7DD71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41. Не допускать курение на территории и объектах Заказчика, за исключением специально отведенных мест.</w:t>
      </w:r>
    </w:p>
    <w:p w14:paraId="08B162C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42. Не допускать пронос и нахождение на территории объектов веществ, вызывающих алкогольное, наркотическое или иное токсическое опьянение, за исключением веществ, необходимых для осуществления производственной деятельности на территории объекта, а также лекарственных веществ.</w:t>
      </w:r>
    </w:p>
    <w:p w14:paraId="18272278"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43. Выполнять работы в соответствии с проектной документацией и технологическими регламентами, утвержденными в порядке, установленном законодательством. Организовать строительный контроль в соответствии с требованиями Градостроительного кодекса РФ.</w:t>
      </w:r>
    </w:p>
    <w:p w14:paraId="30621595"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44. Выполнять требования, изложенные в локальных нормативных актах Заказчика, при выполнении договора (документы предоставляются и указываются в действующей редакции Заказчика):</w:t>
      </w:r>
    </w:p>
    <w:p w14:paraId="3DE2D39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44.1 Политики руководства ПАО «Орскнефтеоргсинтез в области качества, экологии, профессиональной безопасности и охраны труда;</w:t>
      </w:r>
    </w:p>
    <w:p w14:paraId="41DD09B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44.2 Нормативных документов в области экологического менеджмента, менеджмента профессиональной безопасности и охраны труда;</w:t>
      </w:r>
    </w:p>
    <w:p w14:paraId="57CBCAD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44.3 Инструкций по охране труда по выполняемым видам работ;</w:t>
      </w:r>
    </w:p>
    <w:p w14:paraId="40307304"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44.4 Положения, регламенты, инструкции и другие локальные нормативные документы, действие которых распространяется на процессы или объекты договора подряда, в т. ч.:</w:t>
      </w:r>
    </w:p>
    <w:p w14:paraId="1DB9380C"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ИОТ-1 Инструкция по охране труда для работников ПАО «Орскнефтеоргсинтез» при   движении транспортных средств и пешеходов по территории завода.</w:t>
      </w:r>
    </w:p>
    <w:p w14:paraId="65A7E4CC"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ИОТ-5 Инструкция по оказанию первой помощи, пострадавшим при несчастных случаях ПАО «Орскнефтеоргсинтез». </w:t>
      </w:r>
    </w:p>
    <w:p w14:paraId="7501480A"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ИОТ-9 Инструкция о порядке использования и хранения средств индивидуальной защиты органов дыхания (СИЗОД), воздушно-изолирующих дыхательных аппаратов и изолирующих самоспасателей работниками ПАО «Орскнефтеоргсинтез» </w:t>
      </w:r>
    </w:p>
    <w:p w14:paraId="4D3590F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ИОТ-11 Инструкция по охране труда при производстве земляных работ на территории ПАO «Орскнефтеоргсинтез».</w:t>
      </w:r>
    </w:p>
    <w:p w14:paraId="1B07D60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ИОТ-16 Инструкция по охране труда ПАО «Орскнефтеоргсинтез» при эксплуатации, хранении и транспортировки баллонов со сжатыми, сжиженными и растворенными газами.</w:t>
      </w:r>
    </w:p>
    <w:p w14:paraId="16A9E8F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ИОТ-28 Инструкция по охране труда для работников ПАО «Орскнефтеоргсинтез»</w:t>
      </w:r>
    </w:p>
    <w:p w14:paraId="0F5BF8B8"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при работе в зимних условиях.</w:t>
      </w:r>
    </w:p>
    <w:p w14:paraId="56617745"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СТП- 12 Стандарт «О безопасности труда при проведении погрузочно- разгрузочных работ на территории ПAO «Орскнефтеоргсинтез».</w:t>
      </w:r>
    </w:p>
    <w:p w14:paraId="74297664"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СТП- 04 Стандарт безопасности труда в ПАО «Орскнефтеоргсинтез» при организации  </w:t>
      </w:r>
    </w:p>
    <w:p w14:paraId="75AFE2D8"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и проведении работ на высоте.</w:t>
      </w:r>
    </w:p>
    <w:p w14:paraId="779E76D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СТП-06 Стандарт «О безопасности труда при работе с инструментами и приспособлениями».</w:t>
      </w:r>
    </w:p>
    <w:p w14:paraId="1543335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СТП-08 Стандарт Безопасная деятельность ПАО «Орскнефтеоргсинтез» в условиях эпидемической ситуации распространения особо опасных острых респираторных вирусных инфекций и мерах их профилактики.</w:t>
      </w:r>
    </w:p>
    <w:p w14:paraId="4E153A7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«Инструкция по охране труда при работе ручным электроинструментом, переносными светильниками, ручными электрическими машинами на производственных объектах ПАО «Орскнефтеоргсинтез». </w:t>
      </w:r>
    </w:p>
    <w:p w14:paraId="1F71BBD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«Инструкция по безопасному производству в действующих электроустановках</w:t>
      </w:r>
    </w:p>
    <w:p w14:paraId="6940905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работ, выполняемых в порядке текущей эксплуатации работниками ПАО «Орскнефтеоргсинтез» «Инструкция о мерах пожарной безопасности в ПАО «Орскнефтеоргсинтез»</w:t>
      </w:r>
    </w:p>
    <w:p w14:paraId="6CEEDE0E"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«Инструкция по организации и порядку безопасного проведения газоопасных работ на опасных производственных объектах ПАО «Орскнефтеоргсинтез».</w:t>
      </w:r>
    </w:p>
    <w:p w14:paraId="22C9A79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«Инструкция по организации безопасного проведения огневых работ на взрывоопасных и взрывопожароопасных объектах ПАО «Орскнефтеоргсинтез». </w:t>
      </w:r>
    </w:p>
    <w:p w14:paraId="2D2FF47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lastRenderedPageBreak/>
        <w:t xml:space="preserve"> Инструкция по организации, подготовке и безопасному проведению ремонтных работ на объектах ПАО «Орскнефтеоргсинтез», ПБ-10. </w:t>
      </w:r>
    </w:p>
    <w:p w14:paraId="23C38A66"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44.5 Документации по эксплуатации применяемого оборудования, инвентаря, приспособлений.</w:t>
      </w:r>
    </w:p>
    <w:p w14:paraId="1FA131D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45. Выполнять требования положений, регламентов, инструкций и других локальных нормативных документов, действие которых распространяется на процессы или объекты договора подряда.</w:t>
      </w:r>
    </w:p>
    <w:p w14:paraId="0602B7B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46. Самостоятельно и за свой счет вносить в установленном порядке платежи за выбросы, сбросы загрязняющих веществ в окружающую природную среду, за размещение отходов, образующихся в результате его деятельности на объектах Заказчика.</w:t>
      </w:r>
    </w:p>
    <w:p w14:paraId="314EA57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47. Действия персонала в аварийных ситуациях:</w:t>
      </w:r>
    </w:p>
    <w:p w14:paraId="312DE892"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47.1 При пожаре сообщить по телефону 8(3537)20-01 (тел. 20-01), по возможности принять меры к тушению пожара с помощью первичных средств пожаротушения.</w:t>
      </w:r>
    </w:p>
    <w:p w14:paraId="494000EE"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47.2 При обнаружении загазованности или пропуска нефтепродукта надеть личный фильтрующий противогаз и покинуть загазованную территорию, двигаясь перпендикулярно направлению распространения загазованности, сообщить о загазованности из безопасного места по телефону 8(3537)20-04.</w:t>
      </w:r>
    </w:p>
    <w:p w14:paraId="377086C6"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47.3 При любой аварийной ситуации работу прекратить, оповестить окружающих, старшего по смене объекта (при возможности), ответственного за проведение работ. Выйти с территории установки в безопасное место.</w:t>
      </w:r>
    </w:p>
    <w:p w14:paraId="72EF2B6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47.4 При возникновении других нештатных ситуаций сообщить диспетчеру завода по телефону 8(3537)24-02.</w:t>
      </w:r>
    </w:p>
    <w:p w14:paraId="5C5FECB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47.5 При несчастном случае оказать пострадавшему доврачебную помощь, вызвать скорую медицинскую помощь по телефону 8(3537)20-03 и сохранить без изменений обстановку на рабочем месте до расследования, если она не создаст угрозу для работающих и не приведет к аварии.</w:t>
      </w:r>
    </w:p>
    <w:p w14:paraId="67094FF1"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47.6 При обнаружении подозрительных предметов, которые выглядят как боеприпасы, либо имеют нестандартную форму, маслянистые пятна, отводы электропроводов или связь с окружающими предметами в виде растяжек, издающие резкий запах горюче-смазочных материалов и растворителей, или звук работающего часового механизма, необходимо:</w:t>
      </w:r>
    </w:p>
    <w:p w14:paraId="6B4CCF7A"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47.6.1 Не допускать   каких-либо действий с обнаруженным предметом, не пользоваться средствами радиосвязи - это может привести к его взрыву, жертвам и разрушениям;</w:t>
      </w:r>
    </w:p>
    <w:p w14:paraId="7CC06FF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47.6.2 Немедленно сообщить о находке по одному из телефонов:</w:t>
      </w:r>
    </w:p>
    <w:p w14:paraId="7D94E95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диспетчер завода: 8(3537)24-02. 8(3537)25-41;</w:t>
      </w:r>
    </w:p>
    <w:p w14:paraId="54C8A3DE"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оперативный дежурный ЧОП ОНОС-Щит: 8 (3537)20-02.;</w:t>
      </w:r>
    </w:p>
    <w:p w14:paraId="30435FD4"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48. Действия персонала по окончании работ:</w:t>
      </w:r>
    </w:p>
    <w:p w14:paraId="23C01C3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48.1 Убрать оборудование, механизмы, инструмент, отходы с места проведения работ. Если оборудование не может быть убрано - принять меры для предотвращения его случайного включения и использования посторонними.</w:t>
      </w:r>
    </w:p>
    <w:p w14:paraId="1C0809E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48.2 Имеющиеся опасные зоны (котлованы, открытые колодцы, приямки и т.д.) оградить, для предотвращения падения персонала.</w:t>
      </w:r>
    </w:p>
    <w:p w14:paraId="7B71CB05"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48.3 Рабочее место привести в порядок и сдать старшему по смене (начальнику объекта).</w:t>
      </w:r>
    </w:p>
    <w:p w14:paraId="57867DA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48.4 Об имевшихся замечаниях сообщить непосредственному руководителю работ.</w:t>
      </w:r>
    </w:p>
    <w:p w14:paraId="5D8FF6E4"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48.5 Своевременно покинуть территорию объекта и предприятия.</w:t>
      </w:r>
    </w:p>
    <w:p w14:paraId="76FF66A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p>
    <w:p w14:paraId="3F1164F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На территории предприятия запрещается:</w:t>
      </w:r>
    </w:p>
    <w:p w14:paraId="195A306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 Посещать объекты цехов завода без сопроводительного лица цеха (производства).</w:t>
      </w:r>
    </w:p>
    <w:p w14:paraId="34003B8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 Заходить на территорию технологических установок без уведомления начальника объекта (старшего по смене).</w:t>
      </w:r>
    </w:p>
    <w:p w14:paraId="07F9A9C1"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 Ходить по трубопроводам, железнодорожному полотну, подлезать под железнодорожные вагоны, вагоны-цистерны.</w:t>
      </w:r>
    </w:p>
    <w:p w14:paraId="0FF20B9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 Входить в транспорт или выходить из него, не дождавшись его полной остановки.</w:t>
      </w:r>
    </w:p>
    <w:p w14:paraId="53B23A8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5. Перевозить людей на подножках, на платформах, в кузове с грузом, в кузове автосамосвалов, на прицепах, волокушах, в кузове при отсутствии безопасных мест, стоять в кузове и сидеть на бортах кузова.</w:t>
      </w:r>
    </w:p>
    <w:p w14:paraId="777B1A4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6. Использование на территории действующих технологических объектов (технологических установок, резервуарных парков, сливо-наливные эстакад) мобильных телефонов и других электронных устройств (включая передачу текстовых сообщений) без необходимого уровня взрывозащиты.</w:t>
      </w:r>
    </w:p>
    <w:p w14:paraId="48AB6D68"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7. Заезжать на территорию действующих установок и на территорию, имеющую сигнальное ограждение без оформления Разрешения.</w:t>
      </w:r>
    </w:p>
    <w:p w14:paraId="73910C5D"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8. Допускать к самостоятельной работе учеников.</w:t>
      </w:r>
    </w:p>
    <w:p w14:paraId="1E9446F8"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9. Эксплуатировать строительные машины, механизмы и оборудование без предусмотренных их конструкцией ограждающих устройств, блокировок, систем сигнализации.</w:t>
      </w:r>
    </w:p>
    <w:p w14:paraId="3973633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10. Выполнять работу неисправным оборудованием, механизмами и инструментом.</w:t>
      </w:r>
    </w:p>
    <w:p w14:paraId="1AB348D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11. Заправлять топливом транспортные средства вне заправочных мест.</w:t>
      </w:r>
    </w:p>
    <w:p w14:paraId="6AFE61F4" w14:textId="002A6F65"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12. Перевозить сжатые, сжиженные газы (кислород, ацетилен, пропан и другие), легковоспламеняющиеся и горючие жидкости в необорудованном автотранспорте, без опознавательной окраски и знаков, а </w:t>
      </w:r>
      <w:r w:rsidR="00011F91" w:rsidRPr="00CB2429">
        <w:rPr>
          <w:rFonts w:ascii="Times New Roman" w:hAnsi="Times New Roman" w:cs="Times New Roman"/>
          <w:sz w:val="20"/>
          <w:szCs w:val="20"/>
          <w:lang w:eastAsia="ru-RU"/>
        </w:rPr>
        <w:t>также</w:t>
      </w:r>
      <w:r w:rsidRPr="00CB2429">
        <w:rPr>
          <w:rFonts w:ascii="Times New Roman" w:hAnsi="Times New Roman" w:cs="Times New Roman"/>
          <w:sz w:val="20"/>
          <w:szCs w:val="20"/>
          <w:lang w:eastAsia="ru-RU"/>
        </w:rPr>
        <w:t xml:space="preserve"> без специальных защитных колпаков.</w:t>
      </w:r>
    </w:p>
    <w:p w14:paraId="3C00C58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lastRenderedPageBreak/>
        <w:t>13. Проезжать по дорогам транспортным средствам на гусеничном ходу и перевозить грузы на металлических санях, а также волоком.</w:t>
      </w:r>
    </w:p>
    <w:p w14:paraId="04A6978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14. Мыть руки, спецодежду, транспортные средства, площадки (легковоспламеняющимися и горючими жидкостями) нефтепродуктами.</w:t>
      </w:r>
    </w:p>
    <w:p w14:paraId="060EB99C"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15. Проезжать с грузом под эстакадами трубопроводов с габаритным размером по высоте большим, чем указано на дорожном знаке.</w:t>
      </w:r>
    </w:p>
    <w:p w14:paraId="7DF33A4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16. Двигаться на самосвале не опустив кузов.</w:t>
      </w:r>
    </w:p>
    <w:p w14:paraId="7710E214"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17. Курить в неустановленных на территории Заказчика местах.</w:t>
      </w:r>
    </w:p>
    <w:p w14:paraId="5DBE235B"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18. Выполнять работы без спецодежды, защитных касок и других средств индивидуальной защиты.</w:t>
      </w:r>
    </w:p>
    <w:p w14:paraId="625F5145"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19. Обустраивать несогласованные с ПАО «Орскнефтеоргсинтез» бытовые городки, места для отдыха.</w:t>
      </w:r>
    </w:p>
    <w:p w14:paraId="7DBD9D8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20. Перекрывать дороги, подъезды без согласования с диспетчером завода и аварийными службами предприятия, согласно установленного порядку.</w:t>
      </w:r>
    </w:p>
    <w:p w14:paraId="6E513F9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21. Использовать противопожарный инвентарь, средства пожаротушения для хозяйственных целей.</w:t>
      </w:r>
    </w:p>
    <w:p w14:paraId="3E01BEA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22. Спускаться в ямы, котлованы, колодцы, емкости без средств защиты органов дыхания (шланговых противогазов), без оформления наряда-допуска на проведение газоопасных работ.</w:t>
      </w:r>
    </w:p>
    <w:p w14:paraId="63FBE010"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23. Принимать пищу на рабочих местах.</w:t>
      </w:r>
    </w:p>
    <w:p w14:paraId="50CFA605"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24. Находиться на территории предприятия в состоянии алкогольного (наркотического, токсического) опьянения, либо с признаками факта употребления алкоголя.</w:t>
      </w:r>
    </w:p>
    <w:p w14:paraId="4920F05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25. Проводить несанкционированную фото-видео съемку.</w:t>
      </w:r>
    </w:p>
    <w:p w14:paraId="0FB15AB4"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p>
    <w:p w14:paraId="21F1731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 В ходе выполнения работ Подрядчик имеет право:</w:t>
      </w:r>
    </w:p>
    <w:p w14:paraId="46D95967"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1. Отказаться от выполнения работ в случае возникновения опасности для жизни и (или) здоровья людей, имуществ, окружающей среды;</w:t>
      </w:r>
    </w:p>
    <w:p w14:paraId="1B479DA9"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2. Получать достоверную информацию от Заказчика о состоянии объекта, условиях труда на рабочих местах, производственных и экологических рисках;</w:t>
      </w:r>
    </w:p>
    <w:p w14:paraId="25781CAF"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3. Получать инструктаж о мерах безопасности на объекте;</w:t>
      </w:r>
    </w:p>
    <w:p w14:paraId="0BF13993" w14:textId="77777777" w:rsidR="00CB2429" w:rsidRPr="00CB2429" w:rsidRDefault="00CB2429" w:rsidP="00CB2429">
      <w:pPr>
        <w:spacing w:after="0" w:line="240" w:lineRule="auto"/>
        <w:ind w:firstLine="709"/>
        <w:jc w:val="both"/>
        <w:rPr>
          <w:rFonts w:ascii="Times New Roman" w:hAnsi="Times New Roman" w:cs="Times New Roman"/>
          <w:sz w:val="20"/>
          <w:szCs w:val="20"/>
          <w:lang w:eastAsia="ru-RU"/>
        </w:rPr>
      </w:pPr>
      <w:r w:rsidRPr="00CB2429">
        <w:rPr>
          <w:rFonts w:ascii="Times New Roman" w:hAnsi="Times New Roman" w:cs="Times New Roman"/>
          <w:sz w:val="20"/>
          <w:szCs w:val="20"/>
          <w:lang w:eastAsia="ru-RU"/>
        </w:rPr>
        <w:t>4. Принимать участие в совещаниях по вопросам ПБ, ОТ и ОС, вносить предложения и замечания в целях улучшения ситуации и достижения целей в области ПБ, ОТ и ОС.</w:t>
      </w:r>
    </w:p>
    <w:p w14:paraId="527DA93E" w14:textId="77777777" w:rsidR="00CB2429" w:rsidRPr="00CB2429" w:rsidRDefault="00CB2429" w:rsidP="00573851">
      <w:pPr>
        <w:rPr>
          <w:rFonts w:ascii="Times New Roman" w:hAnsi="Times New Roman" w:cs="Times New Roman"/>
          <w:sz w:val="20"/>
          <w:szCs w:val="20"/>
          <w:lang w:eastAsia="ru-RU"/>
        </w:rPr>
      </w:pPr>
    </w:p>
    <w:p w14:paraId="5019396A" w14:textId="77777777" w:rsidR="00CB2429" w:rsidRDefault="00CB2429" w:rsidP="00573851">
      <w:pPr>
        <w:rPr>
          <w:lang w:eastAsia="ru-RU"/>
        </w:rPr>
      </w:pPr>
    </w:p>
    <w:p w14:paraId="7B202820" w14:textId="77777777" w:rsidR="00CB2429" w:rsidRDefault="00CB2429" w:rsidP="00573851">
      <w:pPr>
        <w:rPr>
          <w:lang w:eastAsia="ru-RU"/>
        </w:rPr>
      </w:pPr>
    </w:p>
    <w:p w14:paraId="5852E954" w14:textId="77777777" w:rsidR="00CB2429" w:rsidRDefault="00CB2429" w:rsidP="00573851">
      <w:pPr>
        <w:rPr>
          <w:lang w:eastAsia="ru-RU"/>
        </w:rPr>
      </w:pPr>
    </w:p>
    <w:p w14:paraId="213868AC" w14:textId="77777777" w:rsidR="00CB2429" w:rsidRDefault="00CB2429" w:rsidP="00573851">
      <w:pPr>
        <w:rPr>
          <w:lang w:eastAsia="ru-RU"/>
        </w:rPr>
      </w:pPr>
    </w:p>
    <w:p w14:paraId="010242BB" w14:textId="77777777" w:rsidR="00CB2429" w:rsidRDefault="00CB2429" w:rsidP="00573851">
      <w:pPr>
        <w:rPr>
          <w:lang w:eastAsia="ru-RU"/>
        </w:rPr>
      </w:pPr>
    </w:p>
    <w:p w14:paraId="39534402" w14:textId="77777777" w:rsidR="00CB2429" w:rsidRDefault="00CB2429" w:rsidP="00573851">
      <w:pPr>
        <w:rPr>
          <w:lang w:eastAsia="ru-RU"/>
        </w:rPr>
      </w:pPr>
    </w:p>
    <w:p w14:paraId="163C4B3A" w14:textId="77777777" w:rsidR="00CB2429" w:rsidRDefault="00CB2429" w:rsidP="00573851">
      <w:pPr>
        <w:rPr>
          <w:lang w:eastAsia="ru-RU"/>
        </w:rPr>
      </w:pPr>
    </w:p>
    <w:p w14:paraId="0DF91213" w14:textId="77777777" w:rsidR="00CB2429" w:rsidRDefault="00CB2429" w:rsidP="00573851">
      <w:pPr>
        <w:rPr>
          <w:lang w:eastAsia="ru-RU"/>
        </w:rPr>
      </w:pPr>
    </w:p>
    <w:p w14:paraId="0A2E18B6" w14:textId="77777777" w:rsidR="00CB2429" w:rsidRDefault="00CB2429" w:rsidP="00573851">
      <w:pPr>
        <w:rPr>
          <w:lang w:eastAsia="ru-RU"/>
        </w:rPr>
      </w:pPr>
    </w:p>
    <w:p w14:paraId="56E975FC" w14:textId="77777777" w:rsidR="00CB2429" w:rsidRDefault="00CB2429" w:rsidP="00573851">
      <w:pPr>
        <w:rPr>
          <w:lang w:eastAsia="ru-RU"/>
        </w:rPr>
      </w:pPr>
    </w:p>
    <w:p w14:paraId="622FFC82" w14:textId="77777777" w:rsidR="00CB2429" w:rsidRDefault="00CB2429" w:rsidP="00573851">
      <w:pPr>
        <w:rPr>
          <w:lang w:eastAsia="ru-RU"/>
        </w:rPr>
      </w:pPr>
    </w:p>
    <w:p w14:paraId="4D1C2437" w14:textId="77777777" w:rsidR="00CB2429" w:rsidRDefault="00CB2429" w:rsidP="00573851">
      <w:pPr>
        <w:rPr>
          <w:lang w:eastAsia="ru-RU"/>
        </w:rPr>
      </w:pPr>
    </w:p>
    <w:p w14:paraId="4202BC6B" w14:textId="77777777" w:rsidR="00CB2429" w:rsidRDefault="00CB2429" w:rsidP="00573851">
      <w:pPr>
        <w:rPr>
          <w:lang w:eastAsia="ru-RU"/>
        </w:rPr>
      </w:pPr>
    </w:p>
    <w:p w14:paraId="58A88A5E" w14:textId="77777777" w:rsidR="00CB2429" w:rsidRDefault="00CB2429" w:rsidP="00573851">
      <w:pPr>
        <w:rPr>
          <w:lang w:eastAsia="ru-RU"/>
        </w:rPr>
      </w:pPr>
    </w:p>
    <w:p w14:paraId="77DEF836" w14:textId="77777777" w:rsidR="00CB2429" w:rsidRDefault="00CB2429" w:rsidP="00573851">
      <w:pPr>
        <w:rPr>
          <w:lang w:eastAsia="ru-RU"/>
        </w:rPr>
      </w:pPr>
    </w:p>
    <w:p w14:paraId="6A9EF978"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lastRenderedPageBreak/>
        <w:t>Приложение № 4</w:t>
      </w:r>
    </w:p>
    <w:p w14:paraId="6FD56C00"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к Положению «Требования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 </w:t>
      </w:r>
    </w:p>
    <w:p w14:paraId="699D1C0E"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ПАО «Орскнефтеоргсинтез» и арендующим</w:t>
      </w:r>
    </w:p>
    <w:p w14:paraId="4B4A4031" w14:textId="77777777" w:rsidR="00CB2429" w:rsidRP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имущество ПАО «Орскнефтеоргсинтез»»</w:t>
      </w:r>
    </w:p>
    <w:p w14:paraId="55546973" w14:textId="7A8D8258" w:rsidR="00CB2429" w:rsidRDefault="00CB2429"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 П-101-39-2024</w:t>
      </w:r>
    </w:p>
    <w:p w14:paraId="014477CB" w14:textId="77777777" w:rsidR="00204BD5" w:rsidRPr="00CB2429" w:rsidRDefault="00204BD5" w:rsidP="00204BD5">
      <w:pPr>
        <w:spacing w:after="0" w:line="240" w:lineRule="auto"/>
        <w:jc w:val="right"/>
        <w:rPr>
          <w:rFonts w:ascii="Times New Roman" w:hAnsi="Times New Roman" w:cs="Times New Roman"/>
          <w:sz w:val="20"/>
          <w:szCs w:val="20"/>
          <w:lang w:eastAsia="ru-RU"/>
        </w:rPr>
      </w:pPr>
    </w:p>
    <w:p w14:paraId="50CB6C3C" w14:textId="77777777" w:rsidR="00204BD5" w:rsidRPr="00204BD5" w:rsidRDefault="00204BD5" w:rsidP="00204BD5">
      <w:pPr>
        <w:tabs>
          <w:tab w:val="left" w:pos="2475"/>
        </w:tabs>
        <w:spacing w:after="0" w:line="240" w:lineRule="auto"/>
        <w:jc w:val="center"/>
        <w:rPr>
          <w:rFonts w:ascii="Times New Roman" w:hAnsi="Times New Roman" w:cs="Times New Roman"/>
          <w:b/>
          <w:sz w:val="20"/>
          <w:szCs w:val="20"/>
        </w:rPr>
      </w:pPr>
      <w:r w:rsidRPr="00204BD5">
        <w:rPr>
          <w:rFonts w:ascii="Times New Roman" w:hAnsi="Times New Roman" w:cs="Times New Roman"/>
          <w:b/>
          <w:sz w:val="20"/>
          <w:szCs w:val="20"/>
        </w:rPr>
        <w:t>ФОРМА АКТА-ПРЕДПИСАНИЯ О НАРУШЕНИИ ТРЕБОВАНИЙ БЕЗОПАСНОСТИ ТРУДА ПОДРЯДНОЙ ОРГАНИЗАЦИЕЙ</w:t>
      </w:r>
    </w:p>
    <w:p w14:paraId="27040D0B" w14:textId="77777777" w:rsidR="00204BD5" w:rsidRPr="00204BD5" w:rsidRDefault="00204BD5" w:rsidP="00204BD5">
      <w:pPr>
        <w:tabs>
          <w:tab w:val="left" w:pos="2475"/>
        </w:tabs>
        <w:spacing w:after="0" w:line="240" w:lineRule="auto"/>
        <w:rPr>
          <w:rFonts w:ascii="Times New Roman" w:hAnsi="Times New Roman" w:cs="Times New Roman"/>
          <w:sz w:val="20"/>
          <w:szCs w:val="20"/>
        </w:rPr>
      </w:pPr>
    </w:p>
    <w:p w14:paraId="61753144" w14:textId="77777777" w:rsidR="00204BD5" w:rsidRPr="00204BD5" w:rsidRDefault="00204BD5" w:rsidP="00204BD5">
      <w:pPr>
        <w:tabs>
          <w:tab w:val="left" w:pos="2268"/>
          <w:tab w:val="center" w:pos="3173"/>
        </w:tabs>
        <w:autoSpaceDE w:val="0"/>
        <w:autoSpaceDN w:val="0"/>
        <w:adjustRightInd w:val="0"/>
        <w:spacing w:after="0" w:line="240" w:lineRule="auto"/>
        <w:jc w:val="center"/>
        <w:rPr>
          <w:rFonts w:ascii="Times New Roman" w:eastAsiaTheme="minorEastAsia" w:hAnsi="Times New Roman" w:cs="Times New Roman"/>
          <w:b/>
          <w:bCs/>
          <w:sz w:val="20"/>
          <w:szCs w:val="20"/>
          <w:lang w:eastAsia="ru-RU"/>
        </w:rPr>
      </w:pPr>
      <w:r w:rsidRPr="00204BD5">
        <w:rPr>
          <w:rFonts w:ascii="Times New Roman" w:eastAsiaTheme="minorEastAsia" w:hAnsi="Times New Roman" w:cs="Times New Roman"/>
          <w:b/>
          <w:bCs/>
          <w:sz w:val="20"/>
          <w:szCs w:val="20"/>
          <w:lang w:eastAsia="ru-RU"/>
        </w:rPr>
        <w:t>АКТ – ПРЕДПИСАНИЕ       от «___» _________202_г №______</w:t>
      </w:r>
    </w:p>
    <w:p w14:paraId="67EFE879" w14:textId="77777777" w:rsidR="00204BD5" w:rsidRPr="00204BD5" w:rsidRDefault="00204BD5" w:rsidP="00204BD5">
      <w:pPr>
        <w:tabs>
          <w:tab w:val="left" w:pos="2268"/>
          <w:tab w:val="center" w:pos="3173"/>
        </w:tabs>
        <w:autoSpaceDE w:val="0"/>
        <w:autoSpaceDN w:val="0"/>
        <w:adjustRightInd w:val="0"/>
        <w:spacing w:after="0" w:line="240" w:lineRule="auto"/>
        <w:ind w:firstLine="567"/>
        <w:rPr>
          <w:rFonts w:ascii="Times New Roman" w:eastAsiaTheme="minorEastAsia" w:hAnsi="Times New Roman" w:cs="Times New Roman"/>
          <w:b/>
          <w:bCs/>
          <w:sz w:val="20"/>
          <w:szCs w:val="20"/>
          <w:lang w:eastAsia="ru-RU"/>
        </w:rPr>
      </w:pPr>
      <w:r w:rsidRPr="00204BD5">
        <w:rPr>
          <w:rFonts w:ascii="Times New Roman" w:eastAsiaTheme="minorEastAsia" w:hAnsi="Times New Roman" w:cs="Times New Roman"/>
          <w:b/>
          <w:bCs/>
          <w:sz w:val="20"/>
          <w:szCs w:val="20"/>
          <w:lang w:eastAsia="ru-RU"/>
        </w:rPr>
        <w:t xml:space="preserve">                 о нарушении требований безопасности труда подрядной организацией</w:t>
      </w:r>
    </w:p>
    <w:p w14:paraId="79B663F0"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1. Работником __________________________________________________________________ </w:t>
      </w:r>
    </w:p>
    <w:p w14:paraId="6524E34C"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                             структурного подразделения                         должность Ф, И, О,</w:t>
      </w:r>
    </w:p>
    <w:p w14:paraId="5330D737"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выявлено нарушение требований безопасности при выполнении работ ________________ _____________________________________________________________________________________</w:t>
      </w:r>
    </w:p>
    <w:p w14:paraId="13BD3572" w14:textId="77777777" w:rsidR="00204BD5" w:rsidRPr="00204BD5" w:rsidRDefault="00204BD5" w:rsidP="00204BD5">
      <w:pPr>
        <w:tabs>
          <w:tab w:val="left" w:pos="3732"/>
        </w:tabs>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ab/>
        <w:t xml:space="preserve">наименование работ, место выполнения работ и </w:t>
      </w:r>
      <w:proofErr w:type="spellStart"/>
      <w:r w:rsidRPr="00204BD5">
        <w:rPr>
          <w:rFonts w:ascii="Times New Roman" w:hAnsi="Times New Roman" w:cs="Times New Roman"/>
          <w:sz w:val="20"/>
          <w:szCs w:val="20"/>
          <w:lang w:eastAsia="ru-RU"/>
        </w:rPr>
        <w:t>т.д</w:t>
      </w:r>
      <w:proofErr w:type="spellEnd"/>
    </w:p>
    <w:p w14:paraId="5CB80F6F" w14:textId="77777777" w:rsidR="00204BD5" w:rsidRPr="00204BD5" w:rsidRDefault="00204BD5" w:rsidP="00204BD5">
      <w:pPr>
        <w:tabs>
          <w:tab w:val="left" w:pos="3732"/>
        </w:tabs>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_________________________________________________________________________________________________________</w:t>
      </w:r>
    </w:p>
    <w:p w14:paraId="1C34F7EF" w14:textId="77777777" w:rsidR="00204BD5" w:rsidRPr="00204BD5" w:rsidRDefault="00204BD5" w:rsidP="00204BD5">
      <w:pPr>
        <w:tabs>
          <w:tab w:val="left" w:pos="3732"/>
        </w:tabs>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работник___   организации ___________________________________________________________</w:t>
      </w:r>
    </w:p>
    <w:p w14:paraId="371840CD"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                                                               наименование организации.</w:t>
      </w:r>
    </w:p>
    <w:p w14:paraId="387ABC0F"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2.</w:t>
      </w:r>
    </w:p>
    <w:tbl>
      <w:tblPr>
        <w:tblStyle w:val="aff1"/>
        <w:tblW w:w="0" w:type="auto"/>
        <w:tblLook w:val="04A0" w:firstRow="1" w:lastRow="0" w:firstColumn="1" w:lastColumn="0" w:noHBand="0" w:noVBand="1"/>
      </w:tblPr>
      <w:tblGrid>
        <w:gridCol w:w="534"/>
        <w:gridCol w:w="1984"/>
        <w:gridCol w:w="1701"/>
        <w:gridCol w:w="3827"/>
        <w:gridCol w:w="1809"/>
      </w:tblGrid>
      <w:tr w:rsidR="00204BD5" w:rsidRPr="00204BD5" w14:paraId="332FA42F" w14:textId="77777777" w:rsidTr="00CA7BDD">
        <w:tc>
          <w:tcPr>
            <w:tcW w:w="534" w:type="dxa"/>
          </w:tcPr>
          <w:p w14:paraId="578D5F25" w14:textId="77777777" w:rsidR="00204BD5" w:rsidRPr="00204BD5" w:rsidRDefault="00204BD5" w:rsidP="00204BD5">
            <w:pPr>
              <w:rPr>
                <w:rFonts w:ascii="Times New Roman" w:hAnsi="Times New Roman" w:cs="Times New Roman"/>
                <w:sz w:val="20"/>
                <w:szCs w:val="20"/>
                <w:lang w:eastAsia="ru-RU"/>
              </w:rPr>
            </w:pPr>
            <w:r w:rsidRPr="00204BD5">
              <w:rPr>
                <w:rFonts w:ascii="Times New Roman" w:hAnsi="Times New Roman" w:cs="Times New Roman"/>
                <w:sz w:val="20"/>
                <w:szCs w:val="20"/>
                <w:lang w:eastAsia="ru-RU"/>
              </w:rPr>
              <w:t>№</w:t>
            </w:r>
          </w:p>
        </w:tc>
        <w:tc>
          <w:tcPr>
            <w:tcW w:w="1984" w:type="dxa"/>
          </w:tcPr>
          <w:p w14:paraId="6587E428" w14:textId="77777777" w:rsidR="00204BD5" w:rsidRPr="00204BD5" w:rsidRDefault="00204BD5" w:rsidP="00204BD5">
            <w:pPr>
              <w:rPr>
                <w:rFonts w:ascii="Times New Roman" w:hAnsi="Times New Roman" w:cs="Times New Roman"/>
                <w:sz w:val="20"/>
                <w:szCs w:val="20"/>
                <w:lang w:eastAsia="ru-RU"/>
              </w:rPr>
            </w:pPr>
            <w:r w:rsidRPr="00204BD5">
              <w:rPr>
                <w:rFonts w:ascii="Times New Roman" w:hAnsi="Times New Roman" w:cs="Times New Roman"/>
                <w:sz w:val="20"/>
                <w:szCs w:val="20"/>
                <w:lang w:eastAsia="ru-RU"/>
              </w:rPr>
              <w:t>Ф.И.О. Нарушителя</w:t>
            </w:r>
          </w:p>
        </w:tc>
        <w:tc>
          <w:tcPr>
            <w:tcW w:w="1701" w:type="dxa"/>
          </w:tcPr>
          <w:p w14:paraId="2948CAF1" w14:textId="77777777" w:rsidR="00204BD5" w:rsidRPr="00204BD5" w:rsidRDefault="00204BD5" w:rsidP="00204BD5">
            <w:pPr>
              <w:rPr>
                <w:rFonts w:ascii="Times New Roman" w:hAnsi="Times New Roman" w:cs="Times New Roman"/>
                <w:sz w:val="20"/>
                <w:szCs w:val="20"/>
                <w:lang w:eastAsia="ru-RU"/>
              </w:rPr>
            </w:pPr>
            <w:r w:rsidRPr="00204BD5">
              <w:rPr>
                <w:rFonts w:ascii="Times New Roman" w:hAnsi="Times New Roman" w:cs="Times New Roman"/>
                <w:sz w:val="20"/>
                <w:szCs w:val="20"/>
                <w:lang w:eastAsia="ru-RU"/>
              </w:rPr>
              <w:t>Профессия, должность</w:t>
            </w:r>
          </w:p>
        </w:tc>
        <w:tc>
          <w:tcPr>
            <w:tcW w:w="3827" w:type="dxa"/>
          </w:tcPr>
          <w:p w14:paraId="689E556B" w14:textId="77777777" w:rsidR="00204BD5" w:rsidRPr="00204BD5" w:rsidRDefault="00204BD5" w:rsidP="00204BD5">
            <w:pPr>
              <w:rPr>
                <w:rFonts w:ascii="Times New Roman" w:hAnsi="Times New Roman" w:cs="Times New Roman"/>
                <w:sz w:val="20"/>
                <w:szCs w:val="20"/>
                <w:lang w:eastAsia="ru-RU"/>
              </w:rPr>
            </w:pPr>
            <w:r w:rsidRPr="00204BD5">
              <w:rPr>
                <w:rFonts w:ascii="Times New Roman" w:hAnsi="Times New Roman" w:cs="Times New Roman"/>
                <w:sz w:val="20"/>
                <w:szCs w:val="20"/>
                <w:lang w:eastAsia="ru-RU"/>
              </w:rPr>
              <w:t>Характер нарушения, пункт и наименование нормативного документа, требования которого нарушены</w:t>
            </w:r>
          </w:p>
        </w:tc>
        <w:tc>
          <w:tcPr>
            <w:tcW w:w="1809" w:type="dxa"/>
          </w:tcPr>
          <w:p w14:paraId="1D3FC9DB" w14:textId="77777777" w:rsidR="00204BD5" w:rsidRPr="00204BD5" w:rsidRDefault="00204BD5" w:rsidP="00204BD5">
            <w:pPr>
              <w:rPr>
                <w:rFonts w:ascii="Times New Roman" w:hAnsi="Times New Roman" w:cs="Times New Roman"/>
                <w:sz w:val="20"/>
                <w:szCs w:val="20"/>
                <w:lang w:eastAsia="ru-RU"/>
              </w:rPr>
            </w:pPr>
            <w:r w:rsidRPr="00204BD5">
              <w:rPr>
                <w:rFonts w:ascii="Times New Roman" w:hAnsi="Times New Roman" w:cs="Times New Roman"/>
                <w:sz w:val="20"/>
                <w:szCs w:val="20"/>
                <w:lang w:eastAsia="ru-RU"/>
              </w:rPr>
              <w:t>Сроки устранения</w:t>
            </w:r>
          </w:p>
        </w:tc>
      </w:tr>
      <w:tr w:rsidR="00204BD5" w:rsidRPr="00204BD5" w14:paraId="7995C907" w14:textId="77777777" w:rsidTr="00CA7BDD">
        <w:tc>
          <w:tcPr>
            <w:tcW w:w="534" w:type="dxa"/>
          </w:tcPr>
          <w:p w14:paraId="45BA7FCE" w14:textId="77777777" w:rsidR="00204BD5" w:rsidRPr="00204BD5" w:rsidRDefault="00204BD5" w:rsidP="00204BD5">
            <w:pPr>
              <w:rPr>
                <w:rFonts w:ascii="Times New Roman" w:hAnsi="Times New Roman" w:cs="Times New Roman"/>
                <w:sz w:val="20"/>
                <w:szCs w:val="20"/>
                <w:lang w:eastAsia="ru-RU"/>
              </w:rPr>
            </w:pPr>
          </w:p>
        </w:tc>
        <w:tc>
          <w:tcPr>
            <w:tcW w:w="1984" w:type="dxa"/>
          </w:tcPr>
          <w:p w14:paraId="1EC5EEC9" w14:textId="77777777" w:rsidR="00204BD5" w:rsidRPr="00204BD5" w:rsidRDefault="00204BD5" w:rsidP="00204BD5">
            <w:pPr>
              <w:rPr>
                <w:rFonts w:ascii="Times New Roman" w:hAnsi="Times New Roman" w:cs="Times New Roman"/>
                <w:sz w:val="20"/>
                <w:szCs w:val="20"/>
                <w:lang w:eastAsia="ru-RU"/>
              </w:rPr>
            </w:pPr>
          </w:p>
        </w:tc>
        <w:tc>
          <w:tcPr>
            <w:tcW w:w="1701" w:type="dxa"/>
          </w:tcPr>
          <w:p w14:paraId="2A664C8B" w14:textId="77777777" w:rsidR="00204BD5" w:rsidRPr="00204BD5" w:rsidRDefault="00204BD5" w:rsidP="00204BD5">
            <w:pPr>
              <w:rPr>
                <w:rFonts w:ascii="Times New Roman" w:hAnsi="Times New Roman" w:cs="Times New Roman"/>
                <w:sz w:val="20"/>
                <w:szCs w:val="20"/>
                <w:lang w:eastAsia="ru-RU"/>
              </w:rPr>
            </w:pPr>
          </w:p>
        </w:tc>
        <w:tc>
          <w:tcPr>
            <w:tcW w:w="3827" w:type="dxa"/>
          </w:tcPr>
          <w:p w14:paraId="31933AD3" w14:textId="77777777" w:rsidR="00204BD5" w:rsidRPr="00204BD5" w:rsidRDefault="00204BD5" w:rsidP="00204BD5">
            <w:pPr>
              <w:rPr>
                <w:rFonts w:ascii="Times New Roman" w:hAnsi="Times New Roman" w:cs="Times New Roman"/>
                <w:sz w:val="20"/>
                <w:szCs w:val="20"/>
                <w:lang w:eastAsia="ru-RU"/>
              </w:rPr>
            </w:pPr>
          </w:p>
        </w:tc>
        <w:tc>
          <w:tcPr>
            <w:tcW w:w="1809" w:type="dxa"/>
          </w:tcPr>
          <w:p w14:paraId="784491AE" w14:textId="77777777" w:rsidR="00204BD5" w:rsidRPr="00204BD5" w:rsidRDefault="00204BD5" w:rsidP="00204BD5">
            <w:pPr>
              <w:rPr>
                <w:rFonts w:ascii="Times New Roman" w:hAnsi="Times New Roman" w:cs="Times New Roman"/>
                <w:sz w:val="20"/>
                <w:szCs w:val="20"/>
                <w:lang w:eastAsia="ru-RU"/>
              </w:rPr>
            </w:pPr>
          </w:p>
        </w:tc>
      </w:tr>
      <w:tr w:rsidR="00204BD5" w:rsidRPr="00204BD5" w14:paraId="39432CB0" w14:textId="77777777" w:rsidTr="00CA7BDD">
        <w:tc>
          <w:tcPr>
            <w:tcW w:w="534" w:type="dxa"/>
          </w:tcPr>
          <w:p w14:paraId="024E0576" w14:textId="77777777" w:rsidR="00204BD5" w:rsidRPr="00204BD5" w:rsidRDefault="00204BD5" w:rsidP="00204BD5">
            <w:pPr>
              <w:rPr>
                <w:rFonts w:ascii="Times New Roman" w:hAnsi="Times New Roman" w:cs="Times New Roman"/>
                <w:sz w:val="20"/>
                <w:szCs w:val="20"/>
                <w:lang w:eastAsia="ru-RU"/>
              </w:rPr>
            </w:pPr>
          </w:p>
        </w:tc>
        <w:tc>
          <w:tcPr>
            <w:tcW w:w="1984" w:type="dxa"/>
          </w:tcPr>
          <w:p w14:paraId="06343359" w14:textId="77777777" w:rsidR="00204BD5" w:rsidRPr="00204BD5" w:rsidRDefault="00204BD5" w:rsidP="00204BD5">
            <w:pPr>
              <w:rPr>
                <w:rFonts w:ascii="Times New Roman" w:hAnsi="Times New Roman" w:cs="Times New Roman"/>
                <w:sz w:val="20"/>
                <w:szCs w:val="20"/>
                <w:lang w:eastAsia="ru-RU"/>
              </w:rPr>
            </w:pPr>
          </w:p>
        </w:tc>
        <w:tc>
          <w:tcPr>
            <w:tcW w:w="1701" w:type="dxa"/>
          </w:tcPr>
          <w:p w14:paraId="1BA288A5" w14:textId="77777777" w:rsidR="00204BD5" w:rsidRPr="00204BD5" w:rsidRDefault="00204BD5" w:rsidP="00204BD5">
            <w:pPr>
              <w:rPr>
                <w:rFonts w:ascii="Times New Roman" w:hAnsi="Times New Roman" w:cs="Times New Roman"/>
                <w:sz w:val="20"/>
                <w:szCs w:val="20"/>
                <w:lang w:eastAsia="ru-RU"/>
              </w:rPr>
            </w:pPr>
          </w:p>
        </w:tc>
        <w:tc>
          <w:tcPr>
            <w:tcW w:w="3827" w:type="dxa"/>
          </w:tcPr>
          <w:p w14:paraId="4560EBF6" w14:textId="77777777" w:rsidR="00204BD5" w:rsidRPr="00204BD5" w:rsidRDefault="00204BD5" w:rsidP="00204BD5">
            <w:pPr>
              <w:rPr>
                <w:rFonts w:ascii="Times New Roman" w:hAnsi="Times New Roman" w:cs="Times New Roman"/>
                <w:sz w:val="20"/>
                <w:szCs w:val="20"/>
                <w:lang w:eastAsia="ru-RU"/>
              </w:rPr>
            </w:pPr>
          </w:p>
        </w:tc>
        <w:tc>
          <w:tcPr>
            <w:tcW w:w="1809" w:type="dxa"/>
          </w:tcPr>
          <w:p w14:paraId="324918A4" w14:textId="77777777" w:rsidR="00204BD5" w:rsidRPr="00204BD5" w:rsidRDefault="00204BD5" w:rsidP="00204BD5">
            <w:pPr>
              <w:rPr>
                <w:rFonts w:ascii="Times New Roman" w:hAnsi="Times New Roman" w:cs="Times New Roman"/>
                <w:sz w:val="20"/>
                <w:szCs w:val="20"/>
                <w:lang w:eastAsia="ru-RU"/>
              </w:rPr>
            </w:pPr>
          </w:p>
        </w:tc>
      </w:tr>
      <w:tr w:rsidR="00204BD5" w:rsidRPr="00204BD5" w14:paraId="293C6EAE" w14:textId="77777777" w:rsidTr="00CA7BDD">
        <w:tc>
          <w:tcPr>
            <w:tcW w:w="534" w:type="dxa"/>
          </w:tcPr>
          <w:p w14:paraId="61161EFF" w14:textId="77777777" w:rsidR="00204BD5" w:rsidRPr="00204BD5" w:rsidRDefault="00204BD5" w:rsidP="00204BD5">
            <w:pPr>
              <w:rPr>
                <w:rFonts w:ascii="Times New Roman" w:hAnsi="Times New Roman" w:cs="Times New Roman"/>
                <w:sz w:val="20"/>
                <w:szCs w:val="20"/>
                <w:lang w:eastAsia="ru-RU"/>
              </w:rPr>
            </w:pPr>
          </w:p>
        </w:tc>
        <w:tc>
          <w:tcPr>
            <w:tcW w:w="1984" w:type="dxa"/>
          </w:tcPr>
          <w:p w14:paraId="28B00C48" w14:textId="77777777" w:rsidR="00204BD5" w:rsidRPr="00204BD5" w:rsidRDefault="00204BD5" w:rsidP="00204BD5">
            <w:pPr>
              <w:rPr>
                <w:rFonts w:ascii="Times New Roman" w:hAnsi="Times New Roman" w:cs="Times New Roman"/>
                <w:sz w:val="20"/>
                <w:szCs w:val="20"/>
                <w:lang w:eastAsia="ru-RU"/>
              </w:rPr>
            </w:pPr>
          </w:p>
        </w:tc>
        <w:tc>
          <w:tcPr>
            <w:tcW w:w="1701" w:type="dxa"/>
          </w:tcPr>
          <w:p w14:paraId="04D3F25D" w14:textId="77777777" w:rsidR="00204BD5" w:rsidRPr="00204BD5" w:rsidRDefault="00204BD5" w:rsidP="00204BD5">
            <w:pPr>
              <w:rPr>
                <w:rFonts w:ascii="Times New Roman" w:hAnsi="Times New Roman" w:cs="Times New Roman"/>
                <w:sz w:val="20"/>
                <w:szCs w:val="20"/>
                <w:lang w:eastAsia="ru-RU"/>
              </w:rPr>
            </w:pPr>
          </w:p>
        </w:tc>
        <w:tc>
          <w:tcPr>
            <w:tcW w:w="3827" w:type="dxa"/>
          </w:tcPr>
          <w:p w14:paraId="520582D8" w14:textId="77777777" w:rsidR="00204BD5" w:rsidRPr="00204BD5" w:rsidRDefault="00204BD5" w:rsidP="00204BD5">
            <w:pPr>
              <w:rPr>
                <w:rFonts w:ascii="Times New Roman" w:hAnsi="Times New Roman" w:cs="Times New Roman"/>
                <w:sz w:val="20"/>
                <w:szCs w:val="20"/>
                <w:lang w:eastAsia="ru-RU"/>
              </w:rPr>
            </w:pPr>
          </w:p>
        </w:tc>
        <w:tc>
          <w:tcPr>
            <w:tcW w:w="1809" w:type="dxa"/>
          </w:tcPr>
          <w:p w14:paraId="387986FD" w14:textId="77777777" w:rsidR="00204BD5" w:rsidRPr="00204BD5" w:rsidRDefault="00204BD5" w:rsidP="00204BD5">
            <w:pPr>
              <w:rPr>
                <w:rFonts w:ascii="Times New Roman" w:hAnsi="Times New Roman" w:cs="Times New Roman"/>
                <w:sz w:val="20"/>
                <w:szCs w:val="20"/>
                <w:lang w:eastAsia="ru-RU"/>
              </w:rPr>
            </w:pPr>
          </w:p>
        </w:tc>
      </w:tr>
      <w:tr w:rsidR="00204BD5" w:rsidRPr="00204BD5" w14:paraId="31935DAA" w14:textId="77777777" w:rsidTr="00CA7BDD">
        <w:tc>
          <w:tcPr>
            <w:tcW w:w="534" w:type="dxa"/>
          </w:tcPr>
          <w:p w14:paraId="0E6EC9BA" w14:textId="77777777" w:rsidR="00204BD5" w:rsidRPr="00204BD5" w:rsidRDefault="00204BD5" w:rsidP="00204BD5">
            <w:pPr>
              <w:rPr>
                <w:rFonts w:ascii="Times New Roman" w:hAnsi="Times New Roman" w:cs="Times New Roman"/>
                <w:sz w:val="20"/>
                <w:szCs w:val="20"/>
                <w:lang w:eastAsia="ru-RU"/>
              </w:rPr>
            </w:pPr>
          </w:p>
        </w:tc>
        <w:tc>
          <w:tcPr>
            <w:tcW w:w="1984" w:type="dxa"/>
          </w:tcPr>
          <w:p w14:paraId="4B3DA71B" w14:textId="77777777" w:rsidR="00204BD5" w:rsidRPr="00204BD5" w:rsidRDefault="00204BD5" w:rsidP="00204BD5">
            <w:pPr>
              <w:rPr>
                <w:rFonts w:ascii="Times New Roman" w:hAnsi="Times New Roman" w:cs="Times New Roman"/>
                <w:sz w:val="20"/>
                <w:szCs w:val="20"/>
                <w:lang w:eastAsia="ru-RU"/>
              </w:rPr>
            </w:pPr>
          </w:p>
        </w:tc>
        <w:tc>
          <w:tcPr>
            <w:tcW w:w="1701" w:type="dxa"/>
          </w:tcPr>
          <w:p w14:paraId="17409C0A" w14:textId="77777777" w:rsidR="00204BD5" w:rsidRPr="00204BD5" w:rsidRDefault="00204BD5" w:rsidP="00204BD5">
            <w:pPr>
              <w:rPr>
                <w:rFonts w:ascii="Times New Roman" w:hAnsi="Times New Roman" w:cs="Times New Roman"/>
                <w:sz w:val="20"/>
                <w:szCs w:val="20"/>
                <w:lang w:eastAsia="ru-RU"/>
              </w:rPr>
            </w:pPr>
          </w:p>
        </w:tc>
        <w:tc>
          <w:tcPr>
            <w:tcW w:w="3827" w:type="dxa"/>
          </w:tcPr>
          <w:p w14:paraId="24AEEE52" w14:textId="77777777" w:rsidR="00204BD5" w:rsidRPr="00204BD5" w:rsidRDefault="00204BD5" w:rsidP="00204BD5">
            <w:pPr>
              <w:rPr>
                <w:rFonts w:ascii="Times New Roman" w:hAnsi="Times New Roman" w:cs="Times New Roman"/>
                <w:sz w:val="20"/>
                <w:szCs w:val="20"/>
                <w:lang w:eastAsia="ru-RU"/>
              </w:rPr>
            </w:pPr>
          </w:p>
        </w:tc>
        <w:tc>
          <w:tcPr>
            <w:tcW w:w="1809" w:type="dxa"/>
          </w:tcPr>
          <w:p w14:paraId="65F98C97" w14:textId="77777777" w:rsidR="00204BD5" w:rsidRPr="00204BD5" w:rsidRDefault="00204BD5" w:rsidP="00204BD5">
            <w:pPr>
              <w:rPr>
                <w:rFonts w:ascii="Times New Roman" w:hAnsi="Times New Roman" w:cs="Times New Roman"/>
                <w:sz w:val="20"/>
                <w:szCs w:val="20"/>
                <w:lang w:eastAsia="ru-RU"/>
              </w:rPr>
            </w:pPr>
          </w:p>
        </w:tc>
      </w:tr>
      <w:tr w:rsidR="00204BD5" w:rsidRPr="00204BD5" w14:paraId="59438E66" w14:textId="77777777" w:rsidTr="00CA7BDD">
        <w:tc>
          <w:tcPr>
            <w:tcW w:w="534" w:type="dxa"/>
          </w:tcPr>
          <w:p w14:paraId="7D7D104E" w14:textId="77777777" w:rsidR="00204BD5" w:rsidRPr="00204BD5" w:rsidRDefault="00204BD5" w:rsidP="00204BD5">
            <w:pPr>
              <w:rPr>
                <w:rFonts w:ascii="Times New Roman" w:hAnsi="Times New Roman" w:cs="Times New Roman"/>
                <w:sz w:val="20"/>
                <w:szCs w:val="20"/>
                <w:lang w:eastAsia="ru-RU"/>
              </w:rPr>
            </w:pPr>
          </w:p>
        </w:tc>
        <w:tc>
          <w:tcPr>
            <w:tcW w:w="1984" w:type="dxa"/>
          </w:tcPr>
          <w:p w14:paraId="41E78077" w14:textId="77777777" w:rsidR="00204BD5" w:rsidRPr="00204BD5" w:rsidRDefault="00204BD5" w:rsidP="00204BD5">
            <w:pPr>
              <w:rPr>
                <w:rFonts w:ascii="Times New Roman" w:hAnsi="Times New Roman" w:cs="Times New Roman"/>
                <w:sz w:val="20"/>
                <w:szCs w:val="20"/>
                <w:lang w:eastAsia="ru-RU"/>
              </w:rPr>
            </w:pPr>
          </w:p>
        </w:tc>
        <w:tc>
          <w:tcPr>
            <w:tcW w:w="1701" w:type="dxa"/>
          </w:tcPr>
          <w:p w14:paraId="69382015" w14:textId="77777777" w:rsidR="00204BD5" w:rsidRPr="00204BD5" w:rsidRDefault="00204BD5" w:rsidP="00204BD5">
            <w:pPr>
              <w:rPr>
                <w:rFonts w:ascii="Times New Roman" w:hAnsi="Times New Roman" w:cs="Times New Roman"/>
                <w:sz w:val="20"/>
                <w:szCs w:val="20"/>
                <w:lang w:eastAsia="ru-RU"/>
              </w:rPr>
            </w:pPr>
          </w:p>
        </w:tc>
        <w:tc>
          <w:tcPr>
            <w:tcW w:w="3827" w:type="dxa"/>
          </w:tcPr>
          <w:p w14:paraId="2933B114" w14:textId="77777777" w:rsidR="00204BD5" w:rsidRPr="00204BD5" w:rsidRDefault="00204BD5" w:rsidP="00204BD5">
            <w:pPr>
              <w:rPr>
                <w:rFonts w:ascii="Times New Roman" w:hAnsi="Times New Roman" w:cs="Times New Roman"/>
                <w:sz w:val="20"/>
                <w:szCs w:val="20"/>
                <w:lang w:eastAsia="ru-RU"/>
              </w:rPr>
            </w:pPr>
          </w:p>
        </w:tc>
        <w:tc>
          <w:tcPr>
            <w:tcW w:w="1809" w:type="dxa"/>
          </w:tcPr>
          <w:p w14:paraId="3F1D11E0" w14:textId="77777777" w:rsidR="00204BD5" w:rsidRPr="00204BD5" w:rsidRDefault="00204BD5" w:rsidP="00204BD5">
            <w:pPr>
              <w:rPr>
                <w:rFonts w:ascii="Times New Roman" w:hAnsi="Times New Roman" w:cs="Times New Roman"/>
                <w:sz w:val="20"/>
                <w:szCs w:val="20"/>
                <w:lang w:eastAsia="ru-RU"/>
              </w:rPr>
            </w:pPr>
          </w:p>
        </w:tc>
      </w:tr>
      <w:tr w:rsidR="00204BD5" w:rsidRPr="00204BD5" w14:paraId="3C0E4162" w14:textId="77777777" w:rsidTr="00CA7BDD">
        <w:tc>
          <w:tcPr>
            <w:tcW w:w="534" w:type="dxa"/>
          </w:tcPr>
          <w:p w14:paraId="0FBAB899" w14:textId="77777777" w:rsidR="00204BD5" w:rsidRPr="00204BD5" w:rsidRDefault="00204BD5" w:rsidP="00204BD5">
            <w:pPr>
              <w:rPr>
                <w:rFonts w:ascii="Times New Roman" w:hAnsi="Times New Roman" w:cs="Times New Roman"/>
                <w:sz w:val="20"/>
                <w:szCs w:val="20"/>
                <w:lang w:eastAsia="ru-RU"/>
              </w:rPr>
            </w:pPr>
          </w:p>
        </w:tc>
        <w:tc>
          <w:tcPr>
            <w:tcW w:w="1984" w:type="dxa"/>
          </w:tcPr>
          <w:p w14:paraId="09487B62" w14:textId="77777777" w:rsidR="00204BD5" w:rsidRPr="00204BD5" w:rsidRDefault="00204BD5" w:rsidP="00204BD5">
            <w:pPr>
              <w:rPr>
                <w:rFonts w:ascii="Times New Roman" w:hAnsi="Times New Roman" w:cs="Times New Roman"/>
                <w:sz w:val="20"/>
                <w:szCs w:val="20"/>
                <w:lang w:eastAsia="ru-RU"/>
              </w:rPr>
            </w:pPr>
          </w:p>
        </w:tc>
        <w:tc>
          <w:tcPr>
            <w:tcW w:w="1701" w:type="dxa"/>
          </w:tcPr>
          <w:p w14:paraId="3CB2221D" w14:textId="77777777" w:rsidR="00204BD5" w:rsidRPr="00204BD5" w:rsidRDefault="00204BD5" w:rsidP="00204BD5">
            <w:pPr>
              <w:rPr>
                <w:rFonts w:ascii="Times New Roman" w:hAnsi="Times New Roman" w:cs="Times New Roman"/>
                <w:sz w:val="20"/>
                <w:szCs w:val="20"/>
                <w:lang w:eastAsia="ru-RU"/>
              </w:rPr>
            </w:pPr>
          </w:p>
        </w:tc>
        <w:tc>
          <w:tcPr>
            <w:tcW w:w="3827" w:type="dxa"/>
          </w:tcPr>
          <w:p w14:paraId="18D37F44" w14:textId="77777777" w:rsidR="00204BD5" w:rsidRPr="00204BD5" w:rsidRDefault="00204BD5" w:rsidP="00204BD5">
            <w:pPr>
              <w:rPr>
                <w:rFonts w:ascii="Times New Roman" w:hAnsi="Times New Roman" w:cs="Times New Roman"/>
                <w:sz w:val="20"/>
                <w:szCs w:val="20"/>
                <w:lang w:eastAsia="ru-RU"/>
              </w:rPr>
            </w:pPr>
          </w:p>
        </w:tc>
        <w:tc>
          <w:tcPr>
            <w:tcW w:w="1809" w:type="dxa"/>
          </w:tcPr>
          <w:p w14:paraId="04C6072F" w14:textId="77777777" w:rsidR="00204BD5" w:rsidRPr="00204BD5" w:rsidRDefault="00204BD5" w:rsidP="00204BD5">
            <w:pPr>
              <w:rPr>
                <w:rFonts w:ascii="Times New Roman" w:hAnsi="Times New Roman" w:cs="Times New Roman"/>
                <w:sz w:val="20"/>
                <w:szCs w:val="20"/>
                <w:lang w:eastAsia="ru-RU"/>
              </w:rPr>
            </w:pPr>
          </w:p>
        </w:tc>
      </w:tr>
      <w:tr w:rsidR="00204BD5" w:rsidRPr="00204BD5" w14:paraId="4F6BB5EC" w14:textId="77777777" w:rsidTr="00CA7BDD">
        <w:tc>
          <w:tcPr>
            <w:tcW w:w="534" w:type="dxa"/>
          </w:tcPr>
          <w:p w14:paraId="09EF25FF" w14:textId="77777777" w:rsidR="00204BD5" w:rsidRPr="00204BD5" w:rsidRDefault="00204BD5" w:rsidP="00204BD5">
            <w:pPr>
              <w:rPr>
                <w:rFonts w:ascii="Times New Roman" w:hAnsi="Times New Roman" w:cs="Times New Roman"/>
                <w:sz w:val="20"/>
                <w:szCs w:val="20"/>
                <w:lang w:eastAsia="ru-RU"/>
              </w:rPr>
            </w:pPr>
          </w:p>
        </w:tc>
        <w:tc>
          <w:tcPr>
            <w:tcW w:w="1984" w:type="dxa"/>
          </w:tcPr>
          <w:p w14:paraId="36914F80" w14:textId="77777777" w:rsidR="00204BD5" w:rsidRPr="00204BD5" w:rsidRDefault="00204BD5" w:rsidP="00204BD5">
            <w:pPr>
              <w:rPr>
                <w:rFonts w:ascii="Times New Roman" w:hAnsi="Times New Roman" w:cs="Times New Roman"/>
                <w:sz w:val="20"/>
                <w:szCs w:val="20"/>
                <w:lang w:eastAsia="ru-RU"/>
              </w:rPr>
            </w:pPr>
          </w:p>
        </w:tc>
        <w:tc>
          <w:tcPr>
            <w:tcW w:w="1701" w:type="dxa"/>
          </w:tcPr>
          <w:p w14:paraId="7FA3AD40" w14:textId="77777777" w:rsidR="00204BD5" w:rsidRPr="00204BD5" w:rsidRDefault="00204BD5" w:rsidP="00204BD5">
            <w:pPr>
              <w:rPr>
                <w:rFonts w:ascii="Times New Roman" w:hAnsi="Times New Roman" w:cs="Times New Roman"/>
                <w:sz w:val="20"/>
                <w:szCs w:val="20"/>
                <w:lang w:eastAsia="ru-RU"/>
              </w:rPr>
            </w:pPr>
          </w:p>
        </w:tc>
        <w:tc>
          <w:tcPr>
            <w:tcW w:w="3827" w:type="dxa"/>
          </w:tcPr>
          <w:p w14:paraId="453A6297" w14:textId="77777777" w:rsidR="00204BD5" w:rsidRPr="00204BD5" w:rsidRDefault="00204BD5" w:rsidP="00204BD5">
            <w:pPr>
              <w:rPr>
                <w:rFonts w:ascii="Times New Roman" w:hAnsi="Times New Roman" w:cs="Times New Roman"/>
                <w:sz w:val="20"/>
                <w:szCs w:val="20"/>
                <w:lang w:eastAsia="ru-RU"/>
              </w:rPr>
            </w:pPr>
          </w:p>
        </w:tc>
        <w:tc>
          <w:tcPr>
            <w:tcW w:w="1809" w:type="dxa"/>
          </w:tcPr>
          <w:p w14:paraId="6BE51BE3" w14:textId="77777777" w:rsidR="00204BD5" w:rsidRPr="00204BD5" w:rsidRDefault="00204BD5" w:rsidP="00204BD5">
            <w:pPr>
              <w:rPr>
                <w:rFonts w:ascii="Times New Roman" w:hAnsi="Times New Roman" w:cs="Times New Roman"/>
                <w:sz w:val="20"/>
                <w:szCs w:val="20"/>
                <w:lang w:eastAsia="ru-RU"/>
              </w:rPr>
            </w:pPr>
          </w:p>
        </w:tc>
      </w:tr>
    </w:tbl>
    <w:p w14:paraId="722EEC48" w14:textId="77777777" w:rsidR="00204BD5" w:rsidRPr="00204BD5" w:rsidRDefault="00204BD5" w:rsidP="00204BD5">
      <w:pPr>
        <w:spacing w:after="0" w:line="240" w:lineRule="auto"/>
        <w:rPr>
          <w:rFonts w:ascii="Times New Roman" w:hAnsi="Times New Roman" w:cs="Times New Roman"/>
          <w:sz w:val="20"/>
          <w:szCs w:val="20"/>
          <w:lang w:eastAsia="ru-RU"/>
        </w:rPr>
      </w:pPr>
    </w:p>
    <w:p w14:paraId="0D2B8649" w14:textId="77777777" w:rsidR="00204BD5" w:rsidRPr="00204BD5" w:rsidRDefault="00204BD5" w:rsidP="00204BD5">
      <w:pPr>
        <w:tabs>
          <w:tab w:val="left" w:pos="9781"/>
        </w:tabs>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3.</w:t>
      </w:r>
      <w:r w:rsidRPr="00204BD5">
        <w:rPr>
          <w:rFonts w:ascii="Times New Roman" w:hAnsi="Times New Roman" w:cs="Times New Roman"/>
          <w:sz w:val="20"/>
          <w:szCs w:val="20"/>
        </w:rPr>
        <w:t xml:space="preserve"> </w:t>
      </w:r>
      <w:r w:rsidRPr="00204BD5">
        <w:rPr>
          <w:rFonts w:ascii="Times New Roman" w:hAnsi="Times New Roman" w:cs="Times New Roman"/>
          <w:sz w:val="20"/>
          <w:szCs w:val="20"/>
          <w:lang w:eastAsia="ru-RU"/>
        </w:rPr>
        <w:t>Акт составил_______________________________________________________________</w:t>
      </w:r>
      <w:r w:rsidRPr="00204BD5">
        <w:rPr>
          <w:rFonts w:ascii="Times New Roman" w:hAnsi="Times New Roman" w:cs="Times New Roman"/>
          <w:sz w:val="20"/>
          <w:szCs w:val="20"/>
          <w:lang w:eastAsia="ru-RU"/>
        </w:rPr>
        <w:tab/>
      </w:r>
    </w:p>
    <w:p w14:paraId="59CB695F"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                                                                      (должность, подпись, Ф.И.О., дата лица, выявившего нарушения)</w:t>
      </w:r>
    </w:p>
    <w:p w14:paraId="6B964CF5" w14:textId="77777777" w:rsidR="00204BD5" w:rsidRPr="00204BD5" w:rsidRDefault="00204BD5" w:rsidP="00204BD5">
      <w:pPr>
        <w:spacing w:after="0" w:line="240" w:lineRule="auto"/>
        <w:rPr>
          <w:rFonts w:ascii="Times New Roman" w:hAnsi="Times New Roman" w:cs="Times New Roman"/>
          <w:sz w:val="20"/>
          <w:szCs w:val="20"/>
          <w:lang w:eastAsia="ru-RU"/>
        </w:rPr>
      </w:pPr>
    </w:p>
    <w:p w14:paraId="00133EFB" w14:textId="77777777" w:rsidR="00204BD5" w:rsidRPr="00204BD5" w:rsidRDefault="00204BD5">
      <w:pPr>
        <w:numPr>
          <w:ilvl w:val="0"/>
          <w:numId w:val="16"/>
        </w:numPr>
        <w:spacing w:after="0" w:line="240" w:lineRule="auto"/>
        <w:ind w:left="0"/>
        <w:contextualSpacing/>
        <w:rPr>
          <w:rFonts w:ascii="Times New Roman" w:hAnsi="Times New Roman" w:cs="Times New Roman"/>
          <w:sz w:val="20"/>
          <w:szCs w:val="20"/>
          <w:lang w:eastAsia="ru-RU"/>
        </w:rPr>
      </w:pPr>
      <w:r w:rsidRPr="00204BD5">
        <w:rPr>
          <w:rFonts w:ascii="Times New Roman" w:hAnsi="Times New Roman" w:cs="Times New Roman"/>
          <w:sz w:val="20"/>
          <w:szCs w:val="20"/>
          <w:lang w:eastAsia="ru-RU"/>
        </w:rPr>
        <w:t>Нарушитель_________________________________________________________________</w:t>
      </w:r>
    </w:p>
    <w:p w14:paraId="7D63CCEA" w14:textId="77777777" w:rsidR="00204BD5" w:rsidRPr="00204BD5" w:rsidRDefault="00204BD5" w:rsidP="00204BD5">
      <w:pPr>
        <w:tabs>
          <w:tab w:val="left" w:pos="1992"/>
        </w:tabs>
        <w:spacing w:after="0" w:line="240" w:lineRule="auto"/>
        <w:contextualSpacing/>
        <w:rPr>
          <w:rFonts w:ascii="Times New Roman" w:hAnsi="Times New Roman" w:cs="Times New Roman"/>
          <w:sz w:val="20"/>
          <w:szCs w:val="20"/>
          <w:lang w:eastAsia="ru-RU"/>
        </w:rPr>
      </w:pPr>
      <w:r w:rsidRPr="00204BD5">
        <w:rPr>
          <w:rFonts w:ascii="Times New Roman" w:hAnsi="Times New Roman" w:cs="Times New Roman"/>
          <w:sz w:val="20"/>
          <w:szCs w:val="20"/>
          <w:lang w:eastAsia="ru-RU"/>
        </w:rPr>
        <w:tab/>
        <w:t>(подпись нарушителя или отметка об отказе дачи объяснений и подписания акта)</w:t>
      </w:r>
    </w:p>
    <w:p w14:paraId="78B933E1" w14:textId="77777777" w:rsidR="00204BD5" w:rsidRPr="00204BD5" w:rsidRDefault="00204BD5" w:rsidP="00204BD5">
      <w:pPr>
        <w:tabs>
          <w:tab w:val="left" w:pos="1992"/>
        </w:tabs>
        <w:spacing w:after="0" w:line="240" w:lineRule="auto"/>
        <w:contextualSpacing/>
        <w:rPr>
          <w:rFonts w:ascii="Times New Roman" w:hAnsi="Times New Roman" w:cs="Times New Roman"/>
          <w:sz w:val="20"/>
          <w:szCs w:val="20"/>
          <w:lang w:eastAsia="ru-RU"/>
        </w:rPr>
      </w:pPr>
      <w:r w:rsidRPr="00204BD5">
        <w:rPr>
          <w:rFonts w:ascii="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082490" w14:textId="77777777" w:rsidR="00204BD5" w:rsidRPr="00204BD5" w:rsidRDefault="00204BD5" w:rsidP="00204BD5">
      <w:pPr>
        <w:tabs>
          <w:tab w:val="left" w:pos="1992"/>
        </w:tabs>
        <w:spacing w:after="0" w:line="240" w:lineRule="auto"/>
        <w:contextualSpacing/>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                                                          краткое объяснение причины нарушения.</w:t>
      </w:r>
    </w:p>
    <w:p w14:paraId="776FA2D1" w14:textId="77777777" w:rsidR="00204BD5" w:rsidRPr="00204BD5" w:rsidRDefault="00204BD5">
      <w:pPr>
        <w:numPr>
          <w:ilvl w:val="0"/>
          <w:numId w:val="16"/>
        </w:numPr>
        <w:tabs>
          <w:tab w:val="left" w:pos="1992"/>
        </w:tabs>
        <w:spacing w:after="0" w:line="240" w:lineRule="auto"/>
        <w:ind w:left="0"/>
        <w:contextualSpacing/>
        <w:rPr>
          <w:rFonts w:ascii="Times New Roman" w:hAnsi="Times New Roman" w:cs="Times New Roman"/>
          <w:sz w:val="20"/>
          <w:szCs w:val="20"/>
          <w:lang w:eastAsia="ru-RU"/>
        </w:rPr>
      </w:pPr>
      <w:r w:rsidRPr="00204BD5">
        <w:rPr>
          <w:rFonts w:ascii="Times New Roman" w:hAnsi="Times New Roman" w:cs="Times New Roman"/>
          <w:sz w:val="20"/>
          <w:szCs w:val="20"/>
          <w:lang w:eastAsia="ru-RU"/>
        </w:rPr>
        <w:t>Акт составлен в присутствии__________________________________________________</w:t>
      </w:r>
    </w:p>
    <w:p w14:paraId="10C62B88" w14:textId="77777777" w:rsidR="00204BD5" w:rsidRPr="00204BD5" w:rsidRDefault="00204BD5" w:rsidP="00204BD5">
      <w:pPr>
        <w:tabs>
          <w:tab w:val="left" w:pos="1992"/>
        </w:tabs>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                                                                            (Ф.И.О. лиц, присутствующих при проверке, подпись, дата)</w:t>
      </w:r>
    </w:p>
    <w:p w14:paraId="1D80C0C6" w14:textId="77777777" w:rsidR="00204BD5" w:rsidRPr="00204BD5" w:rsidRDefault="00204BD5" w:rsidP="00204BD5">
      <w:pPr>
        <w:tabs>
          <w:tab w:val="left" w:pos="1992"/>
        </w:tabs>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__________________________________________________________________________________________________________</w:t>
      </w:r>
    </w:p>
    <w:p w14:paraId="6F702087" w14:textId="77777777" w:rsidR="00204BD5" w:rsidRPr="00204BD5" w:rsidRDefault="00204BD5">
      <w:pPr>
        <w:numPr>
          <w:ilvl w:val="0"/>
          <w:numId w:val="16"/>
        </w:numPr>
        <w:spacing w:after="0" w:line="240" w:lineRule="auto"/>
        <w:ind w:left="0"/>
        <w:contextualSpacing/>
        <w:rPr>
          <w:rFonts w:ascii="Times New Roman" w:hAnsi="Times New Roman" w:cs="Times New Roman"/>
          <w:sz w:val="20"/>
          <w:szCs w:val="20"/>
          <w:lang w:eastAsia="ru-RU"/>
        </w:rPr>
      </w:pPr>
      <w:r w:rsidRPr="00204BD5">
        <w:rPr>
          <w:rFonts w:ascii="Times New Roman" w:hAnsi="Times New Roman" w:cs="Times New Roman"/>
          <w:sz w:val="20"/>
          <w:szCs w:val="20"/>
          <w:lang w:eastAsia="ru-RU"/>
        </w:rPr>
        <w:t>Материалы, подтверждающие факт нарушения: __________________________________</w:t>
      </w:r>
    </w:p>
    <w:p w14:paraId="3B9CC884" w14:textId="77777777" w:rsidR="00204BD5" w:rsidRPr="00204BD5" w:rsidRDefault="00204BD5" w:rsidP="00204BD5">
      <w:pPr>
        <w:spacing w:after="0" w:line="240" w:lineRule="auto"/>
        <w:contextualSpacing/>
        <w:rPr>
          <w:rFonts w:ascii="Times New Roman" w:hAnsi="Times New Roman" w:cs="Times New Roman"/>
          <w:sz w:val="20"/>
          <w:szCs w:val="20"/>
          <w:lang w:eastAsia="ru-RU"/>
        </w:rPr>
      </w:pPr>
      <w:r w:rsidRPr="00204BD5">
        <w:rPr>
          <w:rFonts w:ascii="Times New Roman" w:hAnsi="Times New Roman" w:cs="Times New Roman"/>
          <w:sz w:val="20"/>
          <w:szCs w:val="20"/>
          <w:lang w:eastAsia="ru-RU"/>
        </w:rPr>
        <w:t>____________________________________________________________________________</w:t>
      </w:r>
    </w:p>
    <w:p w14:paraId="08C531F8" w14:textId="77777777" w:rsidR="00204BD5" w:rsidRPr="00204BD5" w:rsidRDefault="00204BD5">
      <w:pPr>
        <w:numPr>
          <w:ilvl w:val="0"/>
          <w:numId w:val="16"/>
        </w:numPr>
        <w:tabs>
          <w:tab w:val="left" w:pos="1992"/>
        </w:tabs>
        <w:spacing w:after="0" w:line="240" w:lineRule="auto"/>
        <w:ind w:left="0"/>
        <w:contextualSpacing/>
        <w:rPr>
          <w:rFonts w:ascii="Times New Roman" w:hAnsi="Times New Roman" w:cs="Times New Roman"/>
          <w:sz w:val="20"/>
          <w:szCs w:val="20"/>
          <w:lang w:eastAsia="ru-RU"/>
        </w:rPr>
      </w:pPr>
      <w:r w:rsidRPr="00204BD5">
        <w:rPr>
          <w:rFonts w:ascii="Times New Roman" w:hAnsi="Times New Roman" w:cs="Times New Roman"/>
          <w:sz w:val="20"/>
          <w:szCs w:val="20"/>
          <w:lang w:eastAsia="ru-RU"/>
        </w:rPr>
        <w:t>Принятые меры по нарушению________________________________________________</w:t>
      </w:r>
    </w:p>
    <w:p w14:paraId="101AAB8C" w14:textId="77777777" w:rsidR="00204BD5" w:rsidRPr="00204BD5" w:rsidRDefault="00204BD5" w:rsidP="00204BD5">
      <w:pPr>
        <w:tabs>
          <w:tab w:val="left" w:pos="1992"/>
        </w:tabs>
        <w:spacing w:after="0" w:line="240" w:lineRule="auto"/>
        <w:contextualSpacing/>
        <w:rPr>
          <w:rFonts w:ascii="Times New Roman" w:hAnsi="Times New Roman" w:cs="Times New Roman"/>
          <w:sz w:val="20"/>
          <w:szCs w:val="20"/>
          <w:lang w:eastAsia="ru-RU"/>
        </w:rPr>
      </w:pPr>
      <w:r w:rsidRPr="00204BD5">
        <w:rPr>
          <w:rFonts w:ascii="Times New Roman" w:hAnsi="Times New Roman" w:cs="Times New Roman"/>
          <w:sz w:val="20"/>
          <w:szCs w:val="20"/>
          <w:lang w:eastAsia="ru-RU"/>
        </w:rPr>
        <w:t>________________________________________________________________________________________________________________________________________________________</w:t>
      </w:r>
    </w:p>
    <w:p w14:paraId="6A33D307" w14:textId="77777777" w:rsidR="00204BD5" w:rsidRPr="00204BD5" w:rsidRDefault="00204BD5" w:rsidP="00204BD5">
      <w:pPr>
        <w:tabs>
          <w:tab w:val="left" w:pos="1992"/>
        </w:tabs>
        <w:spacing w:after="0" w:line="240" w:lineRule="auto"/>
        <w:contextualSpacing/>
        <w:rPr>
          <w:rFonts w:ascii="Times New Roman" w:hAnsi="Times New Roman" w:cs="Times New Roman"/>
          <w:sz w:val="20"/>
          <w:szCs w:val="20"/>
          <w:lang w:eastAsia="ru-RU"/>
        </w:rPr>
      </w:pPr>
      <w:r w:rsidRPr="00204BD5">
        <w:rPr>
          <w:rFonts w:ascii="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w:t>
      </w:r>
    </w:p>
    <w:p w14:paraId="6133A415"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Копию Акта получил: ________________________________________________________ </w:t>
      </w:r>
    </w:p>
    <w:p w14:paraId="152AB317"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                                                 (дата, должность, подпись, Ф.И.О., лица, получившего Акт нарушения)</w:t>
      </w:r>
    </w:p>
    <w:p w14:paraId="22253DB1"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BC7BF5"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 </w:t>
      </w:r>
    </w:p>
    <w:p w14:paraId="1EEC1283" w14:textId="2B253A76" w:rsidR="00204BD5" w:rsidRPr="00204BD5" w:rsidRDefault="00204BD5" w:rsidP="00204BD5">
      <w:pPr>
        <w:tabs>
          <w:tab w:val="left" w:pos="2475"/>
        </w:tabs>
        <w:spacing w:after="0" w:line="240" w:lineRule="auto"/>
        <w:jc w:val="center"/>
        <w:rPr>
          <w:rFonts w:ascii="Times New Roman" w:hAnsi="Times New Roman" w:cs="Times New Roman"/>
          <w:b/>
          <w:sz w:val="20"/>
          <w:szCs w:val="20"/>
        </w:rPr>
      </w:pPr>
      <w:r w:rsidRPr="00204BD5">
        <w:rPr>
          <w:rFonts w:ascii="Times New Roman" w:hAnsi="Times New Roman" w:cs="Times New Roman"/>
          <w:sz w:val="20"/>
          <w:szCs w:val="20"/>
        </w:rPr>
        <w:br w:type="page"/>
      </w:r>
      <w:r w:rsidRPr="00204BD5">
        <w:rPr>
          <w:rFonts w:ascii="Times New Roman" w:hAnsi="Times New Roman" w:cs="Times New Roman"/>
          <w:b/>
          <w:sz w:val="20"/>
          <w:szCs w:val="20"/>
        </w:rPr>
        <w:lastRenderedPageBreak/>
        <w:t>ФОРМА АКТА «О СОСТОЯНИИ АЛКОГОЛЬНОГО И ИНОГО ОПЬЯНЕНИЯ»</w:t>
      </w:r>
    </w:p>
    <w:p w14:paraId="618F0162" w14:textId="77777777" w:rsidR="00204BD5" w:rsidRPr="00204BD5" w:rsidRDefault="00204BD5" w:rsidP="00204BD5">
      <w:pPr>
        <w:tabs>
          <w:tab w:val="left" w:pos="2475"/>
        </w:tabs>
        <w:spacing w:after="0" w:line="240" w:lineRule="auto"/>
        <w:rPr>
          <w:rFonts w:ascii="Times New Roman" w:hAnsi="Times New Roman" w:cs="Times New Roman"/>
          <w:sz w:val="20"/>
          <w:szCs w:val="20"/>
        </w:rPr>
      </w:pPr>
    </w:p>
    <w:p w14:paraId="4634E59E" w14:textId="77777777" w:rsidR="00204BD5" w:rsidRPr="00204BD5" w:rsidRDefault="00204BD5" w:rsidP="00204BD5">
      <w:pPr>
        <w:spacing w:after="0" w:line="240" w:lineRule="auto"/>
        <w:jc w:val="center"/>
        <w:rPr>
          <w:rFonts w:ascii="Times New Roman" w:eastAsia="Times New Roman" w:hAnsi="Times New Roman" w:cs="Times New Roman"/>
          <w:b/>
          <w:sz w:val="20"/>
          <w:szCs w:val="20"/>
          <w:lang w:eastAsia="ru-RU"/>
        </w:rPr>
      </w:pPr>
      <w:r w:rsidRPr="00204BD5">
        <w:rPr>
          <w:rFonts w:ascii="Times New Roman" w:eastAsia="Times New Roman" w:hAnsi="Times New Roman" w:cs="Times New Roman"/>
          <w:b/>
          <w:sz w:val="20"/>
          <w:szCs w:val="20"/>
          <w:lang w:eastAsia="ru-RU"/>
        </w:rPr>
        <w:t>АКТ</w:t>
      </w:r>
    </w:p>
    <w:p w14:paraId="7659B024" w14:textId="77777777" w:rsidR="00204BD5" w:rsidRPr="00204BD5" w:rsidRDefault="00204BD5" w:rsidP="00204BD5">
      <w:pPr>
        <w:spacing w:after="0" w:line="240" w:lineRule="auto"/>
        <w:jc w:val="center"/>
        <w:rPr>
          <w:rFonts w:ascii="Times New Roman" w:eastAsia="Times New Roman" w:hAnsi="Times New Roman" w:cs="Times New Roman"/>
          <w:b/>
          <w:sz w:val="20"/>
          <w:szCs w:val="20"/>
          <w:lang w:eastAsia="ru-RU"/>
        </w:rPr>
      </w:pPr>
      <w:r w:rsidRPr="00204BD5">
        <w:rPr>
          <w:rFonts w:ascii="Times New Roman" w:eastAsia="Times New Roman" w:hAnsi="Times New Roman" w:cs="Times New Roman"/>
          <w:b/>
          <w:sz w:val="20"/>
          <w:szCs w:val="20"/>
          <w:lang w:eastAsia="ru-RU"/>
        </w:rPr>
        <w:t>о состоянии работника, отстраненного от работы</w:t>
      </w:r>
    </w:p>
    <w:p w14:paraId="69C75BCC" w14:textId="77777777" w:rsidR="00204BD5" w:rsidRPr="00204BD5" w:rsidRDefault="00204BD5" w:rsidP="00204BD5">
      <w:pPr>
        <w:tabs>
          <w:tab w:val="left" w:pos="5490"/>
        </w:tabs>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ab/>
      </w:r>
    </w:p>
    <w:p w14:paraId="201991BB" w14:textId="77777777" w:rsidR="00204BD5" w:rsidRPr="00204BD5" w:rsidRDefault="00204BD5">
      <w:pPr>
        <w:numPr>
          <w:ilvl w:val="0"/>
          <w:numId w:val="22"/>
        </w:numPr>
        <w:tabs>
          <w:tab w:val="num" w:pos="0"/>
        </w:tabs>
        <w:spacing w:after="0" w:line="240" w:lineRule="auto"/>
        <w:ind w:left="0" w:firstLine="36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Дата составления акта (число, месяц, год): ____________________________________ </w:t>
      </w:r>
    </w:p>
    <w:p w14:paraId="0FF866A3" w14:textId="77777777" w:rsidR="00204BD5" w:rsidRPr="00204BD5" w:rsidRDefault="00204BD5">
      <w:pPr>
        <w:numPr>
          <w:ilvl w:val="0"/>
          <w:numId w:val="22"/>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Время составления акта (часы, минуты): _____________________________________ </w:t>
      </w:r>
    </w:p>
    <w:p w14:paraId="47863B6E" w14:textId="77777777" w:rsidR="00204BD5" w:rsidRPr="00204BD5" w:rsidRDefault="00204BD5">
      <w:pPr>
        <w:numPr>
          <w:ilvl w:val="0"/>
          <w:numId w:val="22"/>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Место составления акта: __________________________________________________ </w:t>
      </w:r>
    </w:p>
    <w:p w14:paraId="03A2B7FE" w14:textId="77777777" w:rsidR="00204BD5" w:rsidRPr="00204BD5" w:rsidRDefault="00204BD5">
      <w:pPr>
        <w:numPr>
          <w:ilvl w:val="0"/>
          <w:numId w:val="22"/>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Фамилия, Имя, Отчество / должность (профессия) / место работы (организация) работника, отстраненного от работы: _________________________________________</w:t>
      </w:r>
    </w:p>
    <w:p w14:paraId="14793443"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w:t>
      </w:r>
    </w:p>
    <w:p w14:paraId="08D6AF88" w14:textId="77777777" w:rsidR="00204BD5" w:rsidRPr="00204BD5" w:rsidRDefault="00204BD5">
      <w:pPr>
        <w:numPr>
          <w:ilvl w:val="0"/>
          <w:numId w:val="22"/>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Фамилия, Имя, Отчество / должность лиц, составивших акт: ____________________</w:t>
      </w:r>
    </w:p>
    <w:p w14:paraId="2F18A8EF"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w:t>
      </w:r>
    </w:p>
    <w:p w14:paraId="601598F6"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w:t>
      </w:r>
    </w:p>
    <w:p w14:paraId="379A01CA"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w:t>
      </w:r>
    </w:p>
    <w:p w14:paraId="2A4375DB"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w:t>
      </w:r>
    </w:p>
    <w:p w14:paraId="790D135E"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w:t>
      </w:r>
    </w:p>
    <w:p w14:paraId="05AD01ED" w14:textId="77777777" w:rsidR="00204BD5" w:rsidRPr="00204BD5" w:rsidRDefault="00204BD5">
      <w:pPr>
        <w:numPr>
          <w:ilvl w:val="0"/>
          <w:numId w:val="22"/>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Наличие критериев, дающих основание полагать, что работник находится в состоянии алкогольного опьянения:</w:t>
      </w:r>
    </w:p>
    <w:p w14:paraId="592F8F7A" w14:textId="77777777" w:rsidR="00204BD5" w:rsidRPr="00204BD5" w:rsidRDefault="00204BD5">
      <w:pPr>
        <w:numPr>
          <w:ilvl w:val="0"/>
          <w:numId w:val="23"/>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Запах алкоголя изо рта</w:t>
      </w:r>
    </w:p>
    <w:p w14:paraId="10A025DF" w14:textId="77777777" w:rsidR="00204BD5" w:rsidRPr="00204BD5" w:rsidRDefault="00204BD5">
      <w:pPr>
        <w:numPr>
          <w:ilvl w:val="0"/>
          <w:numId w:val="23"/>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Неустойчивость позы</w:t>
      </w:r>
    </w:p>
    <w:p w14:paraId="6AD99AB9" w14:textId="77777777" w:rsidR="00204BD5" w:rsidRPr="00204BD5" w:rsidRDefault="00204BD5">
      <w:pPr>
        <w:numPr>
          <w:ilvl w:val="0"/>
          <w:numId w:val="23"/>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Нарушение речи</w:t>
      </w:r>
    </w:p>
    <w:p w14:paraId="3911ACAF" w14:textId="77777777" w:rsidR="00204BD5" w:rsidRPr="00204BD5" w:rsidRDefault="00204BD5">
      <w:pPr>
        <w:numPr>
          <w:ilvl w:val="0"/>
          <w:numId w:val="23"/>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Выраженное дрожание пальцев рук</w:t>
      </w:r>
    </w:p>
    <w:p w14:paraId="761A8A9D" w14:textId="77777777" w:rsidR="00204BD5" w:rsidRPr="00204BD5" w:rsidRDefault="00204BD5">
      <w:pPr>
        <w:numPr>
          <w:ilvl w:val="0"/>
          <w:numId w:val="23"/>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Резкое изменение окраски кожных покровов лица</w:t>
      </w:r>
    </w:p>
    <w:p w14:paraId="7344AF74" w14:textId="77777777" w:rsidR="00204BD5" w:rsidRPr="00204BD5" w:rsidRDefault="00204BD5">
      <w:pPr>
        <w:numPr>
          <w:ilvl w:val="0"/>
          <w:numId w:val="23"/>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Поведение, не соответствующее обстановке</w:t>
      </w:r>
    </w:p>
    <w:p w14:paraId="2D0BF040" w14:textId="77777777" w:rsidR="00204BD5" w:rsidRPr="00204BD5" w:rsidRDefault="00204BD5">
      <w:pPr>
        <w:numPr>
          <w:ilvl w:val="0"/>
          <w:numId w:val="23"/>
        </w:numPr>
        <w:tabs>
          <w:tab w:val="num" w:pos="-142"/>
        </w:tabs>
        <w:spacing w:after="0" w:line="240" w:lineRule="auto"/>
        <w:ind w:left="0" w:firstLine="436"/>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3E0C8B83" w14:textId="77777777" w:rsidR="00204BD5" w:rsidRPr="00204BD5" w:rsidRDefault="00204BD5">
      <w:pPr>
        <w:numPr>
          <w:ilvl w:val="0"/>
          <w:numId w:val="22"/>
        </w:numPr>
        <w:spacing w:after="0" w:line="240" w:lineRule="auto"/>
        <w:ind w:left="0"/>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Краткое описание обстоятельств отстранения от работы: ______________________ </w:t>
      </w:r>
    </w:p>
    <w:p w14:paraId="0250E647"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EE26B"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p>
    <w:p w14:paraId="0E611EA9"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8. Работник, отстраненный от работы, с актом </w:t>
      </w:r>
      <w:proofErr w:type="gramStart"/>
      <w:r w:rsidRPr="00204BD5">
        <w:rPr>
          <w:rFonts w:ascii="Times New Roman" w:eastAsia="Times New Roman" w:hAnsi="Times New Roman" w:cs="Times New Roman"/>
          <w:sz w:val="20"/>
          <w:szCs w:val="20"/>
          <w:lang w:eastAsia="ru-RU"/>
        </w:rPr>
        <w:t>ознакомлен:  _</w:t>
      </w:r>
      <w:proofErr w:type="gramEnd"/>
      <w:r w:rsidRPr="00204BD5">
        <w:rPr>
          <w:rFonts w:ascii="Times New Roman" w:eastAsia="Times New Roman" w:hAnsi="Times New Roman" w:cs="Times New Roman"/>
          <w:sz w:val="20"/>
          <w:szCs w:val="20"/>
          <w:lang w:eastAsia="ru-RU"/>
        </w:rPr>
        <w:t>_______________________</w:t>
      </w:r>
    </w:p>
    <w:p w14:paraId="3EE1E048" w14:textId="77777777" w:rsidR="00204BD5" w:rsidRPr="00204BD5" w:rsidRDefault="00204BD5" w:rsidP="00204BD5">
      <w:pPr>
        <w:spacing w:after="0" w:line="240" w:lineRule="auto"/>
        <w:jc w:val="center"/>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 (подпись / дата)</w:t>
      </w:r>
    </w:p>
    <w:p w14:paraId="7A660E68"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ab/>
        <w:t xml:space="preserve"> </w:t>
      </w:r>
    </w:p>
    <w:p w14:paraId="3843AD55"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9. Работник, отстраненный от работы,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w:t>
      </w:r>
      <w:proofErr w:type="gramStart"/>
      <w:r w:rsidRPr="00204BD5">
        <w:rPr>
          <w:rFonts w:ascii="Times New Roman" w:eastAsia="Times New Roman" w:hAnsi="Times New Roman" w:cs="Times New Roman"/>
          <w:sz w:val="20"/>
          <w:szCs w:val="20"/>
          <w:lang w:eastAsia="ru-RU"/>
        </w:rPr>
        <w:t>возможным:  _</w:t>
      </w:r>
      <w:proofErr w:type="gramEnd"/>
      <w:r w:rsidRPr="00204BD5">
        <w:rPr>
          <w:rFonts w:ascii="Times New Roman" w:eastAsia="Times New Roman" w:hAnsi="Times New Roman" w:cs="Times New Roman"/>
          <w:sz w:val="20"/>
          <w:szCs w:val="20"/>
          <w:lang w:eastAsia="ru-RU"/>
        </w:rPr>
        <w:t xml:space="preserve">______________________________ </w:t>
      </w:r>
    </w:p>
    <w:p w14:paraId="175D71F8"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p>
    <w:p w14:paraId="76E9F3A2"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10. Подписи лиц, составивших акт: _____________________________________________ ___________________________________________________________________________________________</w:t>
      </w:r>
    </w:p>
    <w:p w14:paraId="08348511" w14:textId="77777777" w:rsidR="00204BD5" w:rsidRPr="00204BD5" w:rsidRDefault="00204BD5" w:rsidP="00204BD5">
      <w:pPr>
        <w:spacing w:after="0" w:line="240" w:lineRule="auto"/>
        <w:jc w:val="center"/>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(Ф.И.О. должность, подпись / дата)</w:t>
      </w:r>
    </w:p>
    <w:p w14:paraId="61E1905A"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6BA8DC"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w:t>
      </w:r>
    </w:p>
    <w:p w14:paraId="2E39C36F"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      11, Копию Акта получил ______________________________________________________</w:t>
      </w:r>
    </w:p>
    <w:p w14:paraId="790B460C"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w:t>
      </w:r>
    </w:p>
    <w:p w14:paraId="408B3A90"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                                                 Должность, Ф.И.О., организация, дата.</w:t>
      </w:r>
    </w:p>
    <w:p w14:paraId="3852780F" w14:textId="77777777" w:rsidR="00204BD5" w:rsidRPr="00204BD5" w:rsidRDefault="00204BD5" w:rsidP="00204BD5">
      <w:pPr>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 </w:t>
      </w:r>
    </w:p>
    <w:p w14:paraId="4ED4B7CE" w14:textId="77777777" w:rsid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       12.Акт зарегистрирован   _________________________________________________________________</w:t>
      </w:r>
    </w:p>
    <w:p w14:paraId="7256C0A4" w14:textId="77777777" w:rsid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191C03E6" w14:textId="77777777" w:rsid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1DB99F3A" w14:textId="77777777" w:rsid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355C3BDC" w14:textId="77777777" w:rsidR="0026268D" w:rsidRDefault="0026268D"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2E713B25" w14:textId="77777777" w:rsidR="0026268D" w:rsidRDefault="0026268D"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48F6B436" w14:textId="77777777" w:rsidR="0026268D" w:rsidRDefault="0026268D"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3B6C572E" w14:textId="77777777" w:rsidR="0026268D" w:rsidRDefault="0026268D"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46595834" w14:textId="77777777" w:rsidR="0026268D" w:rsidRDefault="0026268D"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6C998A38" w14:textId="77777777" w:rsidR="0026268D" w:rsidRDefault="0026268D"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23E534BF"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519C4A4D" w14:textId="77777777" w:rsidR="00204BD5" w:rsidRPr="00204BD5" w:rsidRDefault="00204BD5" w:rsidP="00204BD5">
      <w:pPr>
        <w:tabs>
          <w:tab w:val="left" w:pos="2475"/>
        </w:tabs>
        <w:spacing w:after="0" w:line="240" w:lineRule="auto"/>
        <w:rPr>
          <w:rFonts w:ascii="Times New Roman" w:hAnsi="Times New Roman" w:cs="Times New Roman"/>
          <w:b/>
          <w:sz w:val="20"/>
          <w:szCs w:val="20"/>
        </w:rPr>
      </w:pPr>
      <w:r w:rsidRPr="00204BD5">
        <w:rPr>
          <w:rFonts w:ascii="Times New Roman" w:hAnsi="Times New Roman" w:cs="Times New Roman"/>
          <w:b/>
          <w:sz w:val="20"/>
          <w:szCs w:val="20"/>
        </w:rPr>
        <w:lastRenderedPageBreak/>
        <w:t>ФОРМА ПОСТАНОВЛЕНИЯ О ПРИОСТАНОВЛЕНИИ РАБОТ (ЭКСПЛУАТАЦИИ ОБОРУДОВАНИЯ) НА ОБЪЕКТАХ ПАО «ОРСКНЕФТЕОРГСИНТЕЗ»</w:t>
      </w:r>
    </w:p>
    <w:p w14:paraId="73DB5E76" w14:textId="77777777" w:rsidR="00204BD5" w:rsidRPr="00204BD5" w:rsidRDefault="00204BD5" w:rsidP="00204BD5">
      <w:pPr>
        <w:tabs>
          <w:tab w:val="left" w:leader="underscore" w:pos="350"/>
          <w:tab w:val="left" w:leader="underscore" w:pos="1411"/>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1C3C3B0" w14:textId="77777777" w:rsidR="00204BD5" w:rsidRPr="00204BD5" w:rsidRDefault="00204BD5" w:rsidP="00204BD5">
      <w:pPr>
        <w:tabs>
          <w:tab w:val="left" w:leader="underscore" w:pos="350"/>
          <w:tab w:val="left" w:leader="underscore" w:pos="1411"/>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ПОСТАНОВЛЕНИЕ № ___ от «__» __________202_ г.</w:t>
      </w:r>
    </w:p>
    <w:p w14:paraId="0E37034B" w14:textId="77777777" w:rsidR="00204BD5" w:rsidRPr="00204BD5" w:rsidRDefault="00204BD5" w:rsidP="00204BD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F860B3E" w14:textId="77777777" w:rsidR="00204BD5" w:rsidRPr="00204BD5" w:rsidRDefault="00204BD5" w:rsidP="00204B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о приостановлении работ (эксплуатации оборудования) на объектах ПАО «Орскнефтеоргсинтез»</w:t>
      </w:r>
    </w:p>
    <w:p w14:paraId="046A2FCE"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78B8A310"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5E54839D"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Кому________________________________________________________________________________</w:t>
      </w:r>
    </w:p>
    <w:p w14:paraId="6B49FFF7" w14:textId="77777777" w:rsidR="00204BD5" w:rsidRPr="00204BD5" w:rsidRDefault="00204BD5" w:rsidP="00204B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должность, ФИО, организация, место производства работ</w:t>
      </w:r>
    </w:p>
    <w:p w14:paraId="10ED9015" w14:textId="77777777" w:rsidR="00204BD5" w:rsidRPr="00204BD5" w:rsidRDefault="00204BD5" w:rsidP="00204BD5">
      <w:pPr>
        <w:tabs>
          <w:tab w:val="left" w:pos="285"/>
        </w:tabs>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ab/>
        <w:t>___________________________________________________________________________________________________</w:t>
      </w:r>
    </w:p>
    <w:p w14:paraId="04BD3818" w14:textId="77777777" w:rsidR="00204BD5" w:rsidRPr="00204BD5" w:rsidRDefault="00204BD5" w:rsidP="00204BD5">
      <w:pPr>
        <w:tabs>
          <w:tab w:val="left" w:pos="285"/>
        </w:tabs>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_______________________________________________________________________________________________________</w:t>
      </w:r>
    </w:p>
    <w:p w14:paraId="6A1DA89D" w14:textId="77777777" w:rsidR="00204BD5" w:rsidRPr="00204BD5" w:rsidRDefault="00204BD5" w:rsidP="00204BD5">
      <w:pPr>
        <w:pBdr>
          <w:bottom w:val="single" w:sz="12" w:space="3" w:color="auto"/>
        </w:pBd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В соответствии с нарушением___________________________________________________</w:t>
      </w:r>
    </w:p>
    <w:p w14:paraId="0EDA7C36" w14:textId="77777777" w:rsidR="00204BD5" w:rsidRPr="00204BD5" w:rsidRDefault="00204BD5" w:rsidP="00204BD5">
      <w:pPr>
        <w:pBdr>
          <w:bottom w:val="single" w:sz="12" w:space="3" w:color="auto"/>
        </w:pBd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                                                                             Нормативный документ, требования которого нарушен</w:t>
      </w:r>
    </w:p>
    <w:p w14:paraId="6EDBC9AE" w14:textId="77777777" w:rsidR="00204BD5" w:rsidRPr="00204BD5" w:rsidRDefault="00204BD5" w:rsidP="00204BD5">
      <w:pPr>
        <w:pBdr>
          <w:bottom w:val="single" w:sz="12" w:space="3" w:color="auto"/>
        </w:pBd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w:t>
      </w:r>
    </w:p>
    <w:p w14:paraId="00D4FC8B" w14:textId="77777777" w:rsidR="00204BD5" w:rsidRPr="00204BD5" w:rsidRDefault="00204BD5" w:rsidP="00204BD5">
      <w:pPr>
        <w:pBdr>
          <w:bottom w:val="single" w:sz="12" w:space="3" w:color="auto"/>
        </w:pBd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w:t>
      </w:r>
    </w:p>
    <w:p w14:paraId="05E91C5E" w14:textId="77777777" w:rsidR="00204BD5" w:rsidRPr="00204BD5" w:rsidRDefault="00204BD5" w:rsidP="00204BD5">
      <w:pPr>
        <w:pBdr>
          <w:bottom w:val="single" w:sz="12" w:space="3" w:color="auto"/>
        </w:pBdr>
        <w:autoSpaceDE w:val="0"/>
        <w:autoSpaceDN w:val="0"/>
        <w:adjustRightInd w:val="0"/>
        <w:spacing w:after="0" w:line="240" w:lineRule="auto"/>
        <w:rPr>
          <w:rFonts w:ascii="Times New Roman" w:eastAsia="Times New Roman" w:hAnsi="Times New Roman" w:cs="Times New Roman"/>
          <w:sz w:val="20"/>
          <w:szCs w:val="20"/>
          <w:lang w:eastAsia="ru-RU"/>
        </w:rPr>
      </w:pPr>
    </w:p>
    <w:p w14:paraId="5AF1FAA5" w14:textId="77777777" w:rsidR="00204BD5" w:rsidRPr="00204BD5" w:rsidRDefault="00204BD5" w:rsidP="00204BD5">
      <w:pPr>
        <w:tabs>
          <w:tab w:val="left" w:leader="underscore" w:pos="640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 при выполнении работ на объекте </w:t>
      </w:r>
      <w:r w:rsidRPr="00204BD5">
        <w:rPr>
          <w:rFonts w:ascii="Times New Roman" w:eastAsia="Times New Roman" w:hAnsi="Times New Roman" w:cs="Times New Roman"/>
          <w:sz w:val="20"/>
          <w:szCs w:val="20"/>
          <w:lang w:eastAsia="ru-RU"/>
        </w:rPr>
        <w:tab/>
        <w:t>____________________________ приостановить (отстранить от) с __________________________________________________</w:t>
      </w:r>
    </w:p>
    <w:p w14:paraId="10296FA2"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время, дата</w:t>
      </w:r>
    </w:p>
    <w:p w14:paraId="20AC4C5B"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производство(а) работ (эксплуатацию оборудования) _______________________________________</w:t>
      </w:r>
    </w:p>
    <w:p w14:paraId="0CFA02DF"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w:t>
      </w:r>
    </w:p>
    <w:p w14:paraId="6E4CE73F"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w:t>
      </w:r>
    </w:p>
    <w:p w14:paraId="17504B9C"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вид работ или оборудования, </w:t>
      </w:r>
      <w:r w:rsidRPr="00204BD5">
        <w:rPr>
          <w:rFonts w:ascii="Times New Roman" w:hAnsi="Times New Roman" w:cs="Times New Roman"/>
          <w:sz w:val="20"/>
          <w:szCs w:val="20"/>
        </w:rPr>
        <w:t>принадлежность</w:t>
      </w:r>
      <w:r w:rsidRPr="00204BD5">
        <w:rPr>
          <w:rFonts w:ascii="Times New Roman" w:eastAsia="Times New Roman" w:hAnsi="Times New Roman" w:cs="Times New Roman"/>
          <w:sz w:val="20"/>
          <w:szCs w:val="20"/>
          <w:lang w:eastAsia="ru-RU"/>
        </w:rPr>
        <w:t xml:space="preserve"> оборудования</w:t>
      </w:r>
    </w:p>
    <w:p w14:paraId="7E714C8D"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5B92B5DB"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Причина остановки: ____________________________________________________________________</w:t>
      </w:r>
    </w:p>
    <w:p w14:paraId="26577D7C"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требования, которые были нарушены, указать нарушения со ссылками на нормативные акты, в т.ч. локальные</w:t>
      </w:r>
    </w:p>
    <w:p w14:paraId="0575B93E"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04609" w14:textId="77777777" w:rsidR="00204BD5" w:rsidRPr="00204BD5" w:rsidRDefault="00204BD5" w:rsidP="00204B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B77D2" w14:textId="77777777" w:rsidR="00204BD5" w:rsidRPr="00204BD5" w:rsidRDefault="00204BD5" w:rsidP="00204B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Возобновление работ (эксплуатацию оборудования) разрешается после устранения причин остановки и с получением письменного разрешения лица, остановившего работы (эксплуатацию оборудования) или с письменного разрешения руководителя структурного</w:t>
      </w:r>
    </w:p>
    <w:p w14:paraId="5150A81A" w14:textId="77777777" w:rsidR="00204BD5" w:rsidRPr="00204BD5" w:rsidRDefault="00204BD5" w:rsidP="00204BD5">
      <w:pPr>
        <w:tabs>
          <w:tab w:val="left" w:leader="underscore" w:pos="1781"/>
          <w:tab w:val="left" w:pos="394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подразделения ______________________________________________, в ведении которого находится оборудование или соответствующий договор. _____________________________________________</w:t>
      </w:r>
    </w:p>
    <w:p w14:paraId="1E4DCE2E" w14:textId="77777777" w:rsidR="00204BD5" w:rsidRPr="00204BD5" w:rsidRDefault="00204BD5" w:rsidP="00204BD5">
      <w:pPr>
        <w:tabs>
          <w:tab w:val="left" w:leader="underscore" w:pos="1781"/>
          <w:tab w:val="left" w:pos="394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w:t>
      </w:r>
    </w:p>
    <w:p w14:paraId="29EB814C" w14:textId="77777777" w:rsidR="00204BD5" w:rsidRPr="00204BD5" w:rsidRDefault="00204BD5" w:rsidP="00204BD5">
      <w:pPr>
        <w:tabs>
          <w:tab w:val="left" w:leader="underscore" w:pos="1781"/>
          <w:tab w:val="left" w:pos="394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Ориентировочная дата и время возобновления работ (при оперативном устранении нарушения)</w:t>
      </w:r>
    </w:p>
    <w:p w14:paraId="4ACBF822"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p>
    <w:p w14:paraId="0DFAFAAF"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Постановление </w:t>
      </w:r>
      <w:proofErr w:type="gramStart"/>
      <w:r w:rsidRPr="00204BD5">
        <w:rPr>
          <w:rFonts w:ascii="Times New Roman" w:eastAsia="Times New Roman" w:hAnsi="Times New Roman" w:cs="Times New Roman"/>
          <w:sz w:val="20"/>
          <w:szCs w:val="20"/>
          <w:lang w:eastAsia="ru-RU"/>
        </w:rPr>
        <w:t xml:space="preserve">выдал:   </w:t>
      </w:r>
      <w:proofErr w:type="gramEnd"/>
      <w:r w:rsidRPr="00204BD5">
        <w:rPr>
          <w:rFonts w:ascii="Times New Roman" w:eastAsia="Times New Roman" w:hAnsi="Times New Roman" w:cs="Times New Roman"/>
          <w:sz w:val="20"/>
          <w:szCs w:val="20"/>
          <w:lang w:eastAsia="ru-RU"/>
        </w:rPr>
        <w:t>_________________________________________________________________</w:t>
      </w:r>
    </w:p>
    <w:p w14:paraId="706FC63E"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должность, ФИО, подпись</w:t>
      </w:r>
    </w:p>
    <w:p w14:paraId="0B151AFC"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Контроль исполнения постановления поручен: ____________________________________________ ___________________________________________должность, ФИО, подпись</w:t>
      </w:r>
    </w:p>
    <w:p w14:paraId="43B8DCBC"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w:t>
      </w:r>
    </w:p>
    <w:p w14:paraId="25F8F210"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С постановлением ознакомлен и один экземпляр получил для исполнения: _____________________</w:t>
      </w:r>
    </w:p>
    <w:p w14:paraId="5A6B1A84" w14:textId="77777777" w:rsidR="00204BD5" w:rsidRPr="00204BD5" w:rsidRDefault="00204BD5" w:rsidP="00204BD5">
      <w:pPr>
        <w:autoSpaceDE w:val="0"/>
        <w:autoSpaceDN w:val="0"/>
        <w:adjustRightInd w:val="0"/>
        <w:spacing w:after="0" w:line="240" w:lineRule="auto"/>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______________________________________________________________________________________</w:t>
      </w:r>
    </w:p>
    <w:p w14:paraId="59E51776" w14:textId="77777777" w:rsidR="00204BD5" w:rsidRPr="00204BD5" w:rsidRDefault="00204BD5" w:rsidP="00204B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должность, ФИО, подпись</w:t>
      </w:r>
    </w:p>
    <w:p w14:paraId="44C1FE15" w14:textId="77777777" w:rsidR="00204BD5" w:rsidRPr="00204BD5" w:rsidRDefault="00204BD5" w:rsidP="00204B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3D3AE7"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Постановление зарегистрировано в Журнале нарушений за № __________</w:t>
      </w:r>
    </w:p>
    <w:p w14:paraId="5958838C" w14:textId="77777777" w:rsidR="0026268D" w:rsidRDefault="0026268D" w:rsidP="00204BD5">
      <w:pPr>
        <w:tabs>
          <w:tab w:val="left" w:pos="2475"/>
        </w:tabs>
        <w:spacing w:after="0" w:line="240" w:lineRule="auto"/>
        <w:rPr>
          <w:rFonts w:ascii="Times New Roman" w:hAnsi="Times New Roman" w:cs="Times New Roman"/>
          <w:b/>
          <w:sz w:val="20"/>
          <w:szCs w:val="20"/>
        </w:rPr>
      </w:pPr>
    </w:p>
    <w:p w14:paraId="33BB7FC8" w14:textId="77777777" w:rsidR="0026268D" w:rsidRDefault="0026268D" w:rsidP="00204BD5">
      <w:pPr>
        <w:tabs>
          <w:tab w:val="left" w:pos="2475"/>
        </w:tabs>
        <w:spacing w:after="0" w:line="240" w:lineRule="auto"/>
        <w:rPr>
          <w:rFonts w:ascii="Times New Roman" w:hAnsi="Times New Roman" w:cs="Times New Roman"/>
          <w:b/>
          <w:sz w:val="20"/>
          <w:szCs w:val="20"/>
        </w:rPr>
      </w:pPr>
    </w:p>
    <w:p w14:paraId="3B21E10A" w14:textId="77777777" w:rsidR="0026268D" w:rsidRDefault="0026268D" w:rsidP="00204BD5">
      <w:pPr>
        <w:tabs>
          <w:tab w:val="left" w:pos="2475"/>
        </w:tabs>
        <w:spacing w:after="0" w:line="240" w:lineRule="auto"/>
        <w:rPr>
          <w:rFonts w:ascii="Times New Roman" w:hAnsi="Times New Roman" w:cs="Times New Roman"/>
          <w:b/>
          <w:sz w:val="20"/>
          <w:szCs w:val="20"/>
        </w:rPr>
      </w:pPr>
    </w:p>
    <w:p w14:paraId="1DC31E1E" w14:textId="77777777" w:rsidR="0026268D" w:rsidRDefault="0026268D" w:rsidP="00204BD5">
      <w:pPr>
        <w:tabs>
          <w:tab w:val="left" w:pos="2475"/>
        </w:tabs>
        <w:spacing w:after="0" w:line="240" w:lineRule="auto"/>
        <w:rPr>
          <w:rFonts w:ascii="Times New Roman" w:hAnsi="Times New Roman" w:cs="Times New Roman"/>
          <w:b/>
          <w:sz w:val="20"/>
          <w:szCs w:val="20"/>
        </w:rPr>
      </w:pPr>
    </w:p>
    <w:p w14:paraId="61672470" w14:textId="77777777" w:rsidR="0026268D" w:rsidRDefault="0026268D" w:rsidP="00204BD5">
      <w:pPr>
        <w:tabs>
          <w:tab w:val="left" w:pos="2475"/>
        </w:tabs>
        <w:spacing w:after="0" w:line="240" w:lineRule="auto"/>
        <w:rPr>
          <w:rFonts w:ascii="Times New Roman" w:hAnsi="Times New Roman" w:cs="Times New Roman"/>
          <w:b/>
          <w:sz w:val="20"/>
          <w:szCs w:val="20"/>
        </w:rPr>
      </w:pPr>
    </w:p>
    <w:p w14:paraId="4CEDB7BA" w14:textId="77777777" w:rsidR="0026268D" w:rsidRDefault="0026268D" w:rsidP="00204BD5">
      <w:pPr>
        <w:tabs>
          <w:tab w:val="left" w:pos="2475"/>
        </w:tabs>
        <w:spacing w:after="0" w:line="240" w:lineRule="auto"/>
        <w:rPr>
          <w:rFonts w:ascii="Times New Roman" w:hAnsi="Times New Roman" w:cs="Times New Roman"/>
          <w:b/>
          <w:sz w:val="20"/>
          <w:szCs w:val="20"/>
        </w:rPr>
      </w:pPr>
    </w:p>
    <w:p w14:paraId="56AE28A5" w14:textId="77777777" w:rsidR="0026268D" w:rsidRDefault="0026268D" w:rsidP="00204BD5">
      <w:pPr>
        <w:tabs>
          <w:tab w:val="left" w:pos="2475"/>
        </w:tabs>
        <w:spacing w:after="0" w:line="240" w:lineRule="auto"/>
        <w:rPr>
          <w:rFonts w:ascii="Times New Roman" w:hAnsi="Times New Roman" w:cs="Times New Roman"/>
          <w:b/>
          <w:sz w:val="20"/>
          <w:szCs w:val="20"/>
        </w:rPr>
      </w:pPr>
    </w:p>
    <w:p w14:paraId="725A261E" w14:textId="77777777" w:rsidR="0026268D" w:rsidRDefault="0026268D" w:rsidP="00204BD5">
      <w:pPr>
        <w:tabs>
          <w:tab w:val="left" w:pos="2475"/>
        </w:tabs>
        <w:spacing w:after="0" w:line="240" w:lineRule="auto"/>
        <w:rPr>
          <w:rFonts w:ascii="Times New Roman" w:hAnsi="Times New Roman" w:cs="Times New Roman"/>
          <w:b/>
          <w:sz w:val="20"/>
          <w:szCs w:val="20"/>
        </w:rPr>
      </w:pPr>
    </w:p>
    <w:p w14:paraId="0775477C" w14:textId="77777777" w:rsidR="0026268D" w:rsidRDefault="0026268D" w:rsidP="00204BD5">
      <w:pPr>
        <w:tabs>
          <w:tab w:val="left" w:pos="2475"/>
        </w:tabs>
        <w:spacing w:after="0" w:line="240" w:lineRule="auto"/>
        <w:rPr>
          <w:rFonts w:ascii="Times New Roman" w:hAnsi="Times New Roman" w:cs="Times New Roman"/>
          <w:b/>
          <w:sz w:val="20"/>
          <w:szCs w:val="20"/>
        </w:rPr>
      </w:pPr>
    </w:p>
    <w:p w14:paraId="394419D1" w14:textId="77777777" w:rsidR="0026268D" w:rsidRDefault="0026268D" w:rsidP="00204BD5">
      <w:pPr>
        <w:tabs>
          <w:tab w:val="left" w:pos="2475"/>
        </w:tabs>
        <w:spacing w:after="0" w:line="240" w:lineRule="auto"/>
        <w:rPr>
          <w:rFonts w:ascii="Times New Roman" w:hAnsi="Times New Roman" w:cs="Times New Roman"/>
          <w:b/>
          <w:sz w:val="20"/>
          <w:szCs w:val="20"/>
        </w:rPr>
      </w:pPr>
    </w:p>
    <w:p w14:paraId="05099081" w14:textId="77777777" w:rsidR="00204BD5" w:rsidRPr="00204BD5" w:rsidRDefault="00204BD5" w:rsidP="00204BD5">
      <w:pPr>
        <w:tabs>
          <w:tab w:val="left" w:pos="2475"/>
        </w:tabs>
        <w:spacing w:after="0" w:line="240" w:lineRule="auto"/>
        <w:rPr>
          <w:rFonts w:ascii="Times New Roman" w:hAnsi="Times New Roman" w:cs="Times New Roman"/>
          <w:b/>
          <w:sz w:val="20"/>
          <w:szCs w:val="20"/>
        </w:rPr>
      </w:pPr>
      <w:r w:rsidRPr="00204BD5">
        <w:rPr>
          <w:rFonts w:ascii="Times New Roman" w:hAnsi="Times New Roman" w:cs="Times New Roman"/>
          <w:b/>
          <w:sz w:val="20"/>
          <w:szCs w:val="20"/>
        </w:rPr>
        <w:lastRenderedPageBreak/>
        <w:t xml:space="preserve">ФОРМА ЧЕК-ЛИСТА ОБСЛЕДОВАНИЯ ТРАНСПОРТНОГО СРЕДСТВА </w:t>
      </w:r>
    </w:p>
    <w:p w14:paraId="5AF95D82" w14:textId="77777777" w:rsidR="00204BD5" w:rsidRPr="00204BD5" w:rsidRDefault="00204BD5" w:rsidP="00204BD5">
      <w:pPr>
        <w:tabs>
          <w:tab w:val="left" w:pos="2475"/>
        </w:tabs>
        <w:spacing w:after="0" w:line="240" w:lineRule="auto"/>
        <w:rPr>
          <w:rFonts w:ascii="Times New Roman" w:hAnsi="Times New Roman" w:cs="Times New Roman"/>
          <w:sz w:val="20"/>
          <w:szCs w:val="20"/>
        </w:rPr>
      </w:pPr>
    </w:p>
    <w:p w14:paraId="2B852A5B" w14:textId="77777777" w:rsidR="00204BD5" w:rsidRPr="00204BD5" w:rsidRDefault="00204BD5" w:rsidP="00204BD5">
      <w:pPr>
        <w:spacing w:after="0" w:line="240" w:lineRule="auto"/>
        <w:ind w:firstLine="708"/>
        <w:jc w:val="center"/>
        <w:rPr>
          <w:rFonts w:ascii="Times New Roman" w:hAnsi="Times New Roman" w:cs="Times New Roman"/>
          <w:sz w:val="20"/>
          <w:szCs w:val="20"/>
          <w:lang w:eastAsia="ru-RU"/>
        </w:rPr>
      </w:pPr>
    </w:p>
    <w:p w14:paraId="2EB6AEA4" w14:textId="77777777" w:rsidR="00204BD5" w:rsidRPr="00204BD5" w:rsidRDefault="00204BD5" w:rsidP="00204BD5">
      <w:pPr>
        <w:spacing w:after="0" w:line="240" w:lineRule="auto"/>
        <w:ind w:firstLine="708"/>
        <w:jc w:val="center"/>
        <w:rPr>
          <w:rFonts w:ascii="Times New Roman" w:hAnsi="Times New Roman" w:cs="Times New Roman"/>
          <w:sz w:val="20"/>
          <w:szCs w:val="20"/>
          <w:lang w:eastAsia="ru-RU"/>
        </w:rPr>
      </w:pPr>
      <w:r w:rsidRPr="00204BD5">
        <w:rPr>
          <w:rFonts w:ascii="Times New Roman" w:hAnsi="Times New Roman" w:cs="Times New Roman"/>
          <w:sz w:val="20"/>
          <w:szCs w:val="20"/>
          <w:lang w:eastAsia="ru-RU"/>
        </w:rPr>
        <w:t>ЧЕК –ЛИСТ №_____ от «___» ___________202_г.</w:t>
      </w:r>
    </w:p>
    <w:p w14:paraId="31568B4B" w14:textId="77777777" w:rsidR="00204BD5" w:rsidRPr="00204BD5" w:rsidRDefault="00204BD5" w:rsidP="00204BD5">
      <w:pPr>
        <w:spacing w:after="0" w:line="240" w:lineRule="auto"/>
        <w:ind w:firstLine="708"/>
        <w:jc w:val="center"/>
        <w:rPr>
          <w:rFonts w:ascii="Times New Roman" w:hAnsi="Times New Roman" w:cs="Times New Roman"/>
          <w:sz w:val="20"/>
          <w:szCs w:val="20"/>
          <w:lang w:eastAsia="ru-RU"/>
        </w:rPr>
      </w:pPr>
    </w:p>
    <w:p w14:paraId="602A7B2F" w14:textId="77777777" w:rsidR="00204BD5" w:rsidRPr="00204BD5" w:rsidRDefault="00204BD5" w:rsidP="00204BD5">
      <w:pPr>
        <w:spacing w:after="0" w:line="240" w:lineRule="auto"/>
        <w:ind w:firstLine="708"/>
        <w:jc w:val="center"/>
        <w:rPr>
          <w:rFonts w:ascii="Times New Roman" w:hAnsi="Times New Roman" w:cs="Times New Roman"/>
          <w:sz w:val="20"/>
          <w:szCs w:val="20"/>
          <w:lang w:eastAsia="ru-RU"/>
        </w:rPr>
      </w:pPr>
      <w:r w:rsidRPr="00204BD5">
        <w:rPr>
          <w:rFonts w:ascii="Times New Roman" w:hAnsi="Times New Roman" w:cs="Times New Roman"/>
          <w:sz w:val="20"/>
          <w:szCs w:val="20"/>
          <w:lang w:eastAsia="ru-RU"/>
        </w:rPr>
        <w:t>обследования Транспортного средства (ТС).</w:t>
      </w:r>
    </w:p>
    <w:p w14:paraId="58C4AA17" w14:textId="77777777" w:rsidR="00204BD5" w:rsidRPr="00204BD5" w:rsidRDefault="00204BD5" w:rsidP="00204BD5">
      <w:pPr>
        <w:spacing w:after="0" w:line="240" w:lineRule="auto"/>
        <w:ind w:firstLine="708"/>
        <w:rPr>
          <w:rFonts w:ascii="Times New Roman" w:hAnsi="Times New Roman" w:cs="Times New Roman"/>
          <w:sz w:val="20"/>
          <w:szCs w:val="20"/>
          <w:lang w:eastAsia="ru-RU"/>
        </w:rPr>
      </w:pPr>
      <w:r w:rsidRPr="00204BD5">
        <w:rPr>
          <w:rFonts w:ascii="Times New Roman" w:hAnsi="Times New Roman" w:cs="Times New Roman"/>
          <w:sz w:val="20"/>
          <w:szCs w:val="20"/>
          <w:lang w:eastAsia="ru-RU"/>
        </w:rPr>
        <w:t>г/н_______________марка_______________организация______________________</w:t>
      </w:r>
    </w:p>
    <w:p w14:paraId="0BBE2367" w14:textId="77777777" w:rsidR="00204BD5" w:rsidRPr="00204BD5" w:rsidRDefault="00204BD5" w:rsidP="00204BD5">
      <w:pPr>
        <w:spacing w:after="0" w:line="240" w:lineRule="auto"/>
        <w:ind w:firstLine="708"/>
        <w:rPr>
          <w:rFonts w:ascii="Times New Roman" w:hAnsi="Times New Roman" w:cs="Times New Roman"/>
          <w:sz w:val="20"/>
          <w:szCs w:val="20"/>
          <w:lang w:eastAsia="ru-RU"/>
        </w:rPr>
      </w:pPr>
      <w:r w:rsidRPr="00204BD5">
        <w:rPr>
          <w:rFonts w:ascii="Times New Roman" w:hAnsi="Times New Roman" w:cs="Times New Roman"/>
          <w:sz w:val="20"/>
          <w:szCs w:val="20"/>
          <w:lang w:eastAsia="ru-RU"/>
        </w:rPr>
        <w:t>водитель: _____________________________________________________________</w:t>
      </w:r>
    </w:p>
    <w:p w14:paraId="1860E13D" w14:textId="77777777" w:rsidR="00204BD5" w:rsidRPr="00204BD5" w:rsidRDefault="00204BD5" w:rsidP="00204BD5">
      <w:pPr>
        <w:spacing w:after="0" w:line="240" w:lineRule="auto"/>
        <w:ind w:firstLine="708"/>
        <w:rPr>
          <w:rFonts w:ascii="Times New Roman" w:hAnsi="Times New Roman" w:cs="Times New Roman"/>
          <w:sz w:val="20"/>
          <w:szCs w:val="20"/>
          <w:lang w:eastAsia="ru-RU"/>
        </w:rPr>
      </w:pPr>
    </w:p>
    <w:tbl>
      <w:tblPr>
        <w:tblStyle w:val="aff1"/>
        <w:tblpPr w:leftFromText="180" w:rightFromText="180" w:vertAnchor="text" w:horzAnchor="margin" w:tblpX="-572" w:tblpY="71"/>
        <w:tblW w:w="10205" w:type="dxa"/>
        <w:tblLayout w:type="fixed"/>
        <w:tblLook w:val="04A0" w:firstRow="1" w:lastRow="0" w:firstColumn="1" w:lastColumn="0" w:noHBand="0" w:noVBand="1"/>
      </w:tblPr>
      <w:tblGrid>
        <w:gridCol w:w="546"/>
        <w:gridCol w:w="5686"/>
        <w:gridCol w:w="709"/>
        <w:gridCol w:w="567"/>
        <w:gridCol w:w="1138"/>
        <w:gridCol w:w="1559"/>
      </w:tblGrid>
      <w:tr w:rsidR="00204BD5" w:rsidRPr="00204BD5" w14:paraId="04D576D8" w14:textId="77777777" w:rsidTr="00CA7BDD">
        <w:trPr>
          <w:trHeight w:val="510"/>
        </w:trPr>
        <w:tc>
          <w:tcPr>
            <w:tcW w:w="546" w:type="dxa"/>
            <w:vMerge w:val="restart"/>
            <w:noWrap/>
            <w:hideMark/>
          </w:tcPr>
          <w:p w14:paraId="57ADAB30" w14:textId="77777777" w:rsidR="00204BD5" w:rsidRPr="00204BD5" w:rsidRDefault="00204BD5" w:rsidP="00204BD5">
            <w:pPr>
              <w:rPr>
                <w:rFonts w:ascii="Times New Roman" w:hAnsi="Times New Roman" w:cs="Times New Roman"/>
                <w:b/>
                <w:bCs/>
                <w:sz w:val="20"/>
                <w:szCs w:val="20"/>
              </w:rPr>
            </w:pPr>
            <w:r w:rsidRPr="00204BD5">
              <w:rPr>
                <w:rFonts w:ascii="Times New Roman" w:hAnsi="Times New Roman" w:cs="Times New Roman"/>
                <w:b/>
                <w:bCs/>
                <w:sz w:val="20"/>
                <w:szCs w:val="20"/>
              </w:rPr>
              <w:t>№ п/п</w:t>
            </w:r>
          </w:p>
        </w:tc>
        <w:tc>
          <w:tcPr>
            <w:tcW w:w="5686" w:type="dxa"/>
            <w:vMerge w:val="restart"/>
            <w:hideMark/>
          </w:tcPr>
          <w:p w14:paraId="3C8D3BF6" w14:textId="77777777" w:rsidR="00204BD5" w:rsidRPr="00204BD5" w:rsidRDefault="00204BD5" w:rsidP="00204BD5">
            <w:pPr>
              <w:jc w:val="center"/>
              <w:rPr>
                <w:rFonts w:ascii="Times New Roman" w:hAnsi="Times New Roman" w:cs="Times New Roman"/>
                <w:bCs/>
                <w:sz w:val="20"/>
                <w:szCs w:val="20"/>
              </w:rPr>
            </w:pPr>
            <w:r w:rsidRPr="00204BD5">
              <w:rPr>
                <w:rFonts w:ascii="Times New Roman" w:hAnsi="Times New Roman" w:cs="Times New Roman"/>
                <w:bCs/>
                <w:sz w:val="20"/>
                <w:szCs w:val="20"/>
              </w:rPr>
              <w:t>Контролируемые критерии контроля:</w:t>
            </w:r>
          </w:p>
        </w:tc>
        <w:tc>
          <w:tcPr>
            <w:tcW w:w="2414" w:type="dxa"/>
            <w:gridSpan w:val="3"/>
            <w:noWrap/>
            <w:hideMark/>
          </w:tcPr>
          <w:p w14:paraId="114218F2"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Выполнение требования</w:t>
            </w:r>
          </w:p>
        </w:tc>
        <w:tc>
          <w:tcPr>
            <w:tcW w:w="1559" w:type="dxa"/>
            <w:vMerge w:val="restart"/>
            <w:hideMark/>
          </w:tcPr>
          <w:p w14:paraId="2FC3C7D1"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 xml:space="preserve">Примечания </w:t>
            </w:r>
            <w:r w:rsidRPr="00204BD5">
              <w:rPr>
                <w:rFonts w:ascii="Times New Roman" w:hAnsi="Times New Roman" w:cs="Times New Roman"/>
                <w:bCs/>
                <w:sz w:val="20"/>
                <w:szCs w:val="20"/>
              </w:rPr>
              <w:br/>
              <w:t>(в случае выбора "не применимо"- -основание)</w:t>
            </w:r>
          </w:p>
        </w:tc>
      </w:tr>
      <w:tr w:rsidR="00204BD5" w:rsidRPr="00204BD5" w14:paraId="30291469" w14:textId="77777777" w:rsidTr="00CA7BDD">
        <w:trPr>
          <w:trHeight w:val="510"/>
        </w:trPr>
        <w:tc>
          <w:tcPr>
            <w:tcW w:w="546" w:type="dxa"/>
            <w:vMerge/>
            <w:hideMark/>
          </w:tcPr>
          <w:p w14:paraId="0C3CEEC0" w14:textId="77777777" w:rsidR="00204BD5" w:rsidRPr="00204BD5" w:rsidRDefault="00204BD5" w:rsidP="00204BD5">
            <w:pPr>
              <w:rPr>
                <w:rFonts w:ascii="Times New Roman" w:hAnsi="Times New Roman" w:cs="Times New Roman"/>
                <w:b/>
                <w:bCs/>
                <w:sz w:val="20"/>
                <w:szCs w:val="20"/>
              </w:rPr>
            </w:pPr>
          </w:p>
        </w:tc>
        <w:tc>
          <w:tcPr>
            <w:tcW w:w="5686" w:type="dxa"/>
            <w:vMerge/>
            <w:hideMark/>
          </w:tcPr>
          <w:p w14:paraId="189FEAA8" w14:textId="77777777" w:rsidR="00204BD5" w:rsidRPr="00204BD5" w:rsidRDefault="00204BD5" w:rsidP="00204BD5">
            <w:pPr>
              <w:rPr>
                <w:rFonts w:ascii="Times New Roman" w:hAnsi="Times New Roman" w:cs="Times New Roman"/>
                <w:bCs/>
                <w:sz w:val="20"/>
                <w:szCs w:val="20"/>
              </w:rPr>
            </w:pPr>
          </w:p>
        </w:tc>
        <w:tc>
          <w:tcPr>
            <w:tcW w:w="709" w:type="dxa"/>
            <w:noWrap/>
          </w:tcPr>
          <w:p w14:paraId="49F9FDA1"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w:t>
            </w:r>
          </w:p>
        </w:tc>
        <w:tc>
          <w:tcPr>
            <w:tcW w:w="567" w:type="dxa"/>
            <w:noWrap/>
            <w:hideMark/>
          </w:tcPr>
          <w:p w14:paraId="1683F816"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w:t>
            </w:r>
          </w:p>
        </w:tc>
        <w:tc>
          <w:tcPr>
            <w:tcW w:w="1138" w:type="dxa"/>
            <w:hideMark/>
          </w:tcPr>
          <w:p w14:paraId="5FD11B5D"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не применимо</w:t>
            </w:r>
          </w:p>
        </w:tc>
        <w:tc>
          <w:tcPr>
            <w:tcW w:w="1559" w:type="dxa"/>
            <w:vMerge/>
            <w:hideMark/>
          </w:tcPr>
          <w:p w14:paraId="7413A18A" w14:textId="77777777" w:rsidR="00204BD5" w:rsidRPr="00204BD5" w:rsidRDefault="00204BD5" w:rsidP="00204BD5">
            <w:pPr>
              <w:rPr>
                <w:rFonts w:ascii="Times New Roman" w:hAnsi="Times New Roman" w:cs="Times New Roman"/>
                <w:bCs/>
                <w:sz w:val="20"/>
                <w:szCs w:val="20"/>
              </w:rPr>
            </w:pPr>
          </w:p>
        </w:tc>
      </w:tr>
      <w:tr w:rsidR="00204BD5" w:rsidRPr="00204BD5" w14:paraId="35085325" w14:textId="77777777" w:rsidTr="00CA7BDD">
        <w:trPr>
          <w:trHeight w:val="317"/>
        </w:trPr>
        <w:tc>
          <w:tcPr>
            <w:tcW w:w="546" w:type="dxa"/>
            <w:noWrap/>
            <w:hideMark/>
          </w:tcPr>
          <w:p w14:paraId="3300BB90"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w:t>
            </w:r>
          </w:p>
        </w:tc>
        <w:tc>
          <w:tcPr>
            <w:tcW w:w="5686" w:type="dxa"/>
            <w:hideMark/>
          </w:tcPr>
          <w:p w14:paraId="3E285EBA"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Наличие у машиниста водительского и квалификационного удостоверений. У водителя имеется документация, предусмотренная ПДД РФ</w:t>
            </w:r>
          </w:p>
        </w:tc>
        <w:tc>
          <w:tcPr>
            <w:tcW w:w="709" w:type="dxa"/>
            <w:noWrap/>
            <w:hideMark/>
          </w:tcPr>
          <w:p w14:paraId="2DC6D020" w14:textId="77777777" w:rsidR="00204BD5" w:rsidRPr="00204BD5" w:rsidRDefault="00204BD5" w:rsidP="00204BD5">
            <w:pPr>
              <w:rPr>
                <w:rFonts w:ascii="Times New Roman" w:hAnsi="Times New Roman" w:cs="Times New Roman"/>
                <w:bCs/>
                <w:sz w:val="20"/>
                <w:szCs w:val="20"/>
              </w:rPr>
            </w:pPr>
          </w:p>
        </w:tc>
        <w:tc>
          <w:tcPr>
            <w:tcW w:w="567" w:type="dxa"/>
            <w:noWrap/>
            <w:hideMark/>
          </w:tcPr>
          <w:p w14:paraId="3F2B2B33"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 </w:t>
            </w:r>
          </w:p>
        </w:tc>
        <w:tc>
          <w:tcPr>
            <w:tcW w:w="1138" w:type="dxa"/>
            <w:noWrap/>
            <w:hideMark/>
          </w:tcPr>
          <w:p w14:paraId="7625199E"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 </w:t>
            </w:r>
          </w:p>
        </w:tc>
        <w:tc>
          <w:tcPr>
            <w:tcW w:w="1559" w:type="dxa"/>
            <w:noWrap/>
            <w:hideMark/>
          </w:tcPr>
          <w:p w14:paraId="0854B74A"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 </w:t>
            </w:r>
          </w:p>
        </w:tc>
      </w:tr>
      <w:tr w:rsidR="00204BD5" w:rsidRPr="00204BD5" w14:paraId="1E4F4B8C" w14:textId="77777777" w:rsidTr="00CA7BDD">
        <w:trPr>
          <w:trHeight w:val="317"/>
        </w:trPr>
        <w:tc>
          <w:tcPr>
            <w:tcW w:w="546" w:type="dxa"/>
            <w:noWrap/>
          </w:tcPr>
          <w:p w14:paraId="1B6A944D"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2</w:t>
            </w:r>
          </w:p>
        </w:tc>
        <w:tc>
          <w:tcPr>
            <w:tcW w:w="5686" w:type="dxa"/>
          </w:tcPr>
          <w:p w14:paraId="62C809FD"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Автомобиль оборудован ремнями безопасности</w:t>
            </w:r>
          </w:p>
        </w:tc>
        <w:tc>
          <w:tcPr>
            <w:tcW w:w="709" w:type="dxa"/>
            <w:noWrap/>
          </w:tcPr>
          <w:p w14:paraId="2F341BB5" w14:textId="77777777" w:rsidR="00204BD5" w:rsidRPr="00204BD5" w:rsidRDefault="00204BD5" w:rsidP="00204BD5">
            <w:pPr>
              <w:rPr>
                <w:rFonts w:ascii="Times New Roman" w:hAnsi="Times New Roman" w:cs="Times New Roman"/>
                <w:bCs/>
                <w:sz w:val="20"/>
                <w:szCs w:val="20"/>
              </w:rPr>
            </w:pPr>
          </w:p>
        </w:tc>
        <w:tc>
          <w:tcPr>
            <w:tcW w:w="567" w:type="dxa"/>
            <w:noWrap/>
          </w:tcPr>
          <w:p w14:paraId="7D17BEB3" w14:textId="77777777" w:rsidR="00204BD5" w:rsidRPr="00204BD5" w:rsidRDefault="00204BD5" w:rsidP="00204BD5">
            <w:pPr>
              <w:rPr>
                <w:rFonts w:ascii="Times New Roman" w:hAnsi="Times New Roman" w:cs="Times New Roman"/>
                <w:sz w:val="20"/>
                <w:szCs w:val="20"/>
              </w:rPr>
            </w:pPr>
          </w:p>
        </w:tc>
        <w:tc>
          <w:tcPr>
            <w:tcW w:w="1138" w:type="dxa"/>
            <w:noWrap/>
          </w:tcPr>
          <w:p w14:paraId="12FBD1F7" w14:textId="77777777" w:rsidR="00204BD5" w:rsidRPr="00204BD5" w:rsidRDefault="00204BD5" w:rsidP="00204BD5">
            <w:pPr>
              <w:rPr>
                <w:rFonts w:ascii="Times New Roman" w:hAnsi="Times New Roman" w:cs="Times New Roman"/>
                <w:sz w:val="20"/>
                <w:szCs w:val="20"/>
              </w:rPr>
            </w:pPr>
          </w:p>
        </w:tc>
        <w:tc>
          <w:tcPr>
            <w:tcW w:w="1559" w:type="dxa"/>
            <w:noWrap/>
          </w:tcPr>
          <w:p w14:paraId="61B2AACC" w14:textId="77777777" w:rsidR="00204BD5" w:rsidRPr="00204BD5" w:rsidRDefault="00204BD5" w:rsidP="00204BD5">
            <w:pPr>
              <w:rPr>
                <w:rFonts w:ascii="Times New Roman" w:hAnsi="Times New Roman" w:cs="Times New Roman"/>
                <w:sz w:val="20"/>
                <w:szCs w:val="20"/>
              </w:rPr>
            </w:pPr>
          </w:p>
        </w:tc>
      </w:tr>
      <w:tr w:rsidR="00204BD5" w:rsidRPr="00204BD5" w14:paraId="7B4F9FD5" w14:textId="77777777" w:rsidTr="00CA7BDD">
        <w:trPr>
          <w:trHeight w:val="317"/>
        </w:trPr>
        <w:tc>
          <w:tcPr>
            <w:tcW w:w="546" w:type="dxa"/>
            <w:noWrap/>
          </w:tcPr>
          <w:p w14:paraId="631201DD"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3</w:t>
            </w:r>
          </w:p>
        </w:tc>
        <w:tc>
          <w:tcPr>
            <w:tcW w:w="5686" w:type="dxa"/>
          </w:tcPr>
          <w:p w14:paraId="44DE6A7B"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Автомобиль оборудован средством GPS/ГЛОНАСС- контроля</w:t>
            </w:r>
          </w:p>
        </w:tc>
        <w:tc>
          <w:tcPr>
            <w:tcW w:w="709" w:type="dxa"/>
            <w:noWrap/>
          </w:tcPr>
          <w:p w14:paraId="23A7B971" w14:textId="77777777" w:rsidR="00204BD5" w:rsidRPr="00204BD5" w:rsidRDefault="00204BD5" w:rsidP="00204BD5">
            <w:pPr>
              <w:rPr>
                <w:rFonts w:ascii="Times New Roman" w:hAnsi="Times New Roman" w:cs="Times New Roman"/>
                <w:bCs/>
                <w:sz w:val="20"/>
                <w:szCs w:val="20"/>
              </w:rPr>
            </w:pPr>
          </w:p>
        </w:tc>
        <w:tc>
          <w:tcPr>
            <w:tcW w:w="567" w:type="dxa"/>
            <w:noWrap/>
          </w:tcPr>
          <w:p w14:paraId="7481E5D6" w14:textId="77777777" w:rsidR="00204BD5" w:rsidRPr="00204BD5" w:rsidRDefault="00204BD5" w:rsidP="00204BD5">
            <w:pPr>
              <w:rPr>
                <w:rFonts w:ascii="Times New Roman" w:hAnsi="Times New Roman" w:cs="Times New Roman"/>
                <w:sz w:val="20"/>
                <w:szCs w:val="20"/>
              </w:rPr>
            </w:pPr>
          </w:p>
        </w:tc>
        <w:tc>
          <w:tcPr>
            <w:tcW w:w="1138" w:type="dxa"/>
            <w:noWrap/>
          </w:tcPr>
          <w:p w14:paraId="365B2F04" w14:textId="77777777" w:rsidR="00204BD5" w:rsidRPr="00204BD5" w:rsidRDefault="00204BD5" w:rsidP="00204BD5">
            <w:pPr>
              <w:rPr>
                <w:rFonts w:ascii="Times New Roman" w:hAnsi="Times New Roman" w:cs="Times New Roman"/>
                <w:sz w:val="20"/>
                <w:szCs w:val="20"/>
              </w:rPr>
            </w:pPr>
          </w:p>
        </w:tc>
        <w:tc>
          <w:tcPr>
            <w:tcW w:w="1559" w:type="dxa"/>
            <w:noWrap/>
          </w:tcPr>
          <w:p w14:paraId="6327720F" w14:textId="77777777" w:rsidR="00204BD5" w:rsidRPr="00204BD5" w:rsidRDefault="00204BD5" w:rsidP="00204BD5">
            <w:pPr>
              <w:rPr>
                <w:rFonts w:ascii="Times New Roman" w:hAnsi="Times New Roman" w:cs="Times New Roman"/>
                <w:sz w:val="20"/>
                <w:szCs w:val="20"/>
              </w:rPr>
            </w:pPr>
          </w:p>
        </w:tc>
      </w:tr>
      <w:tr w:rsidR="00204BD5" w:rsidRPr="00204BD5" w14:paraId="6CFAD0F9" w14:textId="77777777" w:rsidTr="00CA7BDD">
        <w:trPr>
          <w:trHeight w:val="317"/>
        </w:trPr>
        <w:tc>
          <w:tcPr>
            <w:tcW w:w="546" w:type="dxa"/>
            <w:noWrap/>
          </w:tcPr>
          <w:p w14:paraId="38B3AE48"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4</w:t>
            </w:r>
          </w:p>
        </w:tc>
        <w:tc>
          <w:tcPr>
            <w:tcW w:w="5686" w:type="dxa"/>
          </w:tcPr>
          <w:p w14:paraId="6031DC64"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Автомобиль оборудован соответствующими шинами, пригодных к использованию</w:t>
            </w:r>
            <w:r w:rsidRPr="00204BD5">
              <w:rPr>
                <w:rFonts w:ascii="Times New Roman" w:hAnsi="Times New Roman" w:cs="Times New Roman"/>
                <w:sz w:val="20"/>
                <w:szCs w:val="20"/>
                <w:lang w:eastAsia="ru-RU"/>
              </w:rPr>
              <w:tab/>
            </w:r>
          </w:p>
        </w:tc>
        <w:tc>
          <w:tcPr>
            <w:tcW w:w="709" w:type="dxa"/>
            <w:noWrap/>
          </w:tcPr>
          <w:p w14:paraId="73E0D92B" w14:textId="77777777" w:rsidR="00204BD5" w:rsidRPr="00204BD5" w:rsidRDefault="00204BD5" w:rsidP="00204BD5">
            <w:pPr>
              <w:rPr>
                <w:rFonts w:ascii="Times New Roman" w:hAnsi="Times New Roman" w:cs="Times New Roman"/>
                <w:bCs/>
                <w:sz w:val="20"/>
                <w:szCs w:val="20"/>
              </w:rPr>
            </w:pPr>
          </w:p>
        </w:tc>
        <w:tc>
          <w:tcPr>
            <w:tcW w:w="567" w:type="dxa"/>
            <w:noWrap/>
          </w:tcPr>
          <w:p w14:paraId="13F83598" w14:textId="77777777" w:rsidR="00204BD5" w:rsidRPr="00204BD5" w:rsidRDefault="00204BD5" w:rsidP="00204BD5">
            <w:pPr>
              <w:rPr>
                <w:rFonts w:ascii="Times New Roman" w:hAnsi="Times New Roman" w:cs="Times New Roman"/>
                <w:sz w:val="20"/>
                <w:szCs w:val="20"/>
              </w:rPr>
            </w:pPr>
          </w:p>
        </w:tc>
        <w:tc>
          <w:tcPr>
            <w:tcW w:w="1138" w:type="dxa"/>
            <w:noWrap/>
          </w:tcPr>
          <w:p w14:paraId="342CBC25" w14:textId="77777777" w:rsidR="00204BD5" w:rsidRPr="00204BD5" w:rsidRDefault="00204BD5" w:rsidP="00204BD5">
            <w:pPr>
              <w:rPr>
                <w:rFonts w:ascii="Times New Roman" w:hAnsi="Times New Roman" w:cs="Times New Roman"/>
                <w:sz w:val="20"/>
                <w:szCs w:val="20"/>
              </w:rPr>
            </w:pPr>
          </w:p>
        </w:tc>
        <w:tc>
          <w:tcPr>
            <w:tcW w:w="1559" w:type="dxa"/>
            <w:noWrap/>
          </w:tcPr>
          <w:p w14:paraId="333AAC90" w14:textId="77777777" w:rsidR="00204BD5" w:rsidRPr="00204BD5" w:rsidRDefault="00204BD5" w:rsidP="00204BD5">
            <w:pPr>
              <w:rPr>
                <w:rFonts w:ascii="Times New Roman" w:hAnsi="Times New Roman" w:cs="Times New Roman"/>
                <w:sz w:val="20"/>
                <w:szCs w:val="20"/>
              </w:rPr>
            </w:pPr>
          </w:p>
        </w:tc>
      </w:tr>
      <w:tr w:rsidR="00204BD5" w:rsidRPr="00204BD5" w14:paraId="7AAEA668" w14:textId="77777777" w:rsidTr="00CA7BDD">
        <w:trPr>
          <w:trHeight w:val="317"/>
        </w:trPr>
        <w:tc>
          <w:tcPr>
            <w:tcW w:w="546" w:type="dxa"/>
            <w:noWrap/>
          </w:tcPr>
          <w:p w14:paraId="6D2FD74A"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5</w:t>
            </w:r>
          </w:p>
        </w:tc>
        <w:tc>
          <w:tcPr>
            <w:tcW w:w="5686" w:type="dxa"/>
          </w:tcPr>
          <w:p w14:paraId="5F633561"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В наличие исправный огнетушитель</w:t>
            </w:r>
            <w:r w:rsidRPr="00204BD5">
              <w:rPr>
                <w:rFonts w:ascii="Times New Roman" w:hAnsi="Times New Roman" w:cs="Times New Roman"/>
                <w:sz w:val="20"/>
                <w:szCs w:val="20"/>
                <w:lang w:eastAsia="ru-RU"/>
              </w:rPr>
              <w:tab/>
            </w:r>
          </w:p>
        </w:tc>
        <w:tc>
          <w:tcPr>
            <w:tcW w:w="709" w:type="dxa"/>
            <w:noWrap/>
          </w:tcPr>
          <w:p w14:paraId="7C03C20C" w14:textId="77777777" w:rsidR="00204BD5" w:rsidRPr="00204BD5" w:rsidRDefault="00204BD5" w:rsidP="00204BD5">
            <w:pPr>
              <w:rPr>
                <w:rFonts w:ascii="Times New Roman" w:hAnsi="Times New Roman" w:cs="Times New Roman"/>
                <w:bCs/>
                <w:sz w:val="20"/>
                <w:szCs w:val="20"/>
              </w:rPr>
            </w:pPr>
          </w:p>
        </w:tc>
        <w:tc>
          <w:tcPr>
            <w:tcW w:w="567" w:type="dxa"/>
            <w:noWrap/>
          </w:tcPr>
          <w:p w14:paraId="37383135" w14:textId="77777777" w:rsidR="00204BD5" w:rsidRPr="00204BD5" w:rsidRDefault="00204BD5" w:rsidP="00204BD5">
            <w:pPr>
              <w:rPr>
                <w:rFonts w:ascii="Times New Roman" w:hAnsi="Times New Roman" w:cs="Times New Roman"/>
                <w:sz w:val="20"/>
                <w:szCs w:val="20"/>
              </w:rPr>
            </w:pPr>
          </w:p>
        </w:tc>
        <w:tc>
          <w:tcPr>
            <w:tcW w:w="1138" w:type="dxa"/>
            <w:noWrap/>
          </w:tcPr>
          <w:p w14:paraId="01C498FF" w14:textId="77777777" w:rsidR="00204BD5" w:rsidRPr="00204BD5" w:rsidRDefault="00204BD5" w:rsidP="00204BD5">
            <w:pPr>
              <w:rPr>
                <w:rFonts w:ascii="Times New Roman" w:hAnsi="Times New Roman" w:cs="Times New Roman"/>
                <w:sz w:val="20"/>
                <w:szCs w:val="20"/>
              </w:rPr>
            </w:pPr>
          </w:p>
        </w:tc>
        <w:tc>
          <w:tcPr>
            <w:tcW w:w="1559" w:type="dxa"/>
            <w:noWrap/>
          </w:tcPr>
          <w:p w14:paraId="6E2E20D6" w14:textId="77777777" w:rsidR="00204BD5" w:rsidRPr="00204BD5" w:rsidRDefault="00204BD5" w:rsidP="00204BD5">
            <w:pPr>
              <w:rPr>
                <w:rFonts w:ascii="Times New Roman" w:hAnsi="Times New Roman" w:cs="Times New Roman"/>
                <w:sz w:val="20"/>
                <w:szCs w:val="20"/>
              </w:rPr>
            </w:pPr>
          </w:p>
        </w:tc>
      </w:tr>
      <w:tr w:rsidR="00204BD5" w:rsidRPr="00204BD5" w14:paraId="374F8A51" w14:textId="77777777" w:rsidTr="00CA7BDD">
        <w:trPr>
          <w:trHeight w:val="317"/>
        </w:trPr>
        <w:tc>
          <w:tcPr>
            <w:tcW w:w="546" w:type="dxa"/>
            <w:noWrap/>
          </w:tcPr>
          <w:p w14:paraId="1932CD82"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6</w:t>
            </w:r>
          </w:p>
        </w:tc>
        <w:tc>
          <w:tcPr>
            <w:tcW w:w="5686" w:type="dxa"/>
          </w:tcPr>
          <w:p w14:paraId="4D02B317"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Имеется знак аварийной остановки</w:t>
            </w:r>
          </w:p>
        </w:tc>
        <w:tc>
          <w:tcPr>
            <w:tcW w:w="709" w:type="dxa"/>
            <w:noWrap/>
          </w:tcPr>
          <w:p w14:paraId="7B9D6267" w14:textId="77777777" w:rsidR="00204BD5" w:rsidRPr="00204BD5" w:rsidRDefault="00204BD5" w:rsidP="00204BD5">
            <w:pPr>
              <w:rPr>
                <w:rFonts w:ascii="Times New Roman" w:hAnsi="Times New Roman" w:cs="Times New Roman"/>
                <w:bCs/>
                <w:sz w:val="20"/>
                <w:szCs w:val="20"/>
              </w:rPr>
            </w:pPr>
          </w:p>
        </w:tc>
        <w:tc>
          <w:tcPr>
            <w:tcW w:w="567" w:type="dxa"/>
            <w:noWrap/>
          </w:tcPr>
          <w:p w14:paraId="5FD4FC95" w14:textId="77777777" w:rsidR="00204BD5" w:rsidRPr="00204BD5" w:rsidRDefault="00204BD5" w:rsidP="00204BD5">
            <w:pPr>
              <w:rPr>
                <w:rFonts w:ascii="Times New Roman" w:hAnsi="Times New Roman" w:cs="Times New Roman"/>
                <w:sz w:val="20"/>
                <w:szCs w:val="20"/>
              </w:rPr>
            </w:pPr>
          </w:p>
        </w:tc>
        <w:tc>
          <w:tcPr>
            <w:tcW w:w="1138" w:type="dxa"/>
            <w:noWrap/>
          </w:tcPr>
          <w:p w14:paraId="08EAC104" w14:textId="77777777" w:rsidR="00204BD5" w:rsidRPr="00204BD5" w:rsidRDefault="00204BD5" w:rsidP="00204BD5">
            <w:pPr>
              <w:rPr>
                <w:rFonts w:ascii="Times New Roman" w:hAnsi="Times New Roman" w:cs="Times New Roman"/>
                <w:sz w:val="20"/>
                <w:szCs w:val="20"/>
              </w:rPr>
            </w:pPr>
          </w:p>
        </w:tc>
        <w:tc>
          <w:tcPr>
            <w:tcW w:w="1559" w:type="dxa"/>
            <w:noWrap/>
          </w:tcPr>
          <w:p w14:paraId="30FB649C" w14:textId="77777777" w:rsidR="00204BD5" w:rsidRPr="00204BD5" w:rsidRDefault="00204BD5" w:rsidP="00204BD5">
            <w:pPr>
              <w:rPr>
                <w:rFonts w:ascii="Times New Roman" w:hAnsi="Times New Roman" w:cs="Times New Roman"/>
                <w:sz w:val="20"/>
                <w:szCs w:val="20"/>
              </w:rPr>
            </w:pPr>
          </w:p>
        </w:tc>
      </w:tr>
      <w:tr w:rsidR="00204BD5" w:rsidRPr="00204BD5" w14:paraId="3A1F667B" w14:textId="77777777" w:rsidTr="00CA7BDD">
        <w:trPr>
          <w:trHeight w:val="317"/>
        </w:trPr>
        <w:tc>
          <w:tcPr>
            <w:tcW w:w="546" w:type="dxa"/>
            <w:noWrap/>
          </w:tcPr>
          <w:p w14:paraId="017A1082"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7</w:t>
            </w:r>
          </w:p>
        </w:tc>
        <w:tc>
          <w:tcPr>
            <w:tcW w:w="5686" w:type="dxa"/>
          </w:tcPr>
          <w:p w14:paraId="42D7FEDA"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Автомобиль оборудован аптечкой первой помощи</w:t>
            </w:r>
          </w:p>
        </w:tc>
        <w:tc>
          <w:tcPr>
            <w:tcW w:w="709" w:type="dxa"/>
            <w:noWrap/>
          </w:tcPr>
          <w:p w14:paraId="7358D0CD" w14:textId="77777777" w:rsidR="00204BD5" w:rsidRPr="00204BD5" w:rsidRDefault="00204BD5" w:rsidP="00204BD5">
            <w:pPr>
              <w:rPr>
                <w:rFonts w:ascii="Times New Roman" w:hAnsi="Times New Roman" w:cs="Times New Roman"/>
                <w:bCs/>
                <w:sz w:val="20"/>
                <w:szCs w:val="20"/>
              </w:rPr>
            </w:pPr>
          </w:p>
        </w:tc>
        <w:tc>
          <w:tcPr>
            <w:tcW w:w="567" w:type="dxa"/>
            <w:noWrap/>
          </w:tcPr>
          <w:p w14:paraId="314F4B73" w14:textId="77777777" w:rsidR="00204BD5" w:rsidRPr="00204BD5" w:rsidRDefault="00204BD5" w:rsidP="00204BD5">
            <w:pPr>
              <w:rPr>
                <w:rFonts w:ascii="Times New Roman" w:hAnsi="Times New Roman" w:cs="Times New Roman"/>
                <w:sz w:val="20"/>
                <w:szCs w:val="20"/>
              </w:rPr>
            </w:pPr>
          </w:p>
        </w:tc>
        <w:tc>
          <w:tcPr>
            <w:tcW w:w="1138" w:type="dxa"/>
            <w:noWrap/>
          </w:tcPr>
          <w:p w14:paraId="4A0E41BC" w14:textId="77777777" w:rsidR="00204BD5" w:rsidRPr="00204BD5" w:rsidRDefault="00204BD5" w:rsidP="00204BD5">
            <w:pPr>
              <w:rPr>
                <w:rFonts w:ascii="Times New Roman" w:hAnsi="Times New Roman" w:cs="Times New Roman"/>
                <w:sz w:val="20"/>
                <w:szCs w:val="20"/>
              </w:rPr>
            </w:pPr>
          </w:p>
        </w:tc>
        <w:tc>
          <w:tcPr>
            <w:tcW w:w="1559" w:type="dxa"/>
            <w:noWrap/>
          </w:tcPr>
          <w:p w14:paraId="1FFCA3AA" w14:textId="77777777" w:rsidR="00204BD5" w:rsidRPr="00204BD5" w:rsidRDefault="00204BD5" w:rsidP="00204BD5">
            <w:pPr>
              <w:rPr>
                <w:rFonts w:ascii="Times New Roman" w:hAnsi="Times New Roman" w:cs="Times New Roman"/>
                <w:sz w:val="20"/>
                <w:szCs w:val="20"/>
              </w:rPr>
            </w:pPr>
          </w:p>
        </w:tc>
      </w:tr>
      <w:tr w:rsidR="00204BD5" w:rsidRPr="00204BD5" w14:paraId="54482E05" w14:textId="77777777" w:rsidTr="00CA7BDD">
        <w:trPr>
          <w:trHeight w:val="317"/>
        </w:trPr>
        <w:tc>
          <w:tcPr>
            <w:tcW w:w="546" w:type="dxa"/>
            <w:noWrap/>
          </w:tcPr>
          <w:p w14:paraId="61AB5F96"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9</w:t>
            </w:r>
          </w:p>
        </w:tc>
        <w:tc>
          <w:tcPr>
            <w:tcW w:w="5686" w:type="dxa"/>
          </w:tcPr>
          <w:p w14:paraId="067EF4B5"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ТС укомплектовано 2 противооткатными упорами</w:t>
            </w:r>
          </w:p>
        </w:tc>
        <w:tc>
          <w:tcPr>
            <w:tcW w:w="709" w:type="dxa"/>
            <w:noWrap/>
          </w:tcPr>
          <w:p w14:paraId="4F7E76DB" w14:textId="77777777" w:rsidR="00204BD5" w:rsidRPr="00204BD5" w:rsidRDefault="00204BD5" w:rsidP="00204BD5">
            <w:pPr>
              <w:rPr>
                <w:rFonts w:ascii="Times New Roman" w:hAnsi="Times New Roman" w:cs="Times New Roman"/>
                <w:bCs/>
                <w:sz w:val="20"/>
                <w:szCs w:val="20"/>
              </w:rPr>
            </w:pPr>
          </w:p>
        </w:tc>
        <w:tc>
          <w:tcPr>
            <w:tcW w:w="567" w:type="dxa"/>
            <w:noWrap/>
          </w:tcPr>
          <w:p w14:paraId="41A284C1" w14:textId="77777777" w:rsidR="00204BD5" w:rsidRPr="00204BD5" w:rsidRDefault="00204BD5" w:rsidP="00204BD5">
            <w:pPr>
              <w:rPr>
                <w:rFonts w:ascii="Times New Roman" w:hAnsi="Times New Roman" w:cs="Times New Roman"/>
                <w:sz w:val="20"/>
                <w:szCs w:val="20"/>
              </w:rPr>
            </w:pPr>
          </w:p>
        </w:tc>
        <w:tc>
          <w:tcPr>
            <w:tcW w:w="1138" w:type="dxa"/>
            <w:noWrap/>
          </w:tcPr>
          <w:p w14:paraId="12CBA7BF" w14:textId="77777777" w:rsidR="00204BD5" w:rsidRPr="00204BD5" w:rsidRDefault="00204BD5" w:rsidP="00204BD5">
            <w:pPr>
              <w:rPr>
                <w:rFonts w:ascii="Times New Roman" w:hAnsi="Times New Roman" w:cs="Times New Roman"/>
                <w:sz w:val="20"/>
                <w:szCs w:val="20"/>
              </w:rPr>
            </w:pPr>
          </w:p>
        </w:tc>
        <w:tc>
          <w:tcPr>
            <w:tcW w:w="1559" w:type="dxa"/>
            <w:noWrap/>
          </w:tcPr>
          <w:p w14:paraId="29EF16BE" w14:textId="77777777" w:rsidR="00204BD5" w:rsidRPr="00204BD5" w:rsidRDefault="00204BD5" w:rsidP="00204BD5">
            <w:pPr>
              <w:rPr>
                <w:rFonts w:ascii="Times New Roman" w:hAnsi="Times New Roman" w:cs="Times New Roman"/>
                <w:sz w:val="20"/>
                <w:szCs w:val="20"/>
              </w:rPr>
            </w:pPr>
          </w:p>
        </w:tc>
      </w:tr>
      <w:tr w:rsidR="00204BD5" w:rsidRPr="00204BD5" w14:paraId="6D66BD12" w14:textId="77777777" w:rsidTr="00CA7BDD">
        <w:trPr>
          <w:trHeight w:val="317"/>
        </w:trPr>
        <w:tc>
          <w:tcPr>
            <w:tcW w:w="546" w:type="dxa"/>
            <w:noWrap/>
          </w:tcPr>
          <w:p w14:paraId="701A5C17"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10</w:t>
            </w:r>
          </w:p>
        </w:tc>
        <w:tc>
          <w:tcPr>
            <w:tcW w:w="5686" w:type="dxa"/>
          </w:tcPr>
          <w:p w14:paraId="3E4BDC3C"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Гос.№ имеется и доступно читается</w:t>
            </w:r>
          </w:p>
        </w:tc>
        <w:tc>
          <w:tcPr>
            <w:tcW w:w="709" w:type="dxa"/>
            <w:noWrap/>
          </w:tcPr>
          <w:p w14:paraId="7F4CC9A0" w14:textId="77777777" w:rsidR="00204BD5" w:rsidRPr="00204BD5" w:rsidRDefault="00204BD5" w:rsidP="00204BD5">
            <w:pPr>
              <w:rPr>
                <w:rFonts w:ascii="Times New Roman" w:hAnsi="Times New Roman" w:cs="Times New Roman"/>
                <w:bCs/>
                <w:sz w:val="20"/>
                <w:szCs w:val="20"/>
              </w:rPr>
            </w:pPr>
          </w:p>
        </w:tc>
        <w:tc>
          <w:tcPr>
            <w:tcW w:w="567" w:type="dxa"/>
            <w:noWrap/>
          </w:tcPr>
          <w:p w14:paraId="3FE00B8A" w14:textId="77777777" w:rsidR="00204BD5" w:rsidRPr="00204BD5" w:rsidRDefault="00204BD5" w:rsidP="00204BD5">
            <w:pPr>
              <w:rPr>
                <w:rFonts w:ascii="Times New Roman" w:hAnsi="Times New Roman" w:cs="Times New Roman"/>
                <w:sz w:val="20"/>
                <w:szCs w:val="20"/>
              </w:rPr>
            </w:pPr>
          </w:p>
        </w:tc>
        <w:tc>
          <w:tcPr>
            <w:tcW w:w="1138" w:type="dxa"/>
            <w:noWrap/>
          </w:tcPr>
          <w:p w14:paraId="11279643" w14:textId="77777777" w:rsidR="00204BD5" w:rsidRPr="00204BD5" w:rsidRDefault="00204BD5" w:rsidP="00204BD5">
            <w:pPr>
              <w:rPr>
                <w:rFonts w:ascii="Times New Roman" w:hAnsi="Times New Roman" w:cs="Times New Roman"/>
                <w:sz w:val="20"/>
                <w:szCs w:val="20"/>
              </w:rPr>
            </w:pPr>
          </w:p>
        </w:tc>
        <w:tc>
          <w:tcPr>
            <w:tcW w:w="1559" w:type="dxa"/>
            <w:noWrap/>
          </w:tcPr>
          <w:p w14:paraId="36BC35BF" w14:textId="77777777" w:rsidR="00204BD5" w:rsidRPr="00204BD5" w:rsidRDefault="00204BD5" w:rsidP="00204BD5">
            <w:pPr>
              <w:rPr>
                <w:rFonts w:ascii="Times New Roman" w:hAnsi="Times New Roman" w:cs="Times New Roman"/>
                <w:sz w:val="20"/>
                <w:szCs w:val="20"/>
              </w:rPr>
            </w:pPr>
          </w:p>
        </w:tc>
      </w:tr>
      <w:tr w:rsidR="00204BD5" w:rsidRPr="00204BD5" w14:paraId="006F6F23" w14:textId="77777777" w:rsidTr="00CA7BDD">
        <w:trPr>
          <w:trHeight w:val="317"/>
        </w:trPr>
        <w:tc>
          <w:tcPr>
            <w:tcW w:w="546" w:type="dxa"/>
            <w:noWrap/>
          </w:tcPr>
          <w:p w14:paraId="19704FD5"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11</w:t>
            </w:r>
          </w:p>
        </w:tc>
        <w:tc>
          <w:tcPr>
            <w:tcW w:w="5686" w:type="dxa"/>
          </w:tcPr>
          <w:p w14:paraId="04B34E43" w14:textId="77777777" w:rsidR="00204BD5" w:rsidRPr="00204BD5" w:rsidRDefault="00204BD5" w:rsidP="00204BD5">
            <w:pPr>
              <w:rPr>
                <w:rFonts w:ascii="Times New Roman" w:hAnsi="Times New Roman" w:cs="Times New Roman"/>
                <w:sz w:val="20"/>
                <w:szCs w:val="20"/>
                <w:lang w:eastAsia="ru-RU"/>
              </w:rPr>
            </w:pPr>
            <w:r w:rsidRPr="00204BD5">
              <w:rPr>
                <w:rFonts w:ascii="Times New Roman" w:hAnsi="Times New Roman" w:cs="Times New Roman"/>
                <w:sz w:val="20"/>
                <w:szCs w:val="20"/>
                <w:lang w:eastAsia="ru-RU"/>
              </w:rPr>
              <w:t>В путевом листе имеется отметка механика, о допуске ТС на линию</w:t>
            </w:r>
          </w:p>
        </w:tc>
        <w:tc>
          <w:tcPr>
            <w:tcW w:w="709" w:type="dxa"/>
            <w:noWrap/>
          </w:tcPr>
          <w:p w14:paraId="6DCE1670" w14:textId="77777777" w:rsidR="00204BD5" w:rsidRPr="00204BD5" w:rsidRDefault="00204BD5" w:rsidP="00204BD5">
            <w:pPr>
              <w:rPr>
                <w:rFonts w:ascii="Times New Roman" w:hAnsi="Times New Roman" w:cs="Times New Roman"/>
                <w:bCs/>
                <w:sz w:val="20"/>
                <w:szCs w:val="20"/>
              </w:rPr>
            </w:pPr>
          </w:p>
        </w:tc>
        <w:tc>
          <w:tcPr>
            <w:tcW w:w="567" w:type="dxa"/>
            <w:noWrap/>
          </w:tcPr>
          <w:p w14:paraId="163FA613" w14:textId="77777777" w:rsidR="00204BD5" w:rsidRPr="00204BD5" w:rsidRDefault="00204BD5" w:rsidP="00204BD5">
            <w:pPr>
              <w:rPr>
                <w:rFonts w:ascii="Times New Roman" w:hAnsi="Times New Roman" w:cs="Times New Roman"/>
                <w:sz w:val="20"/>
                <w:szCs w:val="20"/>
              </w:rPr>
            </w:pPr>
          </w:p>
        </w:tc>
        <w:tc>
          <w:tcPr>
            <w:tcW w:w="1138" w:type="dxa"/>
            <w:noWrap/>
          </w:tcPr>
          <w:p w14:paraId="22D2E339" w14:textId="77777777" w:rsidR="00204BD5" w:rsidRPr="00204BD5" w:rsidRDefault="00204BD5" w:rsidP="00204BD5">
            <w:pPr>
              <w:rPr>
                <w:rFonts w:ascii="Times New Roman" w:hAnsi="Times New Roman" w:cs="Times New Roman"/>
                <w:sz w:val="20"/>
                <w:szCs w:val="20"/>
              </w:rPr>
            </w:pPr>
          </w:p>
        </w:tc>
        <w:tc>
          <w:tcPr>
            <w:tcW w:w="1559" w:type="dxa"/>
            <w:noWrap/>
          </w:tcPr>
          <w:p w14:paraId="0F63BDA7" w14:textId="77777777" w:rsidR="00204BD5" w:rsidRPr="00204BD5" w:rsidRDefault="00204BD5" w:rsidP="00204BD5">
            <w:pPr>
              <w:rPr>
                <w:rFonts w:ascii="Times New Roman" w:hAnsi="Times New Roman" w:cs="Times New Roman"/>
                <w:sz w:val="20"/>
                <w:szCs w:val="20"/>
              </w:rPr>
            </w:pPr>
          </w:p>
        </w:tc>
      </w:tr>
      <w:tr w:rsidR="00204BD5" w:rsidRPr="00204BD5" w14:paraId="22188599" w14:textId="77777777" w:rsidTr="00CA7BDD">
        <w:trPr>
          <w:trHeight w:val="317"/>
        </w:trPr>
        <w:tc>
          <w:tcPr>
            <w:tcW w:w="546" w:type="dxa"/>
            <w:noWrap/>
          </w:tcPr>
          <w:p w14:paraId="4E073F6C"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12</w:t>
            </w:r>
          </w:p>
        </w:tc>
        <w:tc>
          <w:tcPr>
            <w:tcW w:w="5686" w:type="dxa"/>
          </w:tcPr>
          <w:p w14:paraId="0718E470"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В путевом листе имеется штамп медработника, о допуске водителя на линию</w:t>
            </w:r>
          </w:p>
        </w:tc>
        <w:tc>
          <w:tcPr>
            <w:tcW w:w="709" w:type="dxa"/>
            <w:noWrap/>
          </w:tcPr>
          <w:p w14:paraId="61003F3A" w14:textId="77777777" w:rsidR="00204BD5" w:rsidRPr="00204BD5" w:rsidRDefault="00204BD5" w:rsidP="00204BD5">
            <w:pPr>
              <w:rPr>
                <w:rFonts w:ascii="Times New Roman" w:hAnsi="Times New Roman" w:cs="Times New Roman"/>
                <w:bCs/>
                <w:sz w:val="20"/>
                <w:szCs w:val="20"/>
              </w:rPr>
            </w:pPr>
          </w:p>
        </w:tc>
        <w:tc>
          <w:tcPr>
            <w:tcW w:w="567" w:type="dxa"/>
            <w:noWrap/>
          </w:tcPr>
          <w:p w14:paraId="61868A28" w14:textId="77777777" w:rsidR="00204BD5" w:rsidRPr="00204BD5" w:rsidRDefault="00204BD5" w:rsidP="00204BD5">
            <w:pPr>
              <w:rPr>
                <w:rFonts w:ascii="Times New Roman" w:hAnsi="Times New Roman" w:cs="Times New Roman"/>
                <w:sz w:val="20"/>
                <w:szCs w:val="20"/>
              </w:rPr>
            </w:pPr>
          </w:p>
        </w:tc>
        <w:tc>
          <w:tcPr>
            <w:tcW w:w="1138" w:type="dxa"/>
            <w:noWrap/>
          </w:tcPr>
          <w:p w14:paraId="016F0491" w14:textId="77777777" w:rsidR="00204BD5" w:rsidRPr="00204BD5" w:rsidRDefault="00204BD5" w:rsidP="00204BD5">
            <w:pPr>
              <w:rPr>
                <w:rFonts w:ascii="Times New Roman" w:hAnsi="Times New Roman" w:cs="Times New Roman"/>
                <w:sz w:val="20"/>
                <w:szCs w:val="20"/>
              </w:rPr>
            </w:pPr>
          </w:p>
        </w:tc>
        <w:tc>
          <w:tcPr>
            <w:tcW w:w="1559" w:type="dxa"/>
            <w:noWrap/>
          </w:tcPr>
          <w:p w14:paraId="1B0ECE99" w14:textId="77777777" w:rsidR="00204BD5" w:rsidRPr="00204BD5" w:rsidRDefault="00204BD5" w:rsidP="00204BD5">
            <w:pPr>
              <w:rPr>
                <w:rFonts w:ascii="Times New Roman" w:hAnsi="Times New Roman" w:cs="Times New Roman"/>
                <w:sz w:val="20"/>
                <w:szCs w:val="20"/>
              </w:rPr>
            </w:pPr>
          </w:p>
        </w:tc>
      </w:tr>
      <w:tr w:rsidR="00204BD5" w:rsidRPr="00204BD5" w14:paraId="0E5BAD7B" w14:textId="77777777" w:rsidTr="00CA7BDD">
        <w:trPr>
          <w:trHeight w:val="317"/>
        </w:trPr>
        <w:tc>
          <w:tcPr>
            <w:tcW w:w="546" w:type="dxa"/>
            <w:noWrap/>
          </w:tcPr>
          <w:p w14:paraId="21C9FE89"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13</w:t>
            </w:r>
          </w:p>
        </w:tc>
        <w:tc>
          <w:tcPr>
            <w:tcW w:w="5686" w:type="dxa"/>
          </w:tcPr>
          <w:p w14:paraId="5D369596"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ТС имеется светоотражающий жилет</w:t>
            </w:r>
          </w:p>
        </w:tc>
        <w:tc>
          <w:tcPr>
            <w:tcW w:w="709" w:type="dxa"/>
            <w:noWrap/>
          </w:tcPr>
          <w:p w14:paraId="12158C73" w14:textId="77777777" w:rsidR="00204BD5" w:rsidRPr="00204BD5" w:rsidRDefault="00204BD5" w:rsidP="00204BD5">
            <w:pPr>
              <w:rPr>
                <w:rFonts w:ascii="Times New Roman" w:hAnsi="Times New Roman" w:cs="Times New Roman"/>
                <w:bCs/>
                <w:sz w:val="20"/>
                <w:szCs w:val="20"/>
              </w:rPr>
            </w:pPr>
          </w:p>
        </w:tc>
        <w:tc>
          <w:tcPr>
            <w:tcW w:w="567" w:type="dxa"/>
            <w:noWrap/>
          </w:tcPr>
          <w:p w14:paraId="5FB9D79D" w14:textId="77777777" w:rsidR="00204BD5" w:rsidRPr="00204BD5" w:rsidRDefault="00204BD5" w:rsidP="00204BD5">
            <w:pPr>
              <w:rPr>
                <w:rFonts w:ascii="Times New Roman" w:hAnsi="Times New Roman" w:cs="Times New Roman"/>
                <w:sz w:val="20"/>
                <w:szCs w:val="20"/>
              </w:rPr>
            </w:pPr>
          </w:p>
        </w:tc>
        <w:tc>
          <w:tcPr>
            <w:tcW w:w="1138" w:type="dxa"/>
            <w:noWrap/>
          </w:tcPr>
          <w:p w14:paraId="779198F1" w14:textId="77777777" w:rsidR="00204BD5" w:rsidRPr="00204BD5" w:rsidRDefault="00204BD5" w:rsidP="00204BD5">
            <w:pPr>
              <w:rPr>
                <w:rFonts w:ascii="Times New Roman" w:hAnsi="Times New Roman" w:cs="Times New Roman"/>
                <w:sz w:val="20"/>
                <w:szCs w:val="20"/>
              </w:rPr>
            </w:pPr>
          </w:p>
        </w:tc>
        <w:tc>
          <w:tcPr>
            <w:tcW w:w="1559" w:type="dxa"/>
            <w:noWrap/>
          </w:tcPr>
          <w:p w14:paraId="27A55FDF" w14:textId="77777777" w:rsidR="00204BD5" w:rsidRPr="00204BD5" w:rsidRDefault="00204BD5" w:rsidP="00204BD5">
            <w:pPr>
              <w:rPr>
                <w:rFonts w:ascii="Times New Roman" w:hAnsi="Times New Roman" w:cs="Times New Roman"/>
                <w:sz w:val="20"/>
                <w:szCs w:val="20"/>
              </w:rPr>
            </w:pPr>
          </w:p>
        </w:tc>
      </w:tr>
      <w:tr w:rsidR="00204BD5" w:rsidRPr="00204BD5" w14:paraId="023701BB" w14:textId="77777777" w:rsidTr="00CA7BDD">
        <w:trPr>
          <w:trHeight w:val="317"/>
        </w:trPr>
        <w:tc>
          <w:tcPr>
            <w:tcW w:w="546" w:type="dxa"/>
            <w:noWrap/>
          </w:tcPr>
          <w:p w14:paraId="6E1AF563"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14</w:t>
            </w:r>
          </w:p>
        </w:tc>
        <w:tc>
          <w:tcPr>
            <w:tcW w:w="5686" w:type="dxa"/>
          </w:tcPr>
          <w:p w14:paraId="1B44CF87"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Водитель использует СИЗ</w:t>
            </w:r>
          </w:p>
        </w:tc>
        <w:tc>
          <w:tcPr>
            <w:tcW w:w="709" w:type="dxa"/>
            <w:noWrap/>
          </w:tcPr>
          <w:p w14:paraId="39DA2B8F" w14:textId="77777777" w:rsidR="00204BD5" w:rsidRPr="00204BD5" w:rsidRDefault="00204BD5" w:rsidP="00204BD5">
            <w:pPr>
              <w:rPr>
                <w:rFonts w:ascii="Times New Roman" w:hAnsi="Times New Roman" w:cs="Times New Roman"/>
                <w:bCs/>
                <w:sz w:val="20"/>
                <w:szCs w:val="20"/>
              </w:rPr>
            </w:pPr>
          </w:p>
        </w:tc>
        <w:tc>
          <w:tcPr>
            <w:tcW w:w="567" w:type="dxa"/>
            <w:noWrap/>
          </w:tcPr>
          <w:p w14:paraId="01C5EBAA" w14:textId="77777777" w:rsidR="00204BD5" w:rsidRPr="00204BD5" w:rsidRDefault="00204BD5" w:rsidP="00204BD5">
            <w:pPr>
              <w:rPr>
                <w:rFonts w:ascii="Times New Roman" w:hAnsi="Times New Roman" w:cs="Times New Roman"/>
                <w:sz w:val="20"/>
                <w:szCs w:val="20"/>
              </w:rPr>
            </w:pPr>
          </w:p>
        </w:tc>
        <w:tc>
          <w:tcPr>
            <w:tcW w:w="1138" w:type="dxa"/>
            <w:noWrap/>
          </w:tcPr>
          <w:p w14:paraId="20EE7CA7" w14:textId="77777777" w:rsidR="00204BD5" w:rsidRPr="00204BD5" w:rsidRDefault="00204BD5" w:rsidP="00204BD5">
            <w:pPr>
              <w:rPr>
                <w:rFonts w:ascii="Times New Roman" w:hAnsi="Times New Roman" w:cs="Times New Roman"/>
                <w:sz w:val="20"/>
                <w:szCs w:val="20"/>
              </w:rPr>
            </w:pPr>
          </w:p>
        </w:tc>
        <w:tc>
          <w:tcPr>
            <w:tcW w:w="1559" w:type="dxa"/>
            <w:noWrap/>
          </w:tcPr>
          <w:p w14:paraId="7830C65E" w14:textId="77777777" w:rsidR="00204BD5" w:rsidRPr="00204BD5" w:rsidRDefault="00204BD5" w:rsidP="00204BD5">
            <w:pPr>
              <w:rPr>
                <w:rFonts w:ascii="Times New Roman" w:hAnsi="Times New Roman" w:cs="Times New Roman"/>
                <w:sz w:val="20"/>
                <w:szCs w:val="20"/>
              </w:rPr>
            </w:pPr>
          </w:p>
        </w:tc>
      </w:tr>
      <w:tr w:rsidR="00204BD5" w:rsidRPr="00204BD5" w14:paraId="4988F0D6" w14:textId="77777777" w:rsidTr="00CA7BDD">
        <w:trPr>
          <w:trHeight w:val="317"/>
        </w:trPr>
        <w:tc>
          <w:tcPr>
            <w:tcW w:w="546" w:type="dxa"/>
            <w:noWrap/>
          </w:tcPr>
          <w:p w14:paraId="134A26E6"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15</w:t>
            </w:r>
          </w:p>
        </w:tc>
        <w:tc>
          <w:tcPr>
            <w:tcW w:w="5686" w:type="dxa"/>
          </w:tcPr>
          <w:p w14:paraId="1EC2EF5F"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Наличие и исправность автоматического звукового сигнализатора заднего хода на ТС</w:t>
            </w:r>
          </w:p>
        </w:tc>
        <w:tc>
          <w:tcPr>
            <w:tcW w:w="709" w:type="dxa"/>
            <w:noWrap/>
          </w:tcPr>
          <w:p w14:paraId="3765C144" w14:textId="77777777" w:rsidR="00204BD5" w:rsidRPr="00204BD5" w:rsidRDefault="00204BD5" w:rsidP="00204BD5">
            <w:pPr>
              <w:rPr>
                <w:rFonts w:ascii="Times New Roman" w:hAnsi="Times New Roman" w:cs="Times New Roman"/>
                <w:bCs/>
                <w:sz w:val="20"/>
                <w:szCs w:val="20"/>
              </w:rPr>
            </w:pPr>
          </w:p>
        </w:tc>
        <w:tc>
          <w:tcPr>
            <w:tcW w:w="567" w:type="dxa"/>
            <w:noWrap/>
          </w:tcPr>
          <w:p w14:paraId="55B4188E" w14:textId="77777777" w:rsidR="00204BD5" w:rsidRPr="00204BD5" w:rsidRDefault="00204BD5" w:rsidP="00204BD5">
            <w:pPr>
              <w:rPr>
                <w:rFonts w:ascii="Times New Roman" w:hAnsi="Times New Roman" w:cs="Times New Roman"/>
                <w:sz w:val="20"/>
                <w:szCs w:val="20"/>
              </w:rPr>
            </w:pPr>
          </w:p>
        </w:tc>
        <w:tc>
          <w:tcPr>
            <w:tcW w:w="1138" w:type="dxa"/>
            <w:noWrap/>
          </w:tcPr>
          <w:p w14:paraId="791EEB08" w14:textId="77777777" w:rsidR="00204BD5" w:rsidRPr="00204BD5" w:rsidRDefault="00204BD5" w:rsidP="00204BD5">
            <w:pPr>
              <w:rPr>
                <w:rFonts w:ascii="Times New Roman" w:hAnsi="Times New Roman" w:cs="Times New Roman"/>
                <w:sz w:val="20"/>
                <w:szCs w:val="20"/>
              </w:rPr>
            </w:pPr>
          </w:p>
        </w:tc>
        <w:tc>
          <w:tcPr>
            <w:tcW w:w="1559" w:type="dxa"/>
            <w:noWrap/>
          </w:tcPr>
          <w:p w14:paraId="322B7DE1" w14:textId="77777777" w:rsidR="00204BD5" w:rsidRPr="00204BD5" w:rsidRDefault="00204BD5" w:rsidP="00204BD5">
            <w:pPr>
              <w:rPr>
                <w:rFonts w:ascii="Times New Roman" w:hAnsi="Times New Roman" w:cs="Times New Roman"/>
                <w:sz w:val="20"/>
                <w:szCs w:val="20"/>
              </w:rPr>
            </w:pPr>
          </w:p>
        </w:tc>
      </w:tr>
      <w:tr w:rsidR="00204BD5" w:rsidRPr="00204BD5" w14:paraId="078A978C" w14:textId="77777777" w:rsidTr="00CA7BDD">
        <w:trPr>
          <w:trHeight w:val="317"/>
        </w:trPr>
        <w:tc>
          <w:tcPr>
            <w:tcW w:w="546" w:type="dxa"/>
            <w:noWrap/>
          </w:tcPr>
          <w:p w14:paraId="258C2240"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16</w:t>
            </w:r>
          </w:p>
        </w:tc>
        <w:tc>
          <w:tcPr>
            <w:tcW w:w="5686" w:type="dxa"/>
          </w:tcPr>
          <w:p w14:paraId="0C0AC94B"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У водителя имеется ОСАГО.</w:t>
            </w:r>
          </w:p>
        </w:tc>
        <w:tc>
          <w:tcPr>
            <w:tcW w:w="709" w:type="dxa"/>
            <w:noWrap/>
          </w:tcPr>
          <w:p w14:paraId="14D90622" w14:textId="77777777" w:rsidR="00204BD5" w:rsidRPr="00204BD5" w:rsidRDefault="00204BD5" w:rsidP="00204BD5">
            <w:pPr>
              <w:rPr>
                <w:rFonts w:ascii="Times New Roman" w:hAnsi="Times New Roman" w:cs="Times New Roman"/>
                <w:bCs/>
                <w:sz w:val="20"/>
                <w:szCs w:val="20"/>
              </w:rPr>
            </w:pPr>
          </w:p>
        </w:tc>
        <w:tc>
          <w:tcPr>
            <w:tcW w:w="567" w:type="dxa"/>
            <w:noWrap/>
          </w:tcPr>
          <w:p w14:paraId="64CD0F8E" w14:textId="77777777" w:rsidR="00204BD5" w:rsidRPr="00204BD5" w:rsidRDefault="00204BD5" w:rsidP="00204BD5">
            <w:pPr>
              <w:rPr>
                <w:rFonts w:ascii="Times New Roman" w:hAnsi="Times New Roman" w:cs="Times New Roman"/>
                <w:sz w:val="20"/>
                <w:szCs w:val="20"/>
              </w:rPr>
            </w:pPr>
          </w:p>
        </w:tc>
        <w:tc>
          <w:tcPr>
            <w:tcW w:w="1138" w:type="dxa"/>
            <w:noWrap/>
          </w:tcPr>
          <w:p w14:paraId="29DAA62F" w14:textId="77777777" w:rsidR="00204BD5" w:rsidRPr="00204BD5" w:rsidRDefault="00204BD5" w:rsidP="00204BD5">
            <w:pPr>
              <w:rPr>
                <w:rFonts w:ascii="Times New Roman" w:hAnsi="Times New Roman" w:cs="Times New Roman"/>
                <w:sz w:val="20"/>
                <w:szCs w:val="20"/>
              </w:rPr>
            </w:pPr>
          </w:p>
        </w:tc>
        <w:tc>
          <w:tcPr>
            <w:tcW w:w="1559" w:type="dxa"/>
            <w:noWrap/>
          </w:tcPr>
          <w:p w14:paraId="44262C9F" w14:textId="77777777" w:rsidR="00204BD5" w:rsidRPr="00204BD5" w:rsidRDefault="00204BD5" w:rsidP="00204BD5">
            <w:pPr>
              <w:rPr>
                <w:rFonts w:ascii="Times New Roman" w:hAnsi="Times New Roman" w:cs="Times New Roman"/>
                <w:sz w:val="20"/>
                <w:szCs w:val="20"/>
              </w:rPr>
            </w:pPr>
          </w:p>
        </w:tc>
      </w:tr>
      <w:tr w:rsidR="00204BD5" w:rsidRPr="00204BD5" w14:paraId="0FE4D293" w14:textId="77777777" w:rsidTr="00CA7BDD">
        <w:trPr>
          <w:trHeight w:val="317"/>
        </w:trPr>
        <w:tc>
          <w:tcPr>
            <w:tcW w:w="546" w:type="dxa"/>
            <w:noWrap/>
          </w:tcPr>
          <w:p w14:paraId="6AE489C8"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17</w:t>
            </w:r>
          </w:p>
        </w:tc>
        <w:tc>
          <w:tcPr>
            <w:tcW w:w="5686" w:type="dxa"/>
          </w:tcPr>
          <w:p w14:paraId="5C86B923"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Автомобиль оборудован сертифицированным искрогасителем</w:t>
            </w:r>
          </w:p>
        </w:tc>
        <w:tc>
          <w:tcPr>
            <w:tcW w:w="709" w:type="dxa"/>
            <w:noWrap/>
          </w:tcPr>
          <w:p w14:paraId="37795ABE" w14:textId="77777777" w:rsidR="00204BD5" w:rsidRPr="00204BD5" w:rsidRDefault="00204BD5" w:rsidP="00204BD5">
            <w:pPr>
              <w:rPr>
                <w:rFonts w:ascii="Times New Roman" w:hAnsi="Times New Roman" w:cs="Times New Roman"/>
                <w:bCs/>
                <w:sz w:val="20"/>
                <w:szCs w:val="20"/>
              </w:rPr>
            </w:pPr>
          </w:p>
        </w:tc>
        <w:tc>
          <w:tcPr>
            <w:tcW w:w="567" w:type="dxa"/>
            <w:noWrap/>
          </w:tcPr>
          <w:p w14:paraId="459AFB7F" w14:textId="77777777" w:rsidR="00204BD5" w:rsidRPr="00204BD5" w:rsidRDefault="00204BD5" w:rsidP="00204BD5">
            <w:pPr>
              <w:rPr>
                <w:rFonts w:ascii="Times New Roman" w:hAnsi="Times New Roman" w:cs="Times New Roman"/>
                <w:sz w:val="20"/>
                <w:szCs w:val="20"/>
              </w:rPr>
            </w:pPr>
          </w:p>
        </w:tc>
        <w:tc>
          <w:tcPr>
            <w:tcW w:w="1138" w:type="dxa"/>
            <w:noWrap/>
          </w:tcPr>
          <w:p w14:paraId="65AF141F" w14:textId="77777777" w:rsidR="00204BD5" w:rsidRPr="00204BD5" w:rsidRDefault="00204BD5" w:rsidP="00204BD5">
            <w:pPr>
              <w:rPr>
                <w:rFonts w:ascii="Times New Roman" w:hAnsi="Times New Roman" w:cs="Times New Roman"/>
                <w:sz w:val="20"/>
                <w:szCs w:val="20"/>
              </w:rPr>
            </w:pPr>
          </w:p>
        </w:tc>
        <w:tc>
          <w:tcPr>
            <w:tcW w:w="1559" w:type="dxa"/>
            <w:noWrap/>
          </w:tcPr>
          <w:p w14:paraId="08A3D310" w14:textId="77777777" w:rsidR="00204BD5" w:rsidRPr="00204BD5" w:rsidRDefault="00204BD5" w:rsidP="00204BD5">
            <w:pPr>
              <w:rPr>
                <w:rFonts w:ascii="Times New Roman" w:hAnsi="Times New Roman" w:cs="Times New Roman"/>
                <w:sz w:val="20"/>
                <w:szCs w:val="20"/>
              </w:rPr>
            </w:pPr>
          </w:p>
        </w:tc>
      </w:tr>
      <w:tr w:rsidR="00204BD5" w:rsidRPr="00204BD5" w14:paraId="3742049B" w14:textId="77777777" w:rsidTr="00CA7BDD">
        <w:trPr>
          <w:trHeight w:val="317"/>
        </w:trPr>
        <w:tc>
          <w:tcPr>
            <w:tcW w:w="546" w:type="dxa"/>
            <w:noWrap/>
          </w:tcPr>
          <w:p w14:paraId="586F08FF"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18</w:t>
            </w:r>
          </w:p>
        </w:tc>
        <w:tc>
          <w:tcPr>
            <w:tcW w:w="5686" w:type="dxa"/>
          </w:tcPr>
          <w:p w14:paraId="36B9164C" w14:textId="77777777" w:rsidR="00204BD5" w:rsidRPr="00204BD5" w:rsidRDefault="00204BD5" w:rsidP="00204BD5">
            <w:pPr>
              <w:rPr>
                <w:rFonts w:ascii="Times New Roman" w:hAnsi="Times New Roman" w:cs="Times New Roman"/>
                <w:sz w:val="20"/>
                <w:szCs w:val="20"/>
              </w:rPr>
            </w:pPr>
          </w:p>
        </w:tc>
        <w:tc>
          <w:tcPr>
            <w:tcW w:w="709" w:type="dxa"/>
            <w:noWrap/>
          </w:tcPr>
          <w:p w14:paraId="75993E84" w14:textId="77777777" w:rsidR="00204BD5" w:rsidRPr="00204BD5" w:rsidRDefault="00204BD5" w:rsidP="00204BD5">
            <w:pPr>
              <w:rPr>
                <w:rFonts w:ascii="Times New Roman" w:hAnsi="Times New Roman" w:cs="Times New Roman"/>
                <w:bCs/>
                <w:sz w:val="20"/>
                <w:szCs w:val="20"/>
              </w:rPr>
            </w:pPr>
          </w:p>
        </w:tc>
        <w:tc>
          <w:tcPr>
            <w:tcW w:w="567" w:type="dxa"/>
            <w:noWrap/>
          </w:tcPr>
          <w:p w14:paraId="13005726" w14:textId="77777777" w:rsidR="00204BD5" w:rsidRPr="00204BD5" w:rsidRDefault="00204BD5" w:rsidP="00204BD5">
            <w:pPr>
              <w:rPr>
                <w:rFonts w:ascii="Times New Roman" w:hAnsi="Times New Roman" w:cs="Times New Roman"/>
                <w:sz w:val="20"/>
                <w:szCs w:val="20"/>
              </w:rPr>
            </w:pPr>
          </w:p>
        </w:tc>
        <w:tc>
          <w:tcPr>
            <w:tcW w:w="1138" w:type="dxa"/>
            <w:noWrap/>
          </w:tcPr>
          <w:p w14:paraId="0F1C16C3" w14:textId="77777777" w:rsidR="00204BD5" w:rsidRPr="00204BD5" w:rsidRDefault="00204BD5" w:rsidP="00204BD5">
            <w:pPr>
              <w:rPr>
                <w:rFonts w:ascii="Times New Roman" w:hAnsi="Times New Roman" w:cs="Times New Roman"/>
                <w:sz w:val="20"/>
                <w:szCs w:val="20"/>
              </w:rPr>
            </w:pPr>
          </w:p>
        </w:tc>
        <w:tc>
          <w:tcPr>
            <w:tcW w:w="1559" w:type="dxa"/>
            <w:noWrap/>
          </w:tcPr>
          <w:p w14:paraId="43A1F508" w14:textId="77777777" w:rsidR="00204BD5" w:rsidRPr="00204BD5" w:rsidRDefault="00204BD5" w:rsidP="00204BD5">
            <w:pPr>
              <w:rPr>
                <w:rFonts w:ascii="Times New Roman" w:hAnsi="Times New Roman" w:cs="Times New Roman"/>
                <w:sz w:val="20"/>
                <w:szCs w:val="20"/>
              </w:rPr>
            </w:pPr>
          </w:p>
        </w:tc>
      </w:tr>
      <w:tr w:rsidR="00204BD5" w:rsidRPr="00204BD5" w14:paraId="7F8DFE06" w14:textId="77777777" w:rsidTr="00CA7BDD">
        <w:trPr>
          <w:trHeight w:val="317"/>
        </w:trPr>
        <w:tc>
          <w:tcPr>
            <w:tcW w:w="546" w:type="dxa"/>
            <w:noWrap/>
          </w:tcPr>
          <w:p w14:paraId="7AB779D5"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19</w:t>
            </w:r>
          </w:p>
        </w:tc>
        <w:tc>
          <w:tcPr>
            <w:tcW w:w="5686" w:type="dxa"/>
          </w:tcPr>
          <w:p w14:paraId="6BC9E42D" w14:textId="77777777" w:rsidR="00204BD5" w:rsidRPr="00204BD5" w:rsidRDefault="00204BD5" w:rsidP="00204BD5">
            <w:pPr>
              <w:rPr>
                <w:rFonts w:ascii="Times New Roman" w:hAnsi="Times New Roman" w:cs="Times New Roman"/>
                <w:sz w:val="20"/>
                <w:szCs w:val="20"/>
              </w:rPr>
            </w:pPr>
          </w:p>
        </w:tc>
        <w:tc>
          <w:tcPr>
            <w:tcW w:w="709" w:type="dxa"/>
            <w:noWrap/>
          </w:tcPr>
          <w:p w14:paraId="3B437FAB" w14:textId="77777777" w:rsidR="00204BD5" w:rsidRPr="00204BD5" w:rsidRDefault="00204BD5" w:rsidP="00204BD5">
            <w:pPr>
              <w:rPr>
                <w:rFonts w:ascii="Times New Roman" w:hAnsi="Times New Roman" w:cs="Times New Roman"/>
                <w:bCs/>
                <w:sz w:val="20"/>
                <w:szCs w:val="20"/>
              </w:rPr>
            </w:pPr>
          </w:p>
        </w:tc>
        <w:tc>
          <w:tcPr>
            <w:tcW w:w="567" w:type="dxa"/>
            <w:noWrap/>
          </w:tcPr>
          <w:p w14:paraId="27859D90" w14:textId="77777777" w:rsidR="00204BD5" w:rsidRPr="00204BD5" w:rsidRDefault="00204BD5" w:rsidP="00204BD5">
            <w:pPr>
              <w:rPr>
                <w:rFonts w:ascii="Times New Roman" w:hAnsi="Times New Roman" w:cs="Times New Roman"/>
                <w:sz w:val="20"/>
                <w:szCs w:val="20"/>
              </w:rPr>
            </w:pPr>
          </w:p>
        </w:tc>
        <w:tc>
          <w:tcPr>
            <w:tcW w:w="1138" w:type="dxa"/>
            <w:noWrap/>
          </w:tcPr>
          <w:p w14:paraId="4BFA5A01" w14:textId="77777777" w:rsidR="00204BD5" w:rsidRPr="00204BD5" w:rsidRDefault="00204BD5" w:rsidP="00204BD5">
            <w:pPr>
              <w:rPr>
                <w:rFonts w:ascii="Times New Roman" w:hAnsi="Times New Roman" w:cs="Times New Roman"/>
                <w:sz w:val="20"/>
                <w:szCs w:val="20"/>
              </w:rPr>
            </w:pPr>
          </w:p>
        </w:tc>
        <w:tc>
          <w:tcPr>
            <w:tcW w:w="1559" w:type="dxa"/>
            <w:noWrap/>
          </w:tcPr>
          <w:p w14:paraId="5E5BB725" w14:textId="77777777" w:rsidR="00204BD5" w:rsidRPr="00204BD5" w:rsidRDefault="00204BD5" w:rsidP="00204BD5">
            <w:pPr>
              <w:rPr>
                <w:rFonts w:ascii="Times New Roman" w:hAnsi="Times New Roman" w:cs="Times New Roman"/>
                <w:sz w:val="20"/>
                <w:szCs w:val="20"/>
              </w:rPr>
            </w:pPr>
          </w:p>
        </w:tc>
      </w:tr>
    </w:tbl>
    <w:p w14:paraId="06953BF5"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Данный перечень требований не является исчерпывающим и может быть дополнен иными критериями оценки соответствия ТС требованиям РФ и ЛНД Общества</w:t>
      </w:r>
    </w:p>
    <w:p w14:paraId="2629EC5D"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Вывод: </w:t>
      </w:r>
    </w:p>
    <w:p w14:paraId="315D74C4"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 Данное транспортное средство г/н ______________марка_____________________</w:t>
      </w:r>
    </w:p>
    <w:p w14:paraId="695559E5"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_____ соответствует требованиям ПДД и требованиям ПАО «Орскнефтеоргсинтез».</w:t>
      </w:r>
    </w:p>
    <w:p w14:paraId="0A66861A"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 </w:t>
      </w:r>
      <w:proofErr w:type="gramStart"/>
      <w:r w:rsidRPr="00204BD5">
        <w:rPr>
          <w:rFonts w:ascii="Times New Roman" w:hAnsi="Times New Roman" w:cs="Times New Roman"/>
          <w:sz w:val="20"/>
          <w:szCs w:val="20"/>
          <w:lang w:eastAsia="ru-RU"/>
        </w:rPr>
        <w:t>не )</w:t>
      </w:r>
      <w:proofErr w:type="gramEnd"/>
    </w:p>
    <w:p w14:paraId="1A335A1B" w14:textId="77777777" w:rsidR="00204BD5" w:rsidRPr="00204BD5" w:rsidRDefault="00204BD5" w:rsidP="00204BD5">
      <w:pPr>
        <w:spacing w:after="0" w:line="240" w:lineRule="auto"/>
        <w:rPr>
          <w:rFonts w:ascii="Times New Roman" w:hAnsi="Times New Roman" w:cs="Times New Roman"/>
          <w:sz w:val="20"/>
          <w:szCs w:val="20"/>
          <w:lang w:eastAsia="ru-RU"/>
        </w:rPr>
      </w:pPr>
    </w:p>
    <w:p w14:paraId="3F147C4D"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Автотранспортное средство _______________________________________________________________</w:t>
      </w:r>
    </w:p>
    <w:p w14:paraId="0FF15C2F" w14:textId="77777777" w:rsidR="00204BD5" w:rsidRPr="00204BD5" w:rsidRDefault="00204BD5" w:rsidP="00204BD5">
      <w:pPr>
        <w:spacing w:after="0" w:line="240" w:lineRule="auto"/>
        <w:ind w:firstLine="708"/>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                                                                              Решение о Допуске к эксплуатации на территории предприятия. </w:t>
      </w:r>
    </w:p>
    <w:p w14:paraId="396A321E"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_____________________________________________________________________________. </w:t>
      </w:r>
    </w:p>
    <w:p w14:paraId="3A1187D5" w14:textId="77777777" w:rsidR="00204BD5" w:rsidRPr="00204BD5" w:rsidRDefault="00204BD5" w:rsidP="00204BD5">
      <w:pPr>
        <w:spacing w:after="0" w:line="240" w:lineRule="auto"/>
        <w:rPr>
          <w:rFonts w:ascii="Times New Roman" w:hAnsi="Times New Roman" w:cs="Times New Roman"/>
          <w:sz w:val="20"/>
          <w:szCs w:val="20"/>
          <w:lang w:eastAsia="ru-RU"/>
        </w:rPr>
      </w:pPr>
      <w:r w:rsidRPr="00204BD5">
        <w:rPr>
          <w:rFonts w:ascii="Times New Roman" w:hAnsi="Times New Roman" w:cs="Times New Roman"/>
          <w:sz w:val="20"/>
          <w:szCs w:val="20"/>
          <w:lang w:eastAsia="ru-RU"/>
        </w:rPr>
        <w:t>Чек лист зарегистрирован в журнале нарушений (приложение № 5) за №_______</w:t>
      </w:r>
    </w:p>
    <w:p w14:paraId="4D94D58A" w14:textId="77777777" w:rsidR="00204BD5" w:rsidRPr="00204BD5" w:rsidRDefault="00204BD5" w:rsidP="00204BD5">
      <w:pPr>
        <w:tabs>
          <w:tab w:val="left" w:pos="2475"/>
        </w:tabs>
        <w:spacing w:after="0" w:line="240" w:lineRule="auto"/>
        <w:rPr>
          <w:rFonts w:ascii="Times New Roman" w:hAnsi="Times New Roman" w:cs="Times New Roman"/>
          <w:sz w:val="20"/>
          <w:szCs w:val="20"/>
        </w:rPr>
      </w:pPr>
      <w:r w:rsidRPr="00204BD5">
        <w:rPr>
          <w:rFonts w:ascii="Times New Roman" w:hAnsi="Times New Roman" w:cs="Times New Roman"/>
          <w:sz w:val="20"/>
          <w:szCs w:val="20"/>
        </w:rPr>
        <w:br w:type="page"/>
      </w:r>
    </w:p>
    <w:p w14:paraId="61D0DCD5" w14:textId="77777777" w:rsidR="00204BD5" w:rsidRPr="00204BD5" w:rsidRDefault="00204BD5" w:rsidP="00204BD5">
      <w:pPr>
        <w:spacing w:after="0" w:line="240" w:lineRule="auto"/>
        <w:jc w:val="center"/>
        <w:rPr>
          <w:rFonts w:ascii="Times New Roman" w:hAnsi="Times New Roman" w:cs="Times New Roman"/>
          <w:b/>
          <w:sz w:val="20"/>
          <w:szCs w:val="20"/>
        </w:rPr>
      </w:pPr>
      <w:r w:rsidRPr="00204BD5">
        <w:rPr>
          <w:rFonts w:ascii="Times New Roman" w:hAnsi="Times New Roman" w:cs="Times New Roman"/>
          <w:b/>
          <w:sz w:val="20"/>
          <w:szCs w:val="20"/>
        </w:rPr>
        <w:lastRenderedPageBreak/>
        <w:t>ФОРМА ПРОВЕРОЧНОГО ЛИСТА СОСТОЯНИЯ ПОДЪЕМНОГО СООРУЖЕНИЯ (ПС)</w:t>
      </w:r>
    </w:p>
    <w:p w14:paraId="24B4BF15" w14:textId="77777777" w:rsidR="00204BD5" w:rsidRPr="00204BD5" w:rsidRDefault="00204BD5" w:rsidP="00204BD5">
      <w:pPr>
        <w:spacing w:after="0" w:line="240" w:lineRule="auto"/>
        <w:jc w:val="center"/>
        <w:rPr>
          <w:rFonts w:ascii="Times New Roman" w:hAnsi="Times New Roman" w:cs="Times New Roman"/>
          <w:sz w:val="20"/>
          <w:szCs w:val="20"/>
        </w:rPr>
      </w:pPr>
      <w:r w:rsidRPr="00204BD5">
        <w:rPr>
          <w:rFonts w:ascii="Times New Roman" w:hAnsi="Times New Roman" w:cs="Times New Roman"/>
          <w:sz w:val="20"/>
          <w:szCs w:val="20"/>
        </w:rPr>
        <w:t>Проверочный лист (чек-лист) состояния подъемного сооружения (ПС), эксплуатируемого на территории предприятия ПАО «Орскнефтеоргсинтез»</w:t>
      </w:r>
    </w:p>
    <w:p w14:paraId="45134B17" w14:textId="77777777" w:rsidR="00204BD5" w:rsidRPr="00204BD5" w:rsidRDefault="00204BD5" w:rsidP="00204BD5">
      <w:pPr>
        <w:spacing w:after="0" w:line="240" w:lineRule="auto"/>
        <w:jc w:val="center"/>
        <w:rPr>
          <w:rFonts w:ascii="Times New Roman" w:hAnsi="Times New Roman" w:cs="Times New Roman"/>
          <w:sz w:val="20"/>
          <w:szCs w:val="20"/>
        </w:rPr>
      </w:pPr>
      <w:r w:rsidRPr="00204BD5">
        <w:rPr>
          <w:rFonts w:ascii="Times New Roman" w:hAnsi="Times New Roman" w:cs="Times New Roman"/>
          <w:sz w:val="20"/>
          <w:szCs w:val="20"/>
        </w:rPr>
        <w:t>от «__» _______202_г. №______Проверяющий_______________________________________________________________</w:t>
      </w:r>
    </w:p>
    <w:p w14:paraId="10348F9E" w14:textId="6A7FAB1C" w:rsidR="00204BD5" w:rsidRPr="00204BD5" w:rsidRDefault="00204BD5" w:rsidP="00204BD5">
      <w:pPr>
        <w:spacing w:after="0" w:line="240" w:lineRule="auto"/>
        <w:jc w:val="center"/>
        <w:rPr>
          <w:rFonts w:ascii="Times New Roman" w:hAnsi="Times New Roman" w:cs="Times New Roman"/>
          <w:sz w:val="20"/>
          <w:szCs w:val="20"/>
        </w:rPr>
      </w:pPr>
      <w:r w:rsidRPr="00204BD5">
        <w:rPr>
          <w:rFonts w:ascii="Times New Roman" w:hAnsi="Times New Roman" w:cs="Times New Roman"/>
          <w:sz w:val="20"/>
          <w:szCs w:val="20"/>
        </w:rPr>
        <w:t xml:space="preserve">                                Ф.И.О. должность. Структурное подразделение</w:t>
      </w:r>
    </w:p>
    <w:p w14:paraId="4B766735" w14:textId="77777777" w:rsidR="00204BD5" w:rsidRPr="00204BD5" w:rsidRDefault="00204BD5" w:rsidP="00204BD5">
      <w:pPr>
        <w:spacing w:after="0" w:line="240" w:lineRule="auto"/>
        <w:rPr>
          <w:rFonts w:ascii="Times New Roman" w:hAnsi="Times New Roman" w:cs="Times New Roman"/>
          <w:sz w:val="20"/>
          <w:szCs w:val="20"/>
        </w:rPr>
      </w:pPr>
      <w:r w:rsidRPr="00204BD5">
        <w:rPr>
          <w:rFonts w:ascii="Times New Roman" w:hAnsi="Times New Roman" w:cs="Times New Roman"/>
          <w:sz w:val="20"/>
          <w:szCs w:val="20"/>
        </w:rPr>
        <w:t>_________________________________________________________________________________________________________________</w:t>
      </w:r>
    </w:p>
    <w:p w14:paraId="186228AF" w14:textId="77777777" w:rsidR="00204BD5" w:rsidRPr="00204BD5" w:rsidRDefault="00204BD5" w:rsidP="00204BD5">
      <w:pPr>
        <w:spacing w:after="0" w:line="240" w:lineRule="auto"/>
        <w:jc w:val="center"/>
        <w:rPr>
          <w:rFonts w:ascii="Times New Roman" w:hAnsi="Times New Roman" w:cs="Times New Roman"/>
          <w:sz w:val="20"/>
          <w:szCs w:val="20"/>
        </w:rPr>
      </w:pPr>
      <w:r w:rsidRPr="00204BD5">
        <w:rPr>
          <w:rFonts w:ascii="Times New Roman" w:hAnsi="Times New Roman" w:cs="Times New Roman"/>
          <w:sz w:val="20"/>
          <w:szCs w:val="20"/>
        </w:rPr>
        <w:t>г/н ПС, принадлежность к организации, марка ПС, Ф.И.О. водитель-машинист</w:t>
      </w:r>
    </w:p>
    <w:p w14:paraId="08BF7F8B" w14:textId="41E2EF76" w:rsidR="00204BD5" w:rsidRPr="00204BD5" w:rsidRDefault="00204BD5" w:rsidP="00204BD5">
      <w:pPr>
        <w:spacing w:after="0" w:line="240" w:lineRule="auto"/>
        <w:rPr>
          <w:rFonts w:ascii="Times New Roman" w:hAnsi="Times New Roman" w:cs="Times New Roman"/>
          <w:sz w:val="20"/>
          <w:szCs w:val="20"/>
        </w:rPr>
      </w:pPr>
      <w:r w:rsidRPr="00204BD5">
        <w:rPr>
          <w:rFonts w:ascii="Times New Roman" w:hAnsi="Times New Roman" w:cs="Times New Roman"/>
          <w:sz w:val="20"/>
          <w:szCs w:val="20"/>
        </w:rPr>
        <w:t>___________________________________________________________________________________________________</w:t>
      </w:r>
    </w:p>
    <w:tbl>
      <w:tblPr>
        <w:tblStyle w:val="aff1"/>
        <w:tblpPr w:leftFromText="180" w:rightFromText="180" w:vertAnchor="text" w:horzAnchor="margin" w:tblpX="-635" w:tblpY="71"/>
        <w:tblW w:w="11023" w:type="dxa"/>
        <w:tblLayout w:type="fixed"/>
        <w:tblLook w:val="04A0" w:firstRow="1" w:lastRow="0" w:firstColumn="1" w:lastColumn="0" w:noHBand="0" w:noVBand="1"/>
      </w:tblPr>
      <w:tblGrid>
        <w:gridCol w:w="568"/>
        <w:gridCol w:w="4218"/>
        <w:gridCol w:w="1559"/>
        <w:gridCol w:w="709"/>
        <w:gridCol w:w="709"/>
        <w:gridCol w:w="1417"/>
        <w:gridCol w:w="1843"/>
      </w:tblGrid>
      <w:tr w:rsidR="00204BD5" w:rsidRPr="00204BD5" w14:paraId="10BCFC03" w14:textId="77777777" w:rsidTr="00CA7BDD">
        <w:trPr>
          <w:trHeight w:val="510"/>
        </w:trPr>
        <w:tc>
          <w:tcPr>
            <w:tcW w:w="568" w:type="dxa"/>
            <w:vMerge w:val="restart"/>
            <w:noWrap/>
            <w:hideMark/>
          </w:tcPr>
          <w:p w14:paraId="358CB34A" w14:textId="77777777" w:rsidR="00204BD5" w:rsidRPr="00204BD5" w:rsidRDefault="00204BD5" w:rsidP="00204BD5">
            <w:pPr>
              <w:rPr>
                <w:rFonts w:ascii="Times New Roman" w:hAnsi="Times New Roman" w:cs="Times New Roman"/>
                <w:b/>
                <w:bCs/>
                <w:sz w:val="20"/>
                <w:szCs w:val="20"/>
              </w:rPr>
            </w:pPr>
            <w:r w:rsidRPr="00204BD5">
              <w:rPr>
                <w:rFonts w:ascii="Times New Roman" w:hAnsi="Times New Roman" w:cs="Times New Roman"/>
                <w:b/>
                <w:bCs/>
                <w:sz w:val="20"/>
                <w:szCs w:val="20"/>
              </w:rPr>
              <w:t>№ п/п</w:t>
            </w:r>
          </w:p>
        </w:tc>
        <w:tc>
          <w:tcPr>
            <w:tcW w:w="4218" w:type="dxa"/>
            <w:vMerge w:val="restart"/>
            <w:hideMark/>
          </w:tcPr>
          <w:p w14:paraId="71C6F5C5" w14:textId="77777777" w:rsidR="00204BD5" w:rsidRPr="00204BD5" w:rsidRDefault="00204BD5" w:rsidP="00204BD5">
            <w:pPr>
              <w:jc w:val="center"/>
              <w:rPr>
                <w:rFonts w:ascii="Times New Roman" w:hAnsi="Times New Roman" w:cs="Times New Roman"/>
                <w:bCs/>
                <w:sz w:val="20"/>
                <w:szCs w:val="20"/>
              </w:rPr>
            </w:pPr>
            <w:r w:rsidRPr="00204BD5">
              <w:rPr>
                <w:rFonts w:ascii="Times New Roman" w:hAnsi="Times New Roman" w:cs="Times New Roman"/>
                <w:bCs/>
                <w:sz w:val="20"/>
                <w:szCs w:val="20"/>
              </w:rPr>
              <w:t>Контролируемые критерии контроля:</w:t>
            </w:r>
          </w:p>
        </w:tc>
        <w:tc>
          <w:tcPr>
            <w:tcW w:w="1559" w:type="dxa"/>
            <w:vMerge w:val="restart"/>
            <w:hideMark/>
          </w:tcPr>
          <w:p w14:paraId="78CF893D"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 xml:space="preserve">Пункты из </w:t>
            </w:r>
            <w:proofErr w:type="spellStart"/>
            <w:r w:rsidRPr="00204BD5">
              <w:rPr>
                <w:rFonts w:ascii="Times New Roman" w:hAnsi="Times New Roman" w:cs="Times New Roman"/>
                <w:bCs/>
                <w:sz w:val="20"/>
                <w:szCs w:val="20"/>
              </w:rPr>
              <w:t>ФНиП</w:t>
            </w:r>
            <w:proofErr w:type="spellEnd"/>
            <w:r w:rsidRPr="00204BD5">
              <w:rPr>
                <w:rFonts w:ascii="Times New Roman" w:hAnsi="Times New Roman" w:cs="Times New Roman"/>
                <w:bCs/>
                <w:sz w:val="20"/>
                <w:szCs w:val="20"/>
              </w:rPr>
              <w:t xml:space="preserve"> по приказу </w:t>
            </w:r>
            <w:proofErr w:type="gramStart"/>
            <w:r w:rsidRPr="00204BD5">
              <w:rPr>
                <w:rFonts w:ascii="Times New Roman" w:hAnsi="Times New Roman" w:cs="Times New Roman"/>
                <w:bCs/>
                <w:sz w:val="20"/>
                <w:szCs w:val="20"/>
              </w:rPr>
              <w:t>РТН  №</w:t>
            </w:r>
            <w:proofErr w:type="gramEnd"/>
            <w:r w:rsidRPr="00204BD5">
              <w:rPr>
                <w:rFonts w:ascii="Times New Roman" w:hAnsi="Times New Roman" w:cs="Times New Roman"/>
                <w:bCs/>
                <w:sz w:val="20"/>
                <w:szCs w:val="20"/>
              </w:rPr>
              <w:t>533 (ПС)</w:t>
            </w:r>
          </w:p>
        </w:tc>
        <w:tc>
          <w:tcPr>
            <w:tcW w:w="2835" w:type="dxa"/>
            <w:gridSpan w:val="3"/>
            <w:noWrap/>
            <w:hideMark/>
          </w:tcPr>
          <w:p w14:paraId="4CD0E0F8"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Выполнение требования</w:t>
            </w:r>
          </w:p>
        </w:tc>
        <w:tc>
          <w:tcPr>
            <w:tcW w:w="1843" w:type="dxa"/>
            <w:vMerge w:val="restart"/>
            <w:hideMark/>
          </w:tcPr>
          <w:p w14:paraId="04537505"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 xml:space="preserve">Примечания </w:t>
            </w:r>
            <w:r w:rsidRPr="00204BD5">
              <w:rPr>
                <w:rFonts w:ascii="Times New Roman" w:hAnsi="Times New Roman" w:cs="Times New Roman"/>
                <w:bCs/>
                <w:sz w:val="20"/>
                <w:szCs w:val="20"/>
              </w:rPr>
              <w:br/>
              <w:t>(в случае выбора "не применимо"- -основание)</w:t>
            </w:r>
          </w:p>
        </w:tc>
      </w:tr>
      <w:tr w:rsidR="00204BD5" w:rsidRPr="00204BD5" w14:paraId="3A0BC52D" w14:textId="77777777" w:rsidTr="00CA7BDD">
        <w:trPr>
          <w:trHeight w:val="510"/>
        </w:trPr>
        <w:tc>
          <w:tcPr>
            <w:tcW w:w="568" w:type="dxa"/>
            <w:vMerge/>
            <w:hideMark/>
          </w:tcPr>
          <w:p w14:paraId="3D1CC599" w14:textId="77777777" w:rsidR="00204BD5" w:rsidRPr="00204BD5" w:rsidRDefault="00204BD5" w:rsidP="00204BD5">
            <w:pPr>
              <w:rPr>
                <w:rFonts w:ascii="Times New Roman" w:hAnsi="Times New Roman" w:cs="Times New Roman"/>
                <w:b/>
                <w:bCs/>
                <w:sz w:val="20"/>
                <w:szCs w:val="20"/>
              </w:rPr>
            </w:pPr>
          </w:p>
        </w:tc>
        <w:tc>
          <w:tcPr>
            <w:tcW w:w="4218" w:type="dxa"/>
            <w:vMerge/>
            <w:hideMark/>
          </w:tcPr>
          <w:p w14:paraId="13D55580" w14:textId="77777777" w:rsidR="00204BD5" w:rsidRPr="00204BD5" w:rsidRDefault="00204BD5" w:rsidP="00204BD5">
            <w:pPr>
              <w:rPr>
                <w:rFonts w:ascii="Times New Roman" w:hAnsi="Times New Roman" w:cs="Times New Roman"/>
                <w:bCs/>
                <w:sz w:val="20"/>
                <w:szCs w:val="20"/>
              </w:rPr>
            </w:pPr>
          </w:p>
        </w:tc>
        <w:tc>
          <w:tcPr>
            <w:tcW w:w="1559" w:type="dxa"/>
            <w:vMerge/>
            <w:hideMark/>
          </w:tcPr>
          <w:p w14:paraId="7A3DDDF2" w14:textId="77777777" w:rsidR="00204BD5" w:rsidRPr="00204BD5" w:rsidRDefault="00204BD5" w:rsidP="00204BD5">
            <w:pPr>
              <w:rPr>
                <w:rFonts w:ascii="Times New Roman" w:hAnsi="Times New Roman" w:cs="Times New Roman"/>
                <w:bCs/>
                <w:sz w:val="20"/>
                <w:szCs w:val="20"/>
              </w:rPr>
            </w:pPr>
          </w:p>
        </w:tc>
        <w:tc>
          <w:tcPr>
            <w:tcW w:w="709" w:type="dxa"/>
            <w:noWrap/>
            <w:hideMark/>
          </w:tcPr>
          <w:p w14:paraId="327893F0"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да</w:t>
            </w:r>
          </w:p>
        </w:tc>
        <w:tc>
          <w:tcPr>
            <w:tcW w:w="709" w:type="dxa"/>
            <w:noWrap/>
            <w:hideMark/>
          </w:tcPr>
          <w:p w14:paraId="56D01DF3"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нет</w:t>
            </w:r>
          </w:p>
        </w:tc>
        <w:tc>
          <w:tcPr>
            <w:tcW w:w="1417" w:type="dxa"/>
            <w:hideMark/>
          </w:tcPr>
          <w:p w14:paraId="0919E339"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не применимо</w:t>
            </w:r>
          </w:p>
        </w:tc>
        <w:tc>
          <w:tcPr>
            <w:tcW w:w="1843" w:type="dxa"/>
            <w:vMerge/>
            <w:hideMark/>
          </w:tcPr>
          <w:p w14:paraId="412EC36B" w14:textId="77777777" w:rsidR="00204BD5" w:rsidRPr="00204BD5" w:rsidRDefault="00204BD5" w:rsidP="00204BD5">
            <w:pPr>
              <w:rPr>
                <w:rFonts w:ascii="Times New Roman" w:hAnsi="Times New Roman" w:cs="Times New Roman"/>
                <w:bCs/>
                <w:sz w:val="20"/>
                <w:szCs w:val="20"/>
              </w:rPr>
            </w:pPr>
          </w:p>
        </w:tc>
      </w:tr>
      <w:tr w:rsidR="00204BD5" w:rsidRPr="00204BD5" w14:paraId="0EB3FCD8" w14:textId="77777777" w:rsidTr="00CA7BDD">
        <w:trPr>
          <w:trHeight w:val="317"/>
        </w:trPr>
        <w:tc>
          <w:tcPr>
            <w:tcW w:w="568" w:type="dxa"/>
            <w:noWrap/>
            <w:hideMark/>
          </w:tcPr>
          <w:p w14:paraId="70981900"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w:t>
            </w:r>
          </w:p>
        </w:tc>
        <w:tc>
          <w:tcPr>
            <w:tcW w:w="4218" w:type="dxa"/>
            <w:hideMark/>
          </w:tcPr>
          <w:p w14:paraId="1604040C"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Наличие у машиниста водительского и квалификационного удостоверений.</w:t>
            </w:r>
          </w:p>
        </w:tc>
        <w:tc>
          <w:tcPr>
            <w:tcW w:w="1559" w:type="dxa"/>
            <w:noWrap/>
            <w:hideMark/>
          </w:tcPr>
          <w:p w14:paraId="331BFB54"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П.150,155</w:t>
            </w:r>
          </w:p>
        </w:tc>
        <w:tc>
          <w:tcPr>
            <w:tcW w:w="709" w:type="dxa"/>
            <w:noWrap/>
            <w:hideMark/>
          </w:tcPr>
          <w:p w14:paraId="53859D7B" w14:textId="77777777" w:rsidR="00204BD5" w:rsidRPr="00204BD5" w:rsidRDefault="00204BD5" w:rsidP="00204BD5">
            <w:pPr>
              <w:rPr>
                <w:rFonts w:ascii="Times New Roman" w:hAnsi="Times New Roman" w:cs="Times New Roman"/>
                <w:bCs/>
                <w:sz w:val="20"/>
                <w:szCs w:val="20"/>
              </w:rPr>
            </w:pPr>
            <w:r w:rsidRPr="00204BD5">
              <w:rPr>
                <w:rFonts w:ascii="Times New Roman" w:hAnsi="Times New Roman" w:cs="Times New Roman"/>
                <w:bCs/>
                <w:sz w:val="20"/>
                <w:szCs w:val="20"/>
              </w:rPr>
              <w:t> </w:t>
            </w:r>
          </w:p>
        </w:tc>
        <w:tc>
          <w:tcPr>
            <w:tcW w:w="709" w:type="dxa"/>
            <w:noWrap/>
            <w:hideMark/>
          </w:tcPr>
          <w:p w14:paraId="47F75AF7"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 </w:t>
            </w:r>
          </w:p>
        </w:tc>
        <w:tc>
          <w:tcPr>
            <w:tcW w:w="1417" w:type="dxa"/>
            <w:noWrap/>
            <w:hideMark/>
          </w:tcPr>
          <w:p w14:paraId="7769830E"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 </w:t>
            </w:r>
          </w:p>
        </w:tc>
        <w:tc>
          <w:tcPr>
            <w:tcW w:w="1843" w:type="dxa"/>
            <w:noWrap/>
            <w:hideMark/>
          </w:tcPr>
          <w:p w14:paraId="25D59B4F"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 </w:t>
            </w:r>
          </w:p>
        </w:tc>
      </w:tr>
      <w:tr w:rsidR="00204BD5" w:rsidRPr="00204BD5" w14:paraId="2CC4997E" w14:textId="77777777" w:rsidTr="00CA7BDD">
        <w:trPr>
          <w:trHeight w:val="317"/>
        </w:trPr>
        <w:tc>
          <w:tcPr>
            <w:tcW w:w="568" w:type="dxa"/>
            <w:noWrap/>
          </w:tcPr>
          <w:p w14:paraId="29F7A776"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2</w:t>
            </w:r>
          </w:p>
        </w:tc>
        <w:tc>
          <w:tcPr>
            <w:tcW w:w="4218" w:type="dxa"/>
          </w:tcPr>
          <w:p w14:paraId="1CE02E2A"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Наличие вахтенного журнала, заполненного на место производства работ.</w:t>
            </w:r>
          </w:p>
        </w:tc>
        <w:tc>
          <w:tcPr>
            <w:tcW w:w="1559" w:type="dxa"/>
            <w:noWrap/>
          </w:tcPr>
          <w:p w14:paraId="5F57C1FF" w14:textId="77777777" w:rsidR="00204BD5" w:rsidRPr="00204BD5" w:rsidRDefault="00204BD5" w:rsidP="00204BD5">
            <w:pPr>
              <w:rPr>
                <w:rFonts w:ascii="Times New Roman" w:hAnsi="Times New Roman" w:cs="Times New Roman"/>
                <w:sz w:val="20"/>
                <w:szCs w:val="20"/>
              </w:rPr>
            </w:pPr>
          </w:p>
        </w:tc>
        <w:tc>
          <w:tcPr>
            <w:tcW w:w="709" w:type="dxa"/>
            <w:noWrap/>
          </w:tcPr>
          <w:p w14:paraId="44BA2B14" w14:textId="77777777" w:rsidR="00204BD5" w:rsidRPr="00204BD5" w:rsidRDefault="00204BD5" w:rsidP="00204BD5">
            <w:pPr>
              <w:rPr>
                <w:rFonts w:ascii="Times New Roman" w:hAnsi="Times New Roman" w:cs="Times New Roman"/>
                <w:bCs/>
                <w:sz w:val="20"/>
                <w:szCs w:val="20"/>
              </w:rPr>
            </w:pPr>
          </w:p>
        </w:tc>
        <w:tc>
          <w:tcPr>
            <w:tcW w:w="709" w:type="dxa"/>
            <w:noWrap/>
          </w:tcPr>
          <w:p w14:paraId="35137722" w14:textId="77777777" w:rsidR="00204BD5" w:rsidRPr="00204BD5" w:rsidRDefault="00204BD5" w:rsidP="00204BD5">
            <w:pPr>
              <w:rPr>
                <w:rFonts w:ascii="Times New Roman" w:hAnsi="Times New Roman" w:cs="Times New Roman"/>
                <w:sz w:val="20"/>
                <w:szCs w:val="20"/>
              </w:rPr>
            </w:pPr>
          </w:p>
        </w:tc>
        <w:tc>
          <w:tcPr>
            <w:tcW w:w="1417" w:type="dxa"/>
            <w:noWrap/>
          </w:tcPr>
          <w:p w14:paraId="46CE1729" w14:textId="77777777" w:rsidR="00204BD5" w:rsidRPr="00204BD5" w:rsidRDefault="00204BD5" w:rsidP="00204BD5">
            <w:pPr>
              <w:rPr>
                <w:rFonts w:ascii="Times New Roman" w:hAnsi="Times New Roman" w:cs="Times New Roman"/>
                <w:sz w:val="20"/>
                <w:szCs w:val="20"/>
              </w:rPr>
            </w:pPr>
          </w:p>
        </w:tc>
        <w:tc>
          <w:tcPr>
            <w:tcW w:w="1843" w:type="dxa"/>
            <w:noWrap/>
          </w:tcPr>
          <w:p w14:paraId="6B5B687E" w14:textId="77777777" w:rsidR="00204BD5" w:rsidRPr="00204BD5" w:rsidRDefault="00204BD5" w:rsidP="00204BD5">
            <w:pPr>
              <w:rPr>
                <w:rFonts w:ascii="Times New Roman" w:hAnsi="Times New Roman" w:cs="Times New Roman"/>
                <w:sz w:val="20"/>
                <w:szCs w:val="20"/>
              </w:rPr>
            </w:pPr>
          </w:p>
        </w:tc>
      </w:tr>
      <w:tr w:rsidR="00204BD5" w:rsidRPr="00204BD5" w14:paraId="3E48CC0D" w14:textId="77777777" w:rsidTr="00CA7BDD">
        <w:trPr>
          <w:trHeight w:val="317"/>
        </w:trPr>
        <w:tc>
          <w:tcPr>
            <w:tcW w:w="568" w:type="dxa"/>
            <w:noWrap/>
          </w:tcPr>
          <w:p w14:paraId="0D414A06"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3</w:t>
            </w:r>
          </w:p>
        </w:tc>
        <w:tc>
          <w:tcPr>
            <w:tcW w:w="4218" w:type="dxa"/>
          </w:tcPr>
          <w:p w14:paraId="1CC17417"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Наличие ТК и(или)ППР на производство работ,</w:t>
            </w:r>
            <w:r w:rsidRPr="00204BD5">
              <w:rPr>
                <w:rFonts w:ascii="Times New Roman" w:hAnsi="Times New Roman" w:cs="Times New Roman"/>
                <w:sz w:val="20"/>
                <w:szCs w:val="20"/>
              </w:rPr>
              <w:t xml:space="preserve"> </w:t>
            </w:r>
            <w:r w:rsidRPr="00204BD5">
              <w:rPr>
                <w:rFonts w:ascii="Times New Roman" w:hAnsi="Times New Roman" w:cs="Times New Roman"/>
                <w:sz w:val="20"/>
                <w:szCs w:val="20"/>
                <w:lang w:eastAsia="ru-RU"/>
              </w:rPr>
              <w:t>дубликата паспорта в ПС.</w:t>
            </w:r>
          </w:p>
        </w:tc>
        <w:tc>
          <w:tcPr>
            <w:tcW w:w="1559" w:type="dxa"/>
            <w:noWrap/>
          </w:tcPr>
          <w:p w14:paraId="448F5AC4"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П.125, 160-162,221</w:t>
            </w:r>
          </w:p>
        </w:tc>
        <w:tc>
          <w:tcPr>
            <w:tcW w:w="709" w:type="dxa"/>
            <w:noWrap/>
          </w:tcPr>
          <w:p w14:paraId="4A99E4D3" w14:textId="77777777" w:rsidR="00204BD5" w:rsidRPr="00204BD5" w:rsidRDefault="00204BD5" w:rsidP="00204BD5">
            <w:pPr>
              <w:rPr>
                <w:rFonts w:ascii="Times New Roman" w:hAnsi="Times New Roman" w:cs="Times New Roman"/>
                <w:bCs/>
                <w:sz w:val="20"/>
                <w:szCs w:val="20"/>
              </w:rPr>
            </w:pPr>
          </w:p>
        </w:tc>
        <w:tc>
          <w:tcPr>
            <w:tcW w:w="709" w:type="dxa"/>
            <w:noWrap/>
          </w:tcPr>
          <w:p w14:paraId="0CEC4168" w14:textId="77777777" w:rsidR="00204BD5" w:rsidRPr="00204BD5" w:rsidRDefault="00204BD5" w:rsidP="00204BD5">
            <w:pPr>
              <w:rPr>
                <w:rFonts w:ascii="Times New Roman" w:hAnsi="Times New Roman" w:cs="Times New Roman"/>
                <w:sz w:val="20"/>
                <w:szCs w:val="20"/>
              </w:rPr>
            </w:pPr>
          </w:p>
        </w:tc>
        <w:tc>
          <w:tcPr>
            <w:tcW w:w="1417" w:type="dxa"/>
            <w:noWrap/>
          </w:tcPr>
          <w:p w14:paraId="5E95E295" w14:textId="77777777" w:rsidR="00204BD5" w:rsidRPr="00204BD5" w:rsidRDefault="00204BD5" w:rsidP="00204BD5">
            <w:pPr>
              <w:rPr>
                <w:rFonts w:ascii="Times New Roman" w:hAnsi="Times New Roman" w:cs="Times New Roman"/>
                <w:sz w:val="20"/>
                <w:szCs w:val="20"/>
              </w:rPr>
            </w:pPr>
          </w:p>
        </w:tc>
        <w:tc>
          <w:tcPr>
            <w:tcW w:w="1843" w:type="dxa"/>
            <w:noWrap/>
          </w:tcPr>
          <w:p w14:paraId="372269FC" w14:textId="77777777" w:rsidR="00204BD5" w:rsidRPr="00204BD5" w:rsidRDefault="00204BD5" w:rsidP="00204BD5">
            <w:pPr>
              <w:rPr>
                <w:rFonts w:ascii="Times New Roman" w:hAnsi="Times New Roman" w:cs="Times New Roman"/>
                <w:sz w:val="20"/>
                <w:szCs w:val="20"/>
              </w:rPr>
            </w:pPr>
          </w:p>
        </w:tc>
      </w:tr>
      <w:tr w:rsidR="00204BD5" w:rsidRPr="00204BD5" w14:paraId="5CAC2FF9" w14:textId="77777777" w:rsidTr="00CA7BDD">
        <w:trPr>
          <w:trHeight w:val="317"/>
        </w:trPr>
        <w:tc>
          <w:tcPr>
            <w:tcW w:w="568" w:type="dxa"/>
            <w:noWrap/>
          </w:tcPr>
          <w:p w14:paraId="09C8F0F5"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4</w:t>
            </w:r>
          </w:p>
        </w:tc>
        <w:tc>
          <w:tcPr>
            <w:tcW w:w="4218" w:type="dxa"/>
          </w:tcPr>
          <w:p w14:paraId="7CD09F7F"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Наличие ответственного лица за производство работ</w:t>
            </w:r>
          </w:p>
        </w:tc>
        <w:tc>
          <w:tcPr>
            <w:tcW w:w="1559" w:type="dxa"/>
            <w:noWrap/>
          </w:tcPr>
          <w:p w14:paraId="6A83C9B0"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П.153</w:t>
            </w:r>
          </w:p>
        </w:tc>
        <w:tc>
          <w:tcPr>
            <w:tcW w:w="709" w:type="dxa"/>
            <w:noWrap/>
          </w:tcPr>
          <w:p w14:paraId="5CDD5D32" w14:textId="77777777" w:rsidR="00204BD5" w:rsidRPr="00204BD5" w:rsidRDefault="00204BD5" w:rsidP="00204BD5">
            <w:pPr>
              <w:rPr>
                <w:rFonts w:ascii="Times New Roman" w:hAnsi="Times New Roman" w:cs="Times New Roman"/>
                <w:bCs/>
                <w:sz w:val="20"/>
                <w:szCs w:val="20"/>
              </w:rPr>
            </w:pPr>
          </w:p>
        </w:tc>
        <w:tc>
          <w:tcPr>
            <w:tcW w:w="709" w:type="dxa"/>
            <w:noWrap/>
          </w:tcPr>
          <w:p w14:paraId="334D3576" w14:textId="77777777" w:rsidR="00204BD5" w:rsidRPr="00204BD5" w:rsidRDefault="00204BD5" w:rsidP="00204BD5">
            <w:pPr>
              <w:rPr>
                <w:rFonts w:ascii="Times New Roman" w:hAnsi="Times New Roman" w:cs="Times New Roman"/>
                <w:sz w:val="20"/>
                <w:szCs w:val="20"/>
              </w:rPr>
            </w:pPr>
          </w:p>
        </w:tc>
        <w:tc>
          <w:tcPr>
            <w:tcW w:w="1417" w:type="dxa"/>
            <w:noWrap/>
          </w:tcPr>
          <w:p w14:paraId="3408B1BB" w14:textId="77777777" w:rsidR="00204BD5" w:rsidRPr="00204BD5" w:rsidRDefault="00204BD5" w:rsidP="00204BD5">
            <w:pPr>
              <w:rPr>
                <w:rFonts w:ascii="Times New Roman" w:hAnsi="Times New Roman" w:cs="Times New Roman"/>
                <w:sz w:val="20"/>
                <w:szCs w:val="20"/>
              </w:rPr>
            </w:pPr>
          </w:p>
        </w:tc>
        <w:tc>
          <w:tcPr>
            <w:tcW w:w="1843" w:type="dxa"/>
            <w:noWrap/>
          </w:tcPr>
          <w:p w14:paraId="4C971FCF" w14:textId="77777777" w:rsidR="00204BD5" w:rsidRPr="00204BD5" w:rsidRDefault="00204BD5" w:rsidP="00204BD5">
            <w:pPr>
              <w:rPr>
                <w:rFonts w:ascii="Times New Roman" w:hAnsi="Times New Roman" w:cs="Times New Roman"/>
                <w:sz w:val="20"/>
                <w:szCs w:val="20"/>
              </w:rPr>
            </w:pPr>
          </w:p>
        </w:tc>
      </w:tr>
      <w:tr w:rsidR="00204BD5" w:rsidRPr="00204BD5" w14:paraId="31FD931C" w14:textId="77777777" w:rsidTr="00CA7BDD">
        <w:trPr>
          <w:trHeight w:val="317"/>
        </w:trPr>
        <w:tc>
          <w:tcPr>
            <w:tcW w:w="568" w:type="dxa"/>
            <w:noWrap/>
          </w:tcPr>
          <w:p w14:paraId="54B95340"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5</w:t>
            </w:r>
          </w:p>
        </w:tc>
        <w:tc>
          <w:tcPr>
            <w:tcW w:w="4218" w:type="dxa"/>
          </w:tcPr>
          <w:p w14:paraId="64BB9863" w14:textId="2BFB2D73"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На ПС осуществлена поверка указателей, ограничителей и регистраторов ПС, находятся в исправности</w:t>
            </w:r>
          </w:p>
        </w:tc>
        <w:tc>
          <w:tcPr>
            <w:tcW w:w="1559" w:type="dxa"/>
            <w:noWrap/>
          </w:tcPr>
          <w:p w14:paraId="0BD1FB83"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П.125</w:t>
            </w:r>
          </w:p>
        </w:tc>
        <w:tc>
          <w:tcPr>
            <w:tcW w:w="709" w:type="dxa"/>
            <w:noWrap/>
          </w:tcPr>
          <w:p w14:paraId="11AA9980" w14:textId="77777777" w:rsidR="00204BD5" w:rsidRPr="00204BD5" w:rsidRDefault="00204BD5" w:rsidP="00204BD5">
            <w:pPr>
              <w:rPr>
                <w:rFonts w:ascii="Times New Roman" w:hAnsi="Times New Roman" w:cs="Times New Roman"/>
                <w:bCs/>
                <w:sz w:val="20"/>
                <w:szCs w:val="20"/>
              </w:rPr>
            </w:pPr>
          </w:p>
        </w:tc>
        <w:tc>
          <w:tcPr>
            <w:tcW w:w="709" w:type="dxa"/>
            <w:noWrap/>
          </w:tcPr>
          <w:p w14:paraId="58CF6CDC" w14:textId="77777777" w:rsidR="00204BD5" w:rsidRPr="00204BD5" w:rsidRDefault="00204BD5" w:rsidP="00204BD5">
            <w:pPr>
              <w:rPr>
                <w:rFonts w:ascii="Times New Roman" w:hAnsi="Times New Roman" w:cs="Times New Roman"/>
                <w:sz w:val="20"/>
                <w:szCs w:val="20"/>
              </w:rPr>
            </w:pPr>
          </w:p>
        </w:tc>
        <w:tc>
          <w:tcPr>
            <w:tcW w:w="1417" w:type="dxa"/>
            <w:noWrap/>
          </w:tcPr>
          <w:p w14:paraId="289017F4" w14:textId="77777777" w:rsidR="00204BD5" w:rsidRPr="00204BD5" w:rsidRDefault="00204BD5" w:rsidP="00204BD5">
            <w:pPr>
              <w:rPr>
                <w:rFonts w:ascii="Times New Roman" w:hAnsi="Times New Roman" w:cs="Times New Roman"/>
                <w:sz w:val="20"/>
                <w:szCs w:val="20"/>
              </w:rPr>
            </w:pPr>
          </w:p>
        </w:tc>
        <w:tc>
          <w:tcPr>
            <w:tcW w:w="1843" w:type="dxa"/>
            <w:noWrap/>
          </w:tcPr>
          <w:p w14:paraId="3AF3B1ED" w14:textId="77777777" w:rsidR="00204BD5" w:rsidRPr="00204BD5" w:rsidRDefault="00204BD5" w:rsidP="00204BD5">
            <w:pPr>
              <w:rPr>
                <w:rFonts w:ascii="Times New Roman" w:hAnsi="Times New Roman" w:cs="Times New Roman"/>
                <w:sz w:val="20"/>
                <w:szCs w:val="20"/>
              </w:rPr>
            </w:pPr>
          </w:p>
        </w:tc>
      </w:tr>
      <w:tr w:rsidR="00204BD5" w:rsidRPr="00204BD5" w14:paraId="20D851A8" w14:textId="77777777" w:rsidTr="00CA7BDD">
        <w:trPr>
          <w:trHeight w:val="317"/>
        </w:trPr>
        <w:tc>
          <w:tcPr>
            <w:tcW w:w="568" w:type="dxa"/>
            <w:noWrap/>
          </w:tcPr>
          <w:p w14:paraId="680173FC"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6</w:t>
            </w:r>
          </w:p>
        </w:tc>
        <w:tc>
          <w:tcPr>
            <w:tcW w:w="4218" w:type="dxa"/>
          </w:tcPr>
          <w:p w14:paraId="1ACB6A15"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5. Наличие регистрации ПС в РТН</w:t>
            </w:r>
          </w:p>
        </w:tc>
        <w:tc>
          <w:tcPr>
            <w:tcW w:w="1559" w:type="dxa"/>
            <w:noWrap/>
          </w:tcPr>
          <w:p w14:paraId="08B171D0"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П.147</w:t>
            </w:r>
          </w:p>
        </w:tc>
        <w:tc>
          <w:tcPr>
            <w:tcW w:w="709" w:type="dxa"/>
            <w:noWrap/>
          </w:tcPr>
          <w:p w14:paraId="1A67E54C" w14:textId="77777777" w:rsidR="00204BD5" w:rsidRPr="00204BD5" w:rsidRDefault="00204BD5" w:rsidP="00204BD5">
            <w:pPr>
              <w:rPr>
                <w:rFonts w:ascii="Times New Roman" w:hAnsi="Times New Roman" w:cs="Times New Roman"/>
                <w:bCs/>
                <w:sz w:val="20"/>
                <w:szCs w:val="20"/>
              </w:rPr>
            </w:pPr>
          </w:p>
        </w:tc>
        <w:tc>
          <w:tcPr>
            <w:tcW w:w="709" w:type="dxa"/>
            <w:noWrap/>
          </w:tcPr>
          <w:p w14:paraId="1ED458F2" w14:textId="77777777" w:rsidR="00204BD5" w:rsidRPr="00204BD5" w:rsidRDefault="00204BD5" w:rsidP="00204BD5">
            <w:pPr>
              <w:rPr>
                <w:rFonts w:ascii="Times New Roman" w:hAnsi="Times New Roman" w:cs="Times New Roman"/>
                <w:sz w:val="20"/>
                <w:szCs w:val="20"/>
              </w:rPr>
            </w:pPr>
          </w:p>
        </w:tc>
        <w:tc>
          <w:tcPr>
            <w:tcW w:w="1417" w:type="dxa"/>
            <w:noWrap/>
          </w:tcPr>
          <w:p w14:paraId="53650891" w14:textId="77777777" w:rsidR="00204BD5" w:rsidRPr="00204BD5" w:rsidRDefault="00204BD5" w:rsidP="00204BD5">
            <w:pPr>
              <w:rPr>
                <w:rFonts w:ascii="Times New Roman" w:hAnsi="Times New Roman" w:cs="Times New Roman"/>
                <w:sz w:val="20"/>
                <w:szCs w:val="20"/>
              </w:rPr>
            </w:pPr>
          </w:p>
        </w:tc>
        <w:tc>
          <w:tcPr>
            <w:tcW w:w="1843" w:type="dxa"/>
            <w:noWrap/>
          </w:tcPr>
          <w:p w14:paraId="6606758B" w14:textId="77777777" w:rsidR="00204BD5" w:rsidRPr="00204BD5" w:rsidRDefault="00204BD5" w:rsidP="00204BD5">
            <w:pPr>
              <w:rPr>
                <w:rFonts w:ascii="Times New Roman" w:hAnsi="Times New Roman" w:cs="Times New Roman"/>
                <w:sz w:val="20"/>
                <w:szCs w:val="20"/>
              </w:rPr>
            </w:pPr>
          </w:p>
        </w:tc>
      </w:tr>
      <w:tr w:rsidR="00204BD5" w:rsidRPr="00204BD5" w14:paraId="730A38EA" w14:textId="77777777" w:rsidTr="00CA7BDD">
        <w:trPr>
          <w:trHeight w:val="317"/>
        </w:trPr>
        <w:tc>
          <w:tcPr>
            <w:tcW w:w="568" w:type="dxa"/>
            <w:noWrap/>
          </w:tcPr>
          <w:p w14:paraId="25C14CAF"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7</w:t>
            </w:r>
          </w:p>
        </w:tc>
        <w:tc>
          <w:tcPr>
            <w:tcW w:w="4218" w:type="dxa"/>
          </w:tcPr>
          <w:p w14:paraId="03A7A753" w14:textId="3F670F45"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Наличие табличек с учетным номером</w:t>
            </w:r>
            <w:r>
              <w:rPr>
                <w:rFonts w:ascii="Times New Roman" w:hAnsi="Times New Roman" w:cs="Times New Roman"/>
                <w:sz w:val="20"/>
                <w:szCs w:val="20"/>
                <w:lang w:eastAsia="ru-RU"/>
              </w:rPr>
              <w:t xml:space="preserve"> </w:t>
            </w:r>
            <w:r w:rsidRPr="00204BD5">
              <w:rPr>
                <w:rFonts w:ascii="Times New Roman" w:hAnsi="Times New Roman" w:cs="Times New Roman"/>
                <w:sz w:val="20"/>
                <w:szCs w:val="20"/>
                <w:lang w:eastAsia="ru-RU"/>
              </w:rPr>
              <w:t>(РТН) заводского номера ПС, паспортной грузоподъемности и дат следующего полного и частичного технического освидетельствований</w:t>
            </w:r>
          </w:p>
        </w:tc>
        <w:tc>
          <w:tcPr>
            <w:tcW w:w="1559" w:type="dxa"/>
            <w:noWrap/>
          </w:tcPr>
          <w:p w14:paraId="51CAD525"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П.124</w:t>
            </w:r>
          </w:p>
        </w:tc>
        <w:tc>
          <w:tcPr>
            <w:tcW w:w="709" w:type="dxa"/>
            <w:noWrap/>
          </w:tcPr>
          <w:p w14:paraId="6D5FDCE8" w14:textId="77777777" w:rsidR="00204BD5" w:rsidRPr="00204BD5" w:rsidRDefault="00204BD5" w:rsidP="00204BD5">
            <w:pPr>
              <w:rPr>
                <w:rFonts w:ascii="Times New Roman" w:hAnsi="Times New Roman" w:cs="Times New Roman"/>
                <w:bCs/>
                <w:sz w:val="20"/>
                <w:szCs w:val="20"/>
              </w:rPr>
            </w:pPr>
          </w:p>
        </w:tc>
        <w:tc>
          <w:tcPr>
            <w:tcW w:w="709" w:type="dxa"/>
            <w:noWrap/>
          </w:tcPr>
          <w:p w14:paraId="11AAA2C6" w14:textId="77777777" w:rsidR="00204BD5" w:rsidRPr="00204BD5" w:rsidRDefault="00204BD5" w:rsidP="00204BD5">
            <w:pPr>
              <w:rPr>
                <w:rFonts w:ascii="Times New Roman" w:hAnsi="Times New Roman" w:cs="Times New Roman"/>
                <w:sz w:val="20"/>
                <w:szCs w:val="20"/>
              </w:rPr>
            </w:pPr>
          </w:p>
        </w:tc>
        <w:tc>
          <w:tcPr>
            <w:tcW w:w="1417" w:type="dxa"/>
            <w:noWrap/>
          </w:tcPr>
          <w:p w14:paraId="5A334E62" w14:textId="77777777" w:rsidR="00204BD5" w:rsidRPr="00204BD5" w:rsidRDefault="00204BD5" w:rsidP="00204BD5">
            <w:pPr>
              <w:rPr>
                <w:rFonts w:ascii="Times New Roman" w:hAnsi="Times New Roman" w:cs="Times New Roman"/>
                <w:sz w:val="20"/>
                <w:szCs w:val="20"/>
              </w:rPr>
            </w:pPr>
          </w:p>
        </w:tc>
        <w:tc>
          <w:tcPr>
            <w:tcW w:w="1843" w:type="dxa"/>
            <w:noWrap/>
          </w:tcPr>
          <w:p w14:paraId="7D52F83D" w14:textId="77777777" w:rsidR="00204BD5" w:rsidRPr="00204BD5" w:rsidRDefault="00204BD5" w:rsidP="00204BD5">
            <w:pPr>
              <w:rPr>
                <w:rFonts w:ascii="Times New Roman" w:hAnsi="Times New Roman" w:cs="Times New Roman"/>
                <w:sz w:val="20"/>
                <w:szCs w:val="20"/>
              </w:rPr>
            </w:pPr>
          </w:p>
        </w:tc>
      </w:tr>
      <w:tr w:rsidR="00204BD5" w:rsidRPr="00204BD5" w14:paraId="0F31554B" w14:textId="77777777" w:rsidTr="00CA7BDD">
        <w:trPr>
          <w:trHeight w:val="317"/>
        </w:trPr>
        <w:tc>
          <w:tcPr>
            <w:tcW w:w="568" w:type="dxa"/>
            <w:noWrap/>
          </w:tcPr>
          <w:p w14:paraId="6A36537B"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9</w:t>
            </w:r>
          </w:p>
        </w:tc>
        <w:tc>
          <w:tcPr>
            <w:tcW w:w="4218" w:type="dxa"/>
          </w:tcPr>
          <w:p w14:paraId="412D73DE" w14:textId="76F8BC91"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Наличие допуска и удостоверений по аттестации персонала и ИТР на виды работ и оборудования, к работам на которых они допущены;</w:t>
            </w:r>
          </w:p>
        </w:tc>
        <w:tc>
          <w:tcPr>
            <w:tcW w:w="1559" w:type="dxa"/>
            <w:noWrap/>
          </w:tcPr>
          <w:p w14:paraId="07C2F1DB"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П.150</w:t>
            </w:r>
          </w:p>
        </w:tc>
        <w:tc>
          <w:tcPr>
            <w:tcW w:w="709" w:type="dxa"/>
            <w:noWrap/>
          </w:tcPr>
          <w:p w14:paraId="5CC508BE" w14:textId="77777777" w:rsidR="00204BD5" w:rsidRPr="00204BD5" w:rsidRDefault="00204BD5" w:rsidP="00204BD5">
            <w:pPr>
              <w:rPr>
                <w:rFonts w:ascii="Times New Roman" w:hAnsi="Times New Roman" w:cs="Times New Roman"/>
                <w:bCs/>
                <w:sz w:val="20"/>
                <w:szCs w:val="20"/>
              </w:rPr>
            </w:pPr>
          </w:p>
        </w:tc>
        <w:tc>
          <w:tcPr>
            <w:tcW w:w="709" w:type="dxa"/>
            <w:noWrap/>
          </w:tcPr>
          <w:p w14:paraId="0DED44FB" w14:textId="77777777" w:rsidR="00204BD5" w:rsidRPr="00204BD5" w:rsidRDefault="00204BD5" w:rsidP="00204BD5">
            <w:pPr>
              <w:rPr>
                <w:rFonts w:ascii="Times New Roman" w:hAnsi="Times New Roman" w:cs="Times New Roman"/>
                <w:sz w:val="20"/>
                <w:szCs w:val="20"/>
              </w:rPr>
            </w:pPr>
          </w:p>
        </w:tc>
        <w:tc>
          <w:tcPr>
            <w:tcW w:w="1417" w:type="dxa"/>
            <w:noWrap/>
          </w:tcPr>
          <w:p w14:paraId="627C107F" w14:textId="77777777" w:rsidR="00204BD5" w:rsidRPr="00204BD5" w:rsidRDefault="00204BD5" w:rsidP="00204BD5">
            <w:pPr>
              <w:rPr>
                <w:rFonts w:ascii="Times New Roman" w:hAnsi="Times New Roman" w:cs="Times New Roman"/>
                <w:sz w:val="20"/>
                <w:szCs w:val="20"/>
              </w:rPr>
            </w:pPr>
          </w:p>
        </w:tc>
        <w:tc>
          <w:tcPr>
            <w:tcW w:w="1843" w:type="dxa"/>
            <w:noWrap/>
          </w:tcPr>
          <w:p w14:paraId="4C91C4A2" w14:textId="77777777" w:rsidR="00204BD5" w:rsidRPr="00204BD5" w:rsidRDefault="00204BD5" w:rsidP="00204BD5">
            <w:pPr>
              <w:rPr>
                <w:rFonts w:ascii="Times New Roman" w:hAnsi="Times New Roman" w:cs="Times New Roman"/>
                <w:sz w:val="20"/>
                <w:szCs w:val="20"/>
              </w:rPr>
            </w:pPr>
          </w:p>
        </w:tc>
      </w:tr>
      <w:tr w:rsidR="00204BD5" w:rsidRPr="00204BD5" w14:paraId="075CD109" w14:textId="77777777" w:rsidTr="00CA7BDD">
        <w:trPr>
          <w:trHeight w:val="317"/>
        </w:trPr>
        <w:tc>
          <w:tcPr>
            <w:tcW w:w="568" w:type="dxa"/>
            <w:noWrap/>
          </w:tcPr>
          <w:p w14:paraId="72A1DAEF"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10</w:t>
            </w:r>
          </w:p>
        </w:tc>
        <w:tc>
          <w:tcPr>
            <w:tcW w:w="4218" w:type="dxa"/>
          </w:tcPr>
          <w:p w14:paraId="465907F9"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Ознакомление (под роспись) с ППР и ТК специалистов, ответственных за безопасное производство работ с применением ПС, а также стропальщиков и крановщиков;</w:t>
            </w:r>
          </w:p>
        </w:tc>
        <w:tc>
          <w:tcPr>
            <w:tcW w:w="1559" w:type="dxa"/>
            <w:noWrap/>
          </w:tcPr>
          <w:p w14:paraId="6093ACC1"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П.221</w:t>
            </w:r>
          </w:p>
        </w:tc>
        <w:tc>
          <w:tcPr>
            <w:tcW w:w="709" w:type="dxa"/>
            <w:noWrap/>
          </w:tcPr>
          <w:p w14:paraId="1C574507" w14:textId="77777777" w:rsidR="00204BD5" w:rsidRPr="00204BD5" w:rsidRDefault="00204BD5" w:rsidP="00204BD5">
            <w:pPr>
              <w:rPr>
                <w:rFonts w:ascii="Times New Roman" w:hAnsi="Times New Roman" w:cs="Times New Roman"/>
                <w:bCs/>
                <w:sz w:val="20"/>
                <w:szCs w:val="20"/>
              </w:rPr>
            </w:pPr>
          </w:p>
        </w:tc>
        <w:tc>
          <w:tcPr>
            <w:tcW w:w="709" w:type="dxa"/>
            <w:noWrap/>
          </w:tcPr>
          <w:p w14:paraId="5AFFDA02" w14:textId="77777777" w:rsidR="00204BD5" w:rsidRPr="00204BD5" w:rsidRDefault="00204BD5" w:rsidP="00204BD5">
            <w:pPr>
              <w:rPr>
                <w:rFonts w:ascii="Times New Roman" w:hAnsi="Times New Roman" w:cs="Times New Roman"/>
                <w:sz w:val="20"/>
                <w:szCs w:val="20"/>
              </w:rPr>
            </w:pPr>
          </w:p>
        </w:tc>
        <w:tc>
          <w:tcPr>
            <w:tcW w:w="1417" w:type="dxa"/>
            <w:noWrap/>
          </w:tcPr>
          <w:p w14:paraId="245B6EF9" w14:textId="77777777" w:rsidR="00204BD5" w:rsidRPr="00204BD5" w:rsidRDefault="00204BD5" w:rsidP="00204BD5">
            <w:pPr>
              <w:rPr>
                <w:rFonts w:ascii="Times New Roman" w:hAnsi="Times New Roman" w:cs="Times New Roman"/>
                <w:sz w:val="20"/>
                <w:szCs w:val="20"/>
              </w:rPr>
            </w:pPr>
          </w:p>
        </w:tc>
        <w:tc>
          <w:tcPr>
            <w:tcW w:w="1843" w:type="dxa"/>
            <w:noWrap/>
          </w:tcPr>
          <w:p w14:paraId="62BCFDAD" w14:textId="77777777" w:rsidR="00204BD5" w:rsidRPr="00204BD5" w:rsidRDefault="00204BD5" w:rsidP="00204BD5">
            <w:pPr>
              <w:rPr>
                <w:rFonts w:ascii="Times New Roman" w:hAnsi="Times New Roman" w:cs="Times New Roman"/>
                <w:sz w:val="20"/>
                <w:szCs w:val="20"/>
              </w:rPr>
            </w:pPr>
          </w:p>
        </w:tc>
      </w:tr>
      <w:tr w:rsidR="00204BD5" w:rsidRPr="00204BD5" w14:paraId="013D3626" w14:textId="77777777" w:rsidTr="00CA7BDD">
        <w:trPr>
          <w:trHeight w:val="317"/>
        </w:trPr>
        <w:tc>
          <w:tcPr>
            <w:tcW w:w="568" w:type="dxa"/>
            <w:noWrap/>
          </w:tcPr>
          <w:p w14:paraId="0ECBEB10"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11</w:t>
            </w:r>
          </w:p>
        </w:tc>
        <w:tc>
          <w:tcPr>
            <w:tcW w:w="4218" w:type="dxa"/>
          </w:tcPr>
          <w:p w14:paraId="40057F68" w14:textId="77777777" w:rsidR="00204BD5" w:rsidRPr="00204BD5" w:rsidRDefault="00204BD5" w:rsidP="00204BD5">
            <w:pPr>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Наличие у стропальщиков отличительных знаков, испытанных СГПМ </w:t>
            </w:r>
          </w:p>
        </w:tc>
        <w:tc>
          <w:tcPr>
            <w:tcW w:w="1559" w:type="dxa"/>
            <w:noWrap/>
          </w:tcPr>
          <w:p w14:paraId="2DF59445"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П.221</w:t>
            </w:r>
          </w:p>
        </w:tc>
        <w:tc>
          <w:tcPr>
            <w:tcW w:w="709" w:type="dxa"/>
            <w:noWrap/>
          </w:tcPr>
          <w:p w14:paraId="4145EC97" w14:textId="77777777" w:rsidR="00204BD5" w:rsidRPr="00204BD5" w:rsidRDefault="00204BD5" w:rsidP="00204BD5">
            <w:pPr>
              <w:rPr>
                <w:rFonts w:ascii="Times New Roman" w:hAnsi="Times New Roman" w:cs="Times New Roman"/>
                <w:bCs/>
                <w:sz w:val="20"/>
                <w:szCs w:val="20"/>
              </w:rPr>
            </w:pPr>
          </w:p>
        </w:tc>
        <w:tc>
          <w:tcPr>
            <w:tcW w:w="709" w:type="dxa"/>
            <w:noWrap/>
          </w:tcPr>
          <w:p w14:paraId="3292284F" w14:textId="77777777" w:rsidR="00204BD5" w:rsidRPr="00204BD5" w:rsidRDefault="00204BD5" w:rsidP="00204BD5">
            <w:pPr>
              <w:rPr>
                <w:rFonts w:ascii="Times New Roman" w:hAnsi="Times New Roman" w:cs="Times New Roman"/>
                <w:sz w:val="20"/>
                <w:szCs w:val="20"/>
              </w:rPr>
            </w:pPr>
          </w:p>
        </w:tc>
        <w:tc>
          <w:tcPr>
            <w:tcW w:w="1417" w:type="dxa"/>
            <w:noWrap/>
          </w:tcPr>
          <w:p w14:paraId="2C21352B" w14:textId="77777777" w:rsidR="00204BD5" w:rsidRPr="00204BD5" w:rsidRDefault="00204BD5" w:rsidP="00204BD5">
            <w:pPr>
              <w:rPr>
                <w:rFonts w:ascii="Times New Roman" w:hAnsi="Times New Roman" w:cs="Times New Roman"/>
                <w:sz w:val="20"/>
                <w:szCs w:val="20"/>
              </w:rPr>
            </w:pPr>
          </w:p>
        </w:tc>
        <w:tc>
          <w:tcPr>
            <w:tcW w:w="1843" w:type="dxa"/>
            <w:noWrap/>
          </w:tcPr>
          <w:p w14:paraId="11017DA1" w14:textId="77777777" w:rsidR="00204BD5" w:rsidRPr="00204BD5" w:rsidRDefault="00204BD5" w:rsidP="00204BD5">
            <w:pPr>
              <w:rPr>
                <w:rFonts w:ascii="Times New Roman" w:hAnsi="Times New Roman" w:cs="Times New Roman"/>
                <w:sz w:val="20"/>
                <w:szCs w:val="20"/>
              </w:rPr>
            </w:pPr>
          </w:p>
        </w:tc>
      </w:tr>
      <w:tr w:rsidR="00204BD5" w:rsidRPr="00204BD5" w14:paraId="7A82CA32" w14:textId="77777777" w:rsidTr="00CA7BDD">
        <w:trPr>
          <w:trHeight w:val="317"/>
        </w:trPr>
        <w:tc>
          <w:tcPr>
            <w:tcW w:w="568" w:type="dxa"/>
            <w:noWrap/>
          </w:tcPr>
          <w:p w14:paraId="24530D2C"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12</w:t>
            </w:r>
          </w:p>
        </w:tc>
        <w:tc>
          <w:tcPr>
            <w:tcW w:w="4218" w:type="dxa"/>
          </w:tcPr>
          <w:p w14:paraId="212D21C3"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 xml:space="preserve">Наличие у машиниста </w:t>
            </w:r>
            <w:proofErr w:type="gramStart"/>
            <w:r w:rsidRPr="00204BD5">
              <w:rPr>
                <w:rFonts w:ascii="Times New Roman" w:hAnsi="Times New Roman" w:cs="Times New Roman"/>
                <w:sz w:val="20"/>
                <w:szCs w:val="20"/>
                <w:lang w:eastAsia="ru-RU"/>
              </w:rPr>
              <w:t>ПС</w:t>
            </w:r>
            <w:proofErr w:type="gramEnd"/>
            <w:r w:rsidRPr="00204BD5">
              <w:rPr>
                <w:rFonts w:ascii="Times New Roman" w:hAnsi="Times New Roman" w:cs="Times New Roman"/>
                <w:sz w:val="20"/>
                <w:szCs w:val="20"/>
                <w:lang w:eastAsia="ru-RU"/>
              </w:rPr>
              <w:t xml:space="preserve"> а списка основных перемещаемых им грузов с указанием их массы.</w:t>
            </w:r>
          </w:p>
        </w:tc>
        <w:tc>
          <w:tcPr>
            <w:tcW w:w="1559" w:type="dxa"/>
            <w:noWrap/>
          </w:tcPr>
          <w:p w14:paraId="5B74ED79"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П.221</w:t>
            </w:r>
          </w:p>
        </w:tc>
        <w:tc>
          <w:tcPr>
            <w:tcW w:w="709" w:type="dxa"/>
            <w:noWrap/>
          </w:tcPr>
          <w:p w14:paraId="2FC722EC" w14:textId="77777777" w:rsidR="00204BD5" w:rsidRPr="00204BD5" w:rsidRDefault="00204BD5" w:rsidP="00204BD5">
            <w:pPr>
              <w:rPr>
                <w:rFonts w:ascii="Times New Roman" w:hAnsi="Times New Roman" w:cs="Times New Roman"/>
                <w:bCs/>
                <w:sz w:val="20"/>
                <w:szCs w:val="20"/>
              </w:rPr>
            </w:pPr>
          </w:p>
        </w:tc>
        <w:tc>
          <w:tcPr>
            <w:tcW w:w="709" w:type="dxa"/>
            <w:noWrap/>
          </w:tcPr>
          <w:p w14:paraId="05937F5F" w14:textId="77777777" w:rsidR="00204BD5" w:rsidRPr="00204BD5" w:rsidRDefault="00204BD5" w:rsidP="00204BD5">
            <w:pPr>
              <w:rPr>
                <w:rFonts w:ascii="Times New Roman" w:hAnsi="Times New Roman" w:cs="Times New Roman"/>
                <w:sz w:val="20"/>
                <w:szCs w:val="20"/>
              </w:rPr>
            </w:pPr>
          </w:p>
        </w:tc>
        <w:tc>
          <w:tcPr>
            <w:tcW w:w="1417" w:type="dxa"/>
            <w:noWrap/>
          </w:tcPr>
          <w:p w14:paraId="068A0581" w14:textId="77777777" w:rsidR="00204BD5" w:rsidRPr="00204BD5" w:rsidRDefault="00204BD5" w:rsidP="00204BD5">
            <w:pPr>
              <w:rPr>
                <w:rFonts w:ascii="Times New Roman" w:hAnsi="Times New Roman" w:cs="Times New Roman"/>
                <w:sz w:val="20"/>
                <w:szCs w:val="20"/>
              </w:rPr>
            </w:pPr>
          </w:p>
        </w:tc>
        <w:tc>
          <w:tcPr>
            <w:tcW w:w="1843" w:type="dxa"/>
            <w:noWrap/>
          </w:tcPr>
          <w:p w14:paraId="7801DCDC" w14:textId="77777777" w:rsidR="00204BD5" w:rsidRPr="00204BD5" w:rsidRDefault="00204BD5" w:rsidP="00204BD5">
            <w:pPr>
              <w:rPr>
                <w:rFonts w:ascii="Times New Roman" w:hAnsi="Times New Roman" w:cs="Times New Roman"/>
                <w:sz w:val="20"/>
                <w:szCs w:val="20"/>
              </w:rPr>
            </w:pPr>
          </w:p>
        </w:tc>
      </w:tr>
      <w:tr w:rsidR="00204BD5" w:rsidRPr="00204BD5" w14:paraId="75D963DA" w14:textId="77777777" w:rsidTr="00CA7BDD">
        <w:trPr>
          <w:trHeight w:val="317"/>
        </w:trPr>
        <w:tc>
          <w:tcPr>
            <w:tcW w:w="568" w:type="dxa"/>
            <w:noWrap/>
          </w:tcPr>
          <w:p w14:paraId="0693DE1F"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13</w:t>
            </w:r>
          </w:p>
        </w:tc>
        <w:tc>
          <w:tcPr>
            <w:tcW w:w="4218" w:type="dxa"/>
          </w:tcPr>
          <w:p w14:paraId="71BD0BC6"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lang w:eastAsia="ru-RU"/>
              </w:rPr>
              <w:t>Наличие журнал учета и осмотра</w:t>
            </w:r>
            <w:r w:rsidRPr="00204BD5">
              <w:rPr>
                <w:rFonts w:ascii="Times New Roman" w:hAnsi="Times New Roman" w:cs="Times New Roman"/>
                <w:sz w:val="20"/>
                <w:szCs w:val="20"/>
              </w:rPr>
              <w:t xml:space="preserve"> </w:t>
            </w:r>
            <w:r w:rsidRPr="00204BD5">
              <w:rPr>
                <w:rFonts w:ascii="Times New Roman" w:hAnsi="Times New Roman" w:cs="Times New Roman"/>
                <w:sz w:val="20"/>
                <w:szCs w:val="20"/>
                <w:lang w:eastAsia="ru-RU"/>
              </w:rPr>
              <w:t>грузозахватных приспособлений, тары</w:t>
            </w:r>
          </w:p>
        </w:tc>
        <w:tc>
          <w:tcPr>
            <w:tcW w:w="1559" w:type="dxa"/>
            <w:noWrap/>
          </w:tcPr>
          <w:p w14:paraId="7C7993D3"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П.229</w:t>
            </w:r>
          </w:p>
        </w:tc>
        <w:tc>
          <w:tcPr>
            <w:tcW w:w="709" w:type="dxa"/>
            <w:noWrap/>
          </w:tcPr>
          <w:p w14:paraId="5F29113E" w14:textId="77777777" w:rsidR="00204BD5" w:rsidRPr="00204BD5" w:rsidRDefault="00204BD5" w:rsidP="00204BD5">
            <w:pPr>
              <w:rPr>
                <w:rFonts w:ascii="Times New Roman" w:hAnsi="Times New Roman" w:cs="Times New Roman"/>
                <w:bCs/>
                <w:sz w:val="20"/>
                <w:szCs w:val="20"/>
              </w:rPr>
            </w:pPr>
          </w:p>
        </w:tc>
        <w:tc>
          <w:tcPr>
            <w:tcW w:w="709" w:type="dxa"/>
            <w:noWrap/>
          </w:tcPr>
          <w:p w14:paraId="458760A6" w14:textId="77777777" w:rsidR="00204BD5" w:rsidRPr="00204BD5" w:rsidRDefault="00204BD5" w:rsidP="00204BD5">
            <w:pPr>
              <w:rPr>
                <w:rFonts w:ascii="Times New Roman" w:hAnsi="Times New Roman" w:cs="Times New Roman"/>
                <w:sz w:val="20"/>
                <w:szCs w:val="20"/>
              </w:rPr>
            </w:pPr>
          </w:p>
        </w:tc>
        <w:tc>
          <w:tcPr>
            <w:tcW w:w="1417" w:type="dxa"/>
            <w:noWrap/>
          </w:tcPr>
          <w:p w14:paraId="75939412" w14:textId="77777777" w:rsidR="00204BD5" w:rsidRPr="00204BD5" w:rsidRDefault="00204BD5" w:rsidP="00204BD5">
            <w:pPr>
              <w:rPr>
                <w:rFonts w:ascii="Times New Roman" w:hAnsi="Times New Roman" w:cs="Times New Roman"/>
                <w:sz w:val="20"/>
                <w:szCs w:val="20"/>
              </w:rPr>
            </w:pPr>
          </w:p>
        </w:tc>
        <w:tc>
          <w:tcPr>
            <w:tcW w:w="1843" w:type="dxa"/>
            <w:noWrap/>
          </w:tcPr>
          <w:p w14:paraId="39A47997" w14:textId="77777777" w:rsidR="00204BD5" w:rsidRPr="00204BD5" w:rsidRDefault="00204BD5" w:rsidP="00204BD5">
            <w:pPr>
              <w:rPr>
                <w:rFonts w:ascii="Times New Roman" w:hAnsi="Times New Roman" w:cs="Times New Roman"/>
                <w:sz w:val="20"/>
                <w:szCs w:val="20"/>
              </w:rPr>
            </w:pPr>
          </w:p>
        </w:tc>
      </w:tr>
      <w:tr w:rsidR="00204BD5" w:rsidRPr="00204BD5" w14:paraId="5B945F50" w14:textId="77777777" w:rsidTr="00CA7BDD">
        <w:trPr>
          <w:trHeight w:val="317"/>
        </w:trPr>
        <w:tc>
          <w:tcPr>
            <w:tcW w:w="568" w:type="dxa"/>
            <w:noWrap/>
          </w:tcPr>
          <w:p w14:paraId="2FD8A5C5"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14</w:t>
            </w:r>
          </w:p>
        </w:tc>
        <w:tc>
          <w:tcPr>
            <w:tcW w:w="4218" w:type="dxa"/>
          </w:tcPr>
          <w:p w14:paraId="255C4EE9"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Исправность подкладок по выносные опоры ПС</w:t>
            </w:r>
          </w:p>
        </w:tc>
        <w:tc>
          <w:tcPr>
            <w:tcW w:w="1559" w:type="dxa"/>
            <w:noWrap/>
          </w:tcPr>
          <w:p w14:paraId="614BFA0A"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w:t>
            </w:r>
          </w:p>
        </w:tc>
        <w:tc>
          <w:tcPr>
            <w:tcW w:w="709" w:type="dxa"/>
            <w:noWrap/>
          </w:tcPr>
          <w:p w14:paraId="3AC430B8" w14:textId="77777777" w:rsidR="00204BD5" w:rsidRPr="00204BD5" w:rsidRDefault="00204BD5" w:rsidP="00204BD5">
            <w:pPr>
              <w:rPr>
                <w:rFonts w:ascii="Times New Roman" w:hAnsi="Times New Roman" w:cs="Times New Roman"/>
                <w:bCs/>
                <w:sz w:val="20"/>
                <w:szCs w:val="20"/>
              </w:rPr>
            </w:pPr>
          </w:p>
        </w:tc>
        <w:tc>
          <w:tcPr>
            <w:tcW w:w="709" w:type="dxa"/>
            <w:noWrap/>
          </w:tcPr>
          <w:p w14:paraId="138DC994" w14:textId="77777777" w:rsidR="00204BD5" w:rsidRPr="00204BD5" w:rsidRDefault="00204BD5" w:rsidP="00204BD5">
            <w:pPr>
              <w:rPr>
                <w:rFonts w:ascii="Times New Roman" w:hAnsi="Times New Roman" w:cs="Times New Roman"/>
                <w:sz w:val="20"/>
                <w:szCs w:val="20"/>
              </w:rPr>
            </w:pPr>
          </w:p>
        </w:tc>
        <w:tc>
          <w:tcPr>
            <w:tcW w:w="1417" w:type="dxa"/>
            <w:noWrap/>
          </w:tcPr>
          <w:p w14:paraId="417AF839" w14:textId="77777777" w:rsidR="00204BD5" w:rsidRPr="00204BD5" w:rsidRDefault="00204BD5" w:rsidP="00204BD5">
            <w:pPr>
              <w:rPr>
                <w:rFonts w:ascii="Times New Roman" w:hAnsi="Times New Roman" w:cs="Times New Roman"/>
                <w:sz w:val="20"/>
                <w:szCs w:val="20"/>
              </w:rPr>
            </w:pPr>
          </w:p>
        </w:tc>
        <w:tc>
          <w:tcPr>
            <w:tcW w:w="1843" w:type="dxa"/>
            <w:noWrap/>
          </w:tcPr>
          <w:p w14:paraId="25918B29" w14:textId="77777777" w:rsidR="00204BD5" w:rsidRPr="00204BD5" w:rsidRDefault="00204BD5" w:rsidP="00204BD5">
            <w:pPr>
              <w:rPr>
                <w:rFonts w:ascii="Times New Roman" w:hAnsi="Times New Roman" w:cs="Times New Roman"/>
                <w:sz w:val="20"/>
                <w:szCs w:val="20"/>
              </w:rPr>
            </w:pPr>
          </w:p>
        </w:tc>
      </w:tr>
      <w:tr w:rsidR="00204BD5" w:rsidRPr="00204BD5" w14:paraId="34CDB47B" w14:textId="77777777" w:rsidTr="00CA7BDD">
        <w:trPr>
          <w:trHeight w:val="317"/>
        </w:trPr>
        <w:tc>
          <w:tcPr>
            <w:tcW w:w="568" w:type="dxa"/>
            <w:noWrap/>
          </w:tcPr>
          <w:p w14:paraId="66195B79"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15</w:t>
            </w:r>
          </w:p>
        </w:tc>
        <w:tc>
          <w:tcPr>
            <w:tcW w:w="4218" w:type="dxa"/>
          </w:tcPr>
          <w:p w14:paraId="75D721DF"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Наличие разрешения отв. лица Установки ПС на месте производства работ</w:t>
            </w:r>
          </w:p>
        </w:tc>
        <w:tc>
          <w:tcPr>
            <w:tcW w:w="1559" w:type="dxa"/>
            <w:noWrap/>
          </w:tcPr>
          <w:p w14:paraId="593B5DF3" w14:textId="77777777" w:rsidR="00204BD5" w:rsidRPr="00204BD5" w:rsidRDefault="00204BD5" w:rsidP="00204BD5">
            <w:pPr>
              <w:rPr>
                <w:rFonts w:ascii="Times New Roman" w:hAnsi="Times New Roman" w:cs="Times New Roman"/>
                <w:sz w:val="20"/>
                <w:szCs w:val="20"/>
              </w:rPr>
            </w:pPr>
          </w:p>
        </w:tc>
        <w:tc>
          <w:tcPr>
            <w:tcW w:w="709" w:type="dxa"/>
            <w:noWrap/>
          </w:tcPr>
          <w:p w14:paraId="55900985" w14:textId="77777777" w:rsidR="00204BD5" w:rsidRPr="00204BD5" w:rsidRDefault="00204BD5" w:rsidP="00204BD5">
            <w:pPr>
              <w:rPr>
                <w:rFonts w:ascii="Times New Roman" w:hAnsi="Times New Roman" w:cs="Times New Roman"/>
                <w:bCs/>
                <w:sz w:val="20"/>
                <w:szCs w:val="20"/>
              </w:rPr>
            </w:pPr>
          </w:p>
        </w:tc>
        <w:tc>
          <w:tcPr>
            <w:tcW w:w="709" w:type="dxa"/>
            <w:noWrap/>
          </w:tcPr>
          <w:p w14:paraId="11CA0FC8" w14:textId="77777777" w:rsidR="00204BD5" w:rsidRPr="00204BD5" w:rsidRDefault="00204BD5" w:rsidP="00204BD5">
            <w:pPr>
              <w:rPr>
                <w:rFonts w:ascii="Times New Roman" w:hAnsi="Times New Roman" w:cs="Times New Roman"/>
                <w:sz w:val="20"/>
                <w:szCs w:val="20"/>
              </w:rPr>
            </w:pPr>
          </w:p>
        </w:tc>
        <w:tc>
          <w:tcPr>
            <w:tcW w:w="1417" w:type="dxa"/>
            <w:noWrap/>
          </w:tcPr>
          <w:p w14:paraId="0FCC24AE" w14:textId="77777777" w:rsidR="00204BD5" w:rsidRPr="00204BD5" w:rsidRDefault="00204BD5" w:rsidP="00204BD5">
            <w:pPr>
              <w:rPr>
                <w:rFonts w:ascii="Times New Roman" w:hAnsi="Times New Roman" w:cs="Times New Roman"/>
                <w:sz w:val="20"/>
                <w:szCs w:val="20"/>
              </w:rPr>
            </w:pPr>
          </w:p>
        </w:tc>
        <w:tc>
          <w:tcPr>
            <w:tcW w:w="1843" w:type="dxa"/>
            <w:noWrap/>
          </w:tcPr>
          <w:p w14:paraId="25A7E375" w14:textId="77777777" w:rsidR="00204BD5" w:rsidRPr="00204BD5" w:rsidRDefault="00204BD5" w:rsidP="00204BD5">
            <w:pPr>
              <w:rPr>
                <w:rFonts w:ascii="Times New Roman" w:hAnsi="Times New Roman" w:cs="Times New Roman"/>
                <w:sz w:val="20"/>
                <w:szCs w:val="20"/>
              </w:rPr>
            </w:pPr>
          </w:p>
        </w:tc>
      </w:tr>
      <w:tr w:rsidR="00204BD5" w:rsidRPr="00204BD5" w14:paraId="37F1103D" w14:textId="77777777" w:rsidTr="00CA7BDD">
        <w:trPr>
          <w:trHeight w:val="317"/>
        </w:trPr>
        <w:tc>
          <w:tcPr>
            <w:tcW w:w="568" w:type="dxa"/>
            <w:noWrap/>
          </w:tcPr>
          <w:p w14:paraId="52919645"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16</w:t>
            </w:r>
          </w:p>
        </w:tc>
        <w:tc>
          <w:tcPr>
            <w:tcW w:w="4218" w:type="dxa"/>
          </w:tcPr>
          <w:p w14:paraId="363EA8C3"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Наличие нарушений при выполнении работ ПС.</w:t>
            </w:r>
          </w:p>
        </w:tc>
        <w:tc>
          <w:tcPr>
            <w:tcW w:w="1559" w:type="dxa"/>
            <w:noWrap/>
          </w:tcPr>
          <w:p w14:paraId="1CDD168F" w14:textId="77777777" w:rsidR="00204BD5" w:rsidRPr="00204BD5" w:rsidRDefault="00204BD5" w:rsidP="00204BD5">
            <w:pPr>
              <w:rPr>
                <w:rFonts w:ascii="Times New Roman" w:hAnsi="Times New Roman" w:cs="Times New Roman"/>
                <w:sz w:val="20"/>
                <w:szCs w:val="20"/>
              </w:rPr>
            </w:pPr>
          </w:p>
        </w:tc>
        <w:tc>
          <w:tcPr>
            <w:tcW w:w="709" w:type="dxa"/>
            <w:noWrap/>
          </w:tcPr>
          <w:p w14:paraId="68B73DFE" w14:textId="77777777" w:rsidR="00204BD5" w:rsidRPr="00204BD5" w:rsidRDefault="00204BD5" w:rsidP="00204BD5">
            <w:pPr>
              <w:rPr>
                <w:rFonts w:ascii="Times New Roman" w:hAnsi="Times New Roman" w:cs="Times New Roman"/>
                <w:bCs/>
                <w:sz w:val="20"/>
                <w:szCs w:val="20"/>
              </w:rPr>
            </w:pPr>
          </w:p>
        </w:tc>
        <w:tc>
          <w:tcPr>
            <w:tcW w:w="709" w:type="dxa"/>
            <w:noWrap/>
          </w:tcPr>
          <w:p w14:paraId="58D23581" w14:textId="77777777" w:rsidR="00204BD5" w:rsidRPr="00204BD5" w:rsidRDefault="00204BD5" w:rsidP="00204BD5">
            <w:pPr>
              <w:rPr>
                <w:rFonts w:ascii="Times New Roman" w:hAnsi="Times New Roman" w:cs="Times New Roman"/>
                <w:sz w:val="20"/>
                <w:szCs w:val="20"/>
              </w:rPr>
            </w:pPr>
          </w:p>
        </w:tc>
        <w:tc>
          <w:tcPr>
            <w:tcW w:w="1417" w:type="dxa"/>
            <w:noWrap/>
          </w:tcPr>
          <w:p w14:paraId="135B75D9" w14:textId="77777777" w:rsidR="00204BD5" w:rsidRPr="00204BD5" w:rsidRDefault="00204BD5" w:rsidP="00204BD5">
            <w:pPr>
              <w:rPr>
                <w:rFonts w:ascii="Times New Roman" w:hAnsi="Times New Roman" w:cs="Times New Roman"/>
                <w:sz w:val="20"/>
                <w:szCs w:val="20"/>
              </w:rPr>
            </w:pPr>
          </w:p>
        </w:tc>
        <w:tc>
          <w:tcPr>
            <w:tcW w:w="1843" w:type="dxa"/>
            <w:noWrap/>
          </w:tcPr>
          <w:p w14:paraId="36C4D375" w14:textId="77777777" w:rsidR="00204BD5" w:rsidRPr="00204BD5" w:rsidRDefault="00204BD5" w:rsidP="00204BD5">
            <w:pPr>
              <w:rPr>
                <w:rFonts w:ascii="Times New Roman" w:hAnsi="Times New Roman" w:cs="Times New Roman"/>
                <w:sz w:val="20"/>
                <w:szCs w:val="20"/>
              </w:rPr>
            </w:pPr>
          </w:p>
        </w:tc>
      </w:tr>
      <w:tr w:rsidR="00204BD5" w:rsidRPr="00204BD5" w14:paraId="257E7A2C" w14:textId="77777777" w:rsidTr="00CA7BDD">
        <w:trPr>
          <w:trHeight w:val="317"/>
        </w:trPr>
        <w:tc>
          <w:tcPr>
            <w:tcW w:w="568" w:type="dxa"/>
            <w:noWrap/>
          </w:tcPr>
          <w:p w14:paraId="3608BABE"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17</w:t>
            </w:r>
          </w:p>
        </w:tc>
        <w:tc>
          <w:tcPr>
            <w:tcW w:w="4218" w:type="dxa"/>
          </w:tcPr>
          <w:p w14:paraId="07F0E8EA" w14:textId="77777777" w:rsidR="00204BD5" w:rsidRPr="00204BD5" w:rsidRDefault="00204BD5" w:rsidP="00204BD5">
            <w:pPr>
              <w:rPr>
                <w:rFonts w:ascii="Times New Roman" w:hAnsi="Times New Roman" w:cs="Times New Roman"/>
                <w:sz w:val="20"/>
                <w:szCs w:val="20"/>
              </w:rPr>
            </w:pPr>
            <w:r w:rsidRPr="00204BD5">
              <w:rPr>
                <w:rFonts w:ascii="Times New Roman" w:hAnsi="Times New Roman" w:cs="Times New Roman"/>
                <w:sz w:val="20"/>
                <w:szCs w:val="20"/>
              </w:rPr>
              <w:t>Возможно дополнительные критерии контроля.</w:t>
            </w:r>
          </w:p>
        </w:tc>
        <w:tc>
          <w:tcPr>
            <w:tcW w:w="1559" w:type="dxa"/>
            <w:noWrap/>
          </w:tcPr>
          <w:p w14:paraId="4023FCF9" w14:textId="77777777" w:rsidR="00204BD5" w:rsidRPr="00204BD5" w:rsidRDefault="00204BD5" w:rsidP="00204BD5">
            <w:pPr>
              <w:rPr>
                <w:rFonts w:ascii="Times New Roman" w:hAnsi="Times New Roman" w:cs="Times New Roman"/>
                <w:sz w:val="20"/>
                <w:szCs w:val="20"/>
              </w:rPr>
            </w:pPr>
          </w:p>
        </w:tc>
        <w:tc>
          <w:tcPr>
            <w:tcW w:w="709" w:type="dxa"/>
            <w:noWrap/>
          </w:tcPr>
          <w:p w14:paraId="3FACBD7D" w14:textId="77777777" w:rsidR="00204BD5" w:rsidRPr="00204BD5" w:rsidRDefault="00204BD5" w:rsidP="00204BD5">
            <w:pPr>
              <w:rPr>
                <w:rFonts w:ascii="Times New Roman" w:hAnsi="Times New Roman" w:cs="Times New Roman"/>
                <w:bCs/>
                <w:sz w:val="20"/>
                <w:szCs w:val="20"/>
              </w:rPr>
            </w:pPr>
          </w:p>
        </w:tc>
        <w:tc>
          <w:tcPr>
            <w:tcW w:w="709" w:type="dxa"/>
            <w:noWrap/>
          </w:tcPr>
          <w:p w14:paraId="60EE46DD" w14:textId="77777777" w:rsidR="00204BD5" w:rsidRPr="00204BD5" w:rsidRDefault="00204BD5" w:rsidP="00204BD5">
            <w:pPr>
              <w:rPr>
                <w:rFonts w:ascii="Times New Roman" w:hAnsi="Times New Roman" w:cs="Times New Roman"/>
                <w:sz w:val="20"/>
                <w:szCs w:val="20"/>
              </w:rPr>
            </w:pPr>
          </w:p>
        </w:tc>
        <w:tc>
          <w:tcPr>
            <w:tcW w:w="1417" w:type="dxa"/>
            <w:noWrap/>
          </w:tcPr>
          <w:p w14:paraId="3021800D" w14:textId="77777777" w:rsidR="00204BD5" w:rsidRPr="00204BD5" w:rsidRDefault="00204BD5" w:rsidP="00204BD5">
            <w:pPr>
              <w:rPr>
                <w:rFonts w:ascii="Times New Roman" w:hAnsi="Times New Roman" w:cs="Times New Roman"/>
                <w:sz w:val="20"/>
                <w:szCs w:val="20"/>
              </w:rPr>
            </w:pPr>
          </w:p>
        </w:tc>
        <w:tc>
          <w:tcPr>
            <w:tcW w:w="1843" w:type="dxa"/>
            <w:noWrap/>
          </w:tcPr>
          <w:p w14:paraId="103A3E8E" w14:textId="77777777" w:rsidR="00204BD5" w:rsidRPr="00204BD5" w:rsidRDefault="00204BD5" w:rsidP="00204BD5">
            <w:pPr>
              <w:rPr>
                <w:rFonts w:ascii="Times New Roman" w:hAnsi="Times New Roman" w:cs="Times New Roman"/>
                <w:sz w:val="20"/>
                <w:szCs w:val="20"/>
              </w:rPr>
            </w:pPr>
          </w:p>
        </w:tc>
      </w:tr>
    </w:tbl>
    <w:p w14:paraId="0021A063" w14:textId="77777777" w:rsidR="00204BD5" w:rsidRPr="00204BD5" w:rsidRDefault="00204BD5" w:rsidP="00204BD5">
      <w:pPr>
        <w:spacing w:after="0" w:line="240" w:lineRule="auto"/>
        <w:rPr>
          <w:rFonts w:ascii="Times New Roman" w:hAnsi="Times New Roman" w:cs="Times New Roman"/>
          <w:sz w:val="20"/>
          <w:szCs w:val="20"/>
        </w:rPr>
      </w:pPr>
      <w:r w:rsidRPr="00204BD5">
        <w:rPr>
          <w:rFonts w:ascii="Times New Roman" w:hAnsi="Times New Roman" w:cs="Times New Roman"/>
          <w:sz w:val="20"/>
          <w:szCs w:val="20"/>
        </w:rPr>
        <w:tab/>
      </w:r>
      <w:r w:rsidRPr="00204BD5">
        <w:rPr>
          <w:rFonts w:ascii="Times New Roman" w:hAnsi="Times New Roman" w:cs="Times New Roman"/>
          <w:sz w:val="20"/>
          <w:szCs w:val="20"/>
        </w:rPr>
        <w:tab/>
      </w:r>
      <w:r w:rsidRPr="00204BD5">
        <w:rPr>
          <w:rFonts w:ascii="Times New Roman" w:hAnsi="Times New Roman" w:cs="Times New Roman"/>
          <w:sz w:val="20"/>
          <w:szCs w:val="20"/>
        </w:rPr>
        <w:tab/>
      </w:r>
      <w:r w:rsidRPr="00204BD5">
        <w:rPr>
          <w:rFonts w:ascii="Times New Roman" w:hAnsi="Times New Roman" w:cs="Times New Roman"/>
          <w:sz w:val="20"/>
          <w:szCs w:val="20"/>
        </w:rPr>
        <w:tab/>
      </w:r>
      <w:r w:rsidRPr="00204BD5">
        <w:rPr>
          <w:rFonts w:ascii="Times New Roman" w:hAnsi="Times New Roman" w:cs="Times New Roman"/>
          <w:sz w:val="20"/>
          <w:szCs w:val="20"/>
        </w:rPr>
        <w:tab/>
      </w:r>
      <w:r w:rsidRPr="00204BD5">
        <w:rPr>
          <w:rFonts w:ascii="Times New Roman" w:hAnsi="Times New Roman" w:cs="Times New Roman"/>
          <w:sz w:val="20"/>
          <w:szCs w:val="20"/>
        </w:rPr>
        <w:tab/>
      </w:r>
    </w:p>
    <w:p w14:paraId="2512A47F" w14:textId="77777777" w:rsidR="00204BD5" w:rsidRDefault="00204BD5" w:rsidP="00204BD5">
      <w:pPr>
        <w:tabs>
          <w:tab w:val="left" w:pos="6849"/>
        </w:tabs>
        <w:spacing w:after="0" w:line="240" w:lineRule="auto"/>
        <w:rPr>
          <w:rFonts w:ascii="Times New Roman" w:hAnsi="Times New Roman" w:cs="Times New Roman"/>
          <w:sz w:val="20"/>
          <w:szCs w:val="20"/>
        </w:rPr>
      </w:pPr>
      <w:r w:rsidRPr="00204BD5">
        <w:rPr>
          <w:rFonts w:ascii="Times New Roman" w:hAnsi="Times New Roman" w:cs="Times New Roman"/>
          <w:sz w:val="20"/>
          <w:szCs w:val="20"/>
        </w:rPr>
        <w:t xml:space="preserve">Копию Чек-листа получил                     ____________________________________                   </w:t>
      </w:r>
    </w:p>
    <w:p w14:paraId="3A1A81BD" w14:textId="77777777" w:rsidR="00204BD5" w:rsidRPr="00204BD5" w:rsidRDefault="00204BD5" w:rsidP="00204BD5">
      <w:pPr>
        <w:tabs>
          <w:tab w:val="left" w:pos="6849"/>
        </w:tabs>
        <w:spacing w:after="0" w:line="240" w:lineRule="auto"/>
        <w:rPr>
          <w:rFonts w:ascii="Times New Roman" w:hAnsi="Times New Roman" w:cs="Times New Roman"/>
          <w:sz w:val="20"/>
          <w:szCs w:val="20"/>
        </w:rPr>
      </w:pPr>
    </w:p>
    <w:p w14:paraId="573D6E42" w14:textId="77777777" w:rsidR="00204BD5" w:rsidRPr="00204BD5" w:rsidRDefault="00204BD5" w:rsidP="00204BD5">
      <w:pPr>
        <w:tabs>
          <w:tab w:val="left" w:pos="4448"/>
        </w:tabs>
        <w:spacing w:after="0" w:line="240" w:lineRule="auto"/>
        <w:rPr>
          <w:rFonts w:ascii="Times New Roman" w:hAnsi="Times New Roman" w:cs="Times New Roman"/>
          <w:sz w:val="20"/>
          <w:szCs w:val="20"/>
        </w:rPr>
      </w:pPr>
      <w:r w:rsidRPr="00204BD5">
        <w:rPr>
          <w:rFonts w:ascii="Times New Roman" w:hAnsi="Times New Roman" w:cs="Times New Roman"/>
          <w:sz w:val="20"/>
          <w:szCs w:val="20"/>
        </w:rPr>
        <w:tab/>
      </w:r>
      <w:proofErr w:type="spellStart"/>
      <w:r w:rsidRPr="00204BD5">
        <w:rPr>
          <w:rFonts w:ascii="Times New Roman" w:hAnsi="Times New Roman" w:cs="Times New Roman"/>
          <w:sz w:val="20"/>
          <w:szCs w:val="20"/>
        </w:rPr>
        <w:t>Ф.и.о.</w:t>
      </w:r>
      <w:proofErr w:type="spellEnd"/>
      <w:r w:rsidRPr="00204BD5">
        <w:rPr>
          <w:rFonts w:ascii="Times New Roman" w:hAnsi="Times New Roman" w:cs="Times New Roman"/>
          <w:sz w:val="20"/>
          <w:szCs w:val="20"/>
        </w:rPr>
        <w:t xml:space="preserve"> должность</w:t>
      </w:r>
    </w:p>
    <w:p w14:paraId="77B698D2" w14:textId="77777777" w:rsidR="00204BD5" w:rsidRDefault="00204BD5" w:rsidP="00204BD5">
      <w:pPr>
        <w:tabs>
          <w:tab w:val="left" w:pos="6849"/>
        </w:tabs>
        <w:spacing w:after="0" w:line="240" w:lineRule="auto"/>
        <w:rPr>
          <w:rFonts w:ascii="Times New Roman" w:hAnsi="Times New Roman" w:cs="Times New Roman"/>
          <w:sz w:val="20"/>
          <w:szCs w:val="20"/>
        </w:rPr>
      </w:pPr>
      <w:r w:rsidRPr="00204BD5">
        <w:rPr>
          <w:rFonts w:ascii="Times New Roman" w:hAnsi="Times New Roman" w:cs="Times New Roman"/>
          <w:sz w:val="20"/>
          <w:szCs w:val="20"/>
        </w:rPr>
        <w:t>Эксплуатация ПС г/н                       _______________________________________________</w:t>
      </w:r>
    </w:p>
    <w:p w14:paraId="0EBEB5BA" w14:textId="168B43D9" w:rsidR="00204BD5" w:rsidRPr="00204BD5" w:rsidRDefault="00204BD5" w:rsidP="00204BD5">
      <w:pPr>
        <w:tabs>
          <w:tab w:val="left" w:pos="6849"/>
        </w:tabs>
        <w:spacing w:after="0" w:line="240" w:lineRule="auto"/>
        <w:rPr>
          <w:rFonts w:ascii="Times New Roman" w:hAnsi="Times New Roman" w:cs="Times New Roman"/>
          <w:sz w:val="20"/>
          <w:szCs w:val="20"/>
        </w:rPr>
      </w:pPr>
      <w:r w:rsidRPr="00204BD5">
        <w:rPr>
          <w:rFonts w:ascii="Times New Roman" w:hAnsi="Times New Roman" w:cs="Times New Roman"/>
          <w:sz w:val="20"/>
          <w:szCs w:val="20"/>
        </w:rPr>
        <w:t xml:space="preserve">                                                                               решение, подпись проверяющего                 </w:t>
      </w:r>
    </w:p>
    <w:p w14:paraId="454E60EF" w14:textId="77777777" w:rsidR="00204BD5" w:rsidRPr="00204BD5" w:rsidRDefault="00204BD5" w:rsidP="00204BD5">
      <w:pPr>
        <w:tabs>
          <w:tab w:val="left" w:pos="2475"/>
        </w:tabs>
        <w:spacing w:after="0" w:line="240" w:lineRule="auto"/>
        <w:rPr>
          <w:rFonts w:ascii="Times New Roman" w:hAnsi="Times New Roman" w:cs="Times New Roman"/>
          <w:sz w:val="24"/>
          <w:szCs w:val="24"/>
        </w:rPr>
      </w:pPr>
    </w:p>
    <w:p w14:paraId="2FA63053" w14:textId="77777777" w:rsidR="00204BD5" w:rsidRPr="00204BD5" w:rsidRDefault="00204BD5" w:rsidP="00204BD5">
      <w:pPr>
        <w:spacing w:after="0" w:line="240" w:lineRule="auto"/>
        <w:jc w:val="right"/>
        <w:rPr>
          <w:rFonts w:ascii="Times New Roman" w:hAnsi="Times New Roman" w:cs="Times New Roman"/>
          <w:sz w:val="20"/>
          <w:szCs w:val="20"/>
          <w:lang w:eastAsia="ru-RU"/>
        </w:rPr>
      </w:pPr>
      <w:r w:rsidRPr="00204BD5">
        <w:rPr>
          <w:rFonts w:ascii="Times New Roman" w:hAnsi="Times New Roman" w:cs="Times New Roman"/>
          <w:sz w:val="20"/>
          <w:szCs w:val="20"/>
          <w:lang w:eastAsia="ru-RU"/>
        </w:rPr>
        <w:lastRenderedPageBreak/>
        <w:t>Приложение № 5</w:t>
      </w:r>
    </w:p>
    <w:p w14:paraId="15989BE0" w14:textId="77777777" w:rsidR="00204BD5" w:rsidRPr="00204BD5" w:rsidRDefault="00204BD5" w:rsidP="00204BD5">
      <w:pPr>
        <w:spacing w:after="0" w:line="240" w:lineRule="auto"/>
        <w:jc w:val="right"/>
        <w:rPr>
          <w:rFonts w:ascii="Times New Roman" w:hAnsi="Times New Roman" w:cs="Times New Roman"/>
          <w:sz w:val="20"/>
          <w:szCs w:val="20"/>
          <w:lang w:eastAsia="ru-RU"/>
        </w:rPr>
      </w:pPr>
      <w:r w:rsidRPr="00204BD5">
        <w:rPr>
          <w:rFonts w:ascii="Times New Roman" w:hAnsi="Times New Roman" w:cs="Times New Roman"/>
          <w:sz w:val="20"/>
          <w:szCs w:val="20"/>
          <w:lang w:eastAsia="ru-RU"/>
        </w:rPr>
        <w:t xml:space="preserve">к Положению «Требования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 </w:t>
      </w:r>
    </w:p>
    <w:p w14:paraId="1AA08AF0" w14:textId="77777777" w:rsidR="00204BD5" w:rsidRPr="00204BD5" w:rsidRDefault="00204BD5" w:rsidP="00204BD5">
      <w:pPr>
        <w:spacing w:after="0" w:line="240" w:lineRule="auto"/>
        <w:jc w:val="right"/>
        <w:rPr>
          <w:rFonts w:ascii="Times New Roman" w:hAnsi="Times New Roman" w:cs="Times New Roman"/>
          <w:sz w:val="20"/>
          <w:szCs w:val="20"/>
          <w:lang w:eastAsia="ru-RU"/>
        </w:rPr>
      </w:pPr>
      <w:r w:rsidRPr="00204BD5">
        <w:rPr>
          <w:rFonts w:ascii="Times New Roman" w:hAnsi="Times New Roman" w:cs="Times New Roman"/>
          <w:sz w:val="20"/>
          <w:szCs w:val="20"/>
          <w:lang w:eastAsia="ru-RU"/>
        </w:rPr>
        <w:t>ПАО «Орскнефтеоргсинтез» и арендующим</w:t>
      </w:r>
    </w:p>
    <w:p w14:paraId="1BFED342" w14:textId="77777777" w:rsidR="00204BD5" w:rsidRPr="00204BD5" w:rsidRDefault="00204BD5" w:rsidP="00204BD5">
      <w:pPr>
        <w:spacing w:after="0" w:line="240" w:lineRule="auto"/>
        <w:jc w:val="right"/>
        <w:rPr>
          <w:rFonts w:ascii="Times New Roman" w:hAnsi="Times New Roman" w:cs="Times New Roman"/>
          <w:sz w:val="20"/>
          <w:szCs w:val="20"/>
          <w:lang w:eastAsia="ru-RU"/>
        </w:rPr>
      </w:pPr>
      <w:r w:rsidRPr="00204BD5">
        <w:rPr>
          <w:rFonts w:ascii="Times New Roman" w:hAnsi="Times New Roman" w:cs="Times New Roman"/>
          <w:sz w:val="20"/>
          <w:szCs w:val="20"/>
          <w:lang w:eastAsia="ru-RU"/>
        </w:rPr>
        <w:t>имущество ПАО «Орскнефтеоргсинтез»»</w:t>
      </w:r>
    </w:p>
    <w:p w14:paraId="7245F870" w14:textId="19FB5C0D" w:rsidR="00CB2429" w:rsidRDefault="00204BD5" w:rsidP="00204BD5">
      <w:pPr>
        <w:spacing w:after="0" w:line="240" w:lineRule="auto"/>
        <w:jc w:val="right"/>
        <w:rPr>
          <w:rFonts w:ascii="Times New Roman" w:hAnsi="Times New Roman" w:cs="Times New Roman"/>
          <w:sz w:val="20"/>
          <w:szCs w:val="20"/>
          <w:lang w:eastAsia="ru-RU"/>
        </w:rPr>
      </w:pPr>
      <w:r w:rsidRPr="00204BD5">
        <w:rPr>
          <w:rFonts w:ascii="Times New Roman" w:hAnsi="Times New Roman" w:cs="Times New Roman"/>
          <w:sz w:val="20"/>
          <w:szCs w:val="20"/>
          <w:lang w:eastAsia="ru-RU"/>
        </w:rPr>
        <w:t>№ П-101-39-2024</w:t>
      </w:r>
    </w:p>
    <w:p w14:paraId="1006C967" w14:textId="77777777" w:rsidR="00204BD5" w:rsidRPr="00204BD5" w:rsidRDefault="00204BD5" w:rsidP="00204BD5">
      <w:pPr>
        <w:spacing w:after="0" w:line="240" w:lineRule="auto"/>
        <w:jc w:val="right"/>
        <w:rPr>
          <w:rFonts w:ascii="Times New Roman" w:hAnsi="Times New Roman" w:cs="Times New Roman"/>
          <w:sz w:val="20"/>
          <w:szCs w:val="20"/>
          <w:lang w:eastAsia="ru-RU"/>
        </w:rPr>
      </w:pPr>
    </w:p>
    <w:p w14:paraId="10B6B5B1" w14:textId="77777777" w:rsidR="00204BD5" w:rsidRPr="00204BD5" w:rsidRDefault="00204BD5" w:rsidP="00204BD5">
      <w:pPr>
        <w:tabs>
          <w:tab w:val="left" w:pos="2475"/>
        </w:tabs>
        <w:spacing w:after="0" w:line="240" w:lineRule="auto"/>
        <w:jc w:val="both"/>
        <w:rPr>
          <w:rFonts w:ascii="Times New Roman" w:hAnsi="Times New Roman" w:cs="Times New Roman"/>
          <w:b/>
          <w:sz w:val="20"/>
          <w:szCs w:val="20"/>
        </w:rPr>
      </w:pPr>
      <w:r w:rsidRPr="00204BD5">
        <w:rPr>
          <w:rFonts w:ascii="Times New Roman" w:hAnsi="Times New Roman" w:cs="Times New Roman"/>
          <w:b/>
          <w:sz w:val="20"/>
          <w:szCs w:val="20"/>
        </w:rPr>
        <w:t>ФОРМА ЖУРНАЛА РЕГИСТРАЦИИ АКТОВ О НАРУШЕНИИ ТРЕБОВАНИЙ БЕЗОПАСНОСТИ ТРУДА РАБОТНИКАМИ ПОДРЯДНОЙ ОРГАНИЗАЦИИ</w:t>
      </w:r>
    </w:p>
    <w:p w14:paraId="4C650C76" w14:textId="77777777" w:rsidR="00204BD5" w:rsidRPr="00204BD5" w:rsidRDefault="00204BD5" w:rsidP="00204BD5">
      <w:pPr>
        <w:tabs>
          <w:tab w:val="left" w:pos="2475"/>
        </w:tabs>
        <w:spacing w:after="0" w:line="240" w:lineRule="auto"/>
        <w:jc w:val="both"/>
        <w:rPr>
          <w:rFonts w:ascii="Times New Roman" w:hAnsi="Times New Roman" w:cs="Times New Roman"/>
          <w:b/>
          <w:sz w:val="20"/>
          <w:szCs w:val="20"/>
        </w:rPr>
      </w:pPr>
    </w:p>
    <w:p w14:paraId="04A4FC52" w14:textId="77777777" w:rsidR="00204BD5" w:rsidRPr="00204BD5" w:rsidRDefault="00204BD5" w:rsidP="00204BD5">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04BD5">
        <w:rPr>
          <w:rFonts w:ascii="Times New Roman" w:eastAsia="Times New Roman" w:hAnsi="Times New Roman" w:cs="Times New Roman"/>
          <w:bCs/>
          <w:sz w:val="20"/>
          <w:szCs w:val="20"/>
          <w:lang w:eastAsia="ru-RU"/>
        </w:rPr>
        <w:t>ЖУРНАЛ</w:t>
      </w:r>
    </w:p>
    <w:p w14:paraId="48708957" w14:textId="77777777" w:rsidR="00204BD5" w:rsidRPr="00204BD5" w:rsidRDefault="00204BD5" w:rsidP="00204BD5">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04BD5">
        <w:rPr>
          <w:rFonts w:ascii="Times New Roman" w:eastAsia="Times New Roman" w:hAnsi="Times New Roman" w:cs="Times New Roman"/>
          <w:bCs/>
          <w:sz w:val="20"/>
          <w:szCs w:val="20"/>
          <w:lang w:eastAsia="ru-RU"/>
        </w:rPr>
        <w:t>регистрации актов о нарушении требований безопасности труда работниками подрядной организации</w:t>
      </w:r>
    </w:p>
    <w:p w14:paraId="2051A73F" w14:textId="77777777" w:rsidR="00204BD5" w:rsidRPr="00204BD5" w:rsidRDefault="00204BD5" w:rsidP="00204BD5">
      <w:pPr>
        <w:tabs>
          <w:tab w:val="left" w:leader="underscore" w:pos="2544"/>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Начат: _____________</w:t>
      </w:r>
    </w:p>
    <w:p w14:paraId="7789F127" w14:textId="77777777" w:rsidR="00204BD5" w:rsidRPr="00204BD5" w:rsidRDefault="00204BD5" w:rsidP="00204BD5">
      <w:pPr>
        <w:tabs>
          <w:tab w:val="left" w:leader="underscore" w:pos="1010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               Окончен: _________</w:t>
      </w:r>
    </w:p>
    <w:p w14:paraId="01F55A23" w14:textId="77777777" w:rsidR="00204BD5" w:rsidRPr="00204BD5" w:rsidRDefault="00204BD5" w:rsidP="00204BD5">
      <w:pPr>
        <w:tabs>
          <w:tab w:val="left" w:leader="underscore" w:pos="10104"/>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Style w:val="aff1"/>
        <w:tblW w:w="0" w:type="auto"/>
        <w:tblInd w:w="534" w:type="dxa"/>
        <w:tblLook w:val="04A0" w:firstRow="1" w:lastRow="0" w:firstColumn="1" w:lastColumn="0" w:noHBand="0" w:noVBand="1"/>
      </w:tblPr>
      <w:tblGrid>
        <w:gridCol w:w="1265"/>
        <w:gridCol w:w="1286"/>
        <w:gridCol w:w="1769"/>
        <w:gridCol w:w="1536"/>
        <w:gridCol w:w="1515"/>
        <w:gridCol w:w="1984"/>
      </w:tblGrid>
      <w:tr w:rsidR="00204BD5" w:rsidRPr="00204BD5" w14:paraId="5A739F6F" w14:textId="77777777" w:rsidTr="00CA7BDD">
        <w:tc>
          <w:tcPr>
            <w:tcW w:w="1265" w:type="dxa"/>
          </w:tcPr>
          <w:p w14:paraId="3C8F92A8"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№Акта нарушения</w:t>
            </w:r>
          </w:p>
        </w:tc>
        <w:tc>
          <w:tcPr>
            <w:tcW w:w="1286" w:type="dxa"/>
          </w:tcPr>
          <w:p w14:paraId="6AFA1BBC"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 xml:space="preserve">Дата выдачи </w:t>
            </w:r>
          </w:p>
          <w:p w14:paraId="1806F0F0"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Акта</w:t>
            </w:r>
          </w:p>
        </w:tc>
        <w:tc>
          <w:tcPr>
            <w:tcW w:w="1769" w:type="dxa"/>
          </w:tcPr>
          <w:p w14:paraId="5D55E18E"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Наименование подрядной организации</w:t>
            </w:r>
          </w:p>
        </w:tc>
        <w:tc>
          <w:tcPr>
            <w:tcW w:w="1536" w:type="dxa"/>
          </w:tcPr>
          <w:p w14:paraId="42BAF188"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Ф.И.О. оформившего Акт</w:t>
            </w:r>
          </w:p>
        </w:tc>
        <w:tc>
          <w:tcPr>
            <w:tcW w:w="1515" w:type="dxa"/>
          </w:tcPr>
          <w:p w14:paraId="18D0CC4B"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Сумма штрафных санкций</w:t>
            </w:r>
          </w:p>
        </w:tc>
        <w:tc>
          <w:tcPr>
            <w:tcW w:w="1984" w:type="dxa"/>
          </w:tcPr>
          <w:p w14:paraId="1D3A2394"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Примечание</w:t>
            </w:r>
          </w:p>
        </w:tc>
      </w:tr>
      <w:tr w:rsidR="00204BD5" w:rsidRPr="00204BD5" w14:paraId="244D64DA" w14:textId="77777777" w:rsidTr="00CA7BDD">
        <w:tc>
          <w:tcPr>
            <w:tcW w:w="1265" w:type="dxa"/>
          </w:tcPr>
          <w:p w14:paraId="20B847C8"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286" w:type="dxa"/>
          </w:tcPr>
          <w:p w14:paraId="58A6910E"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769" w:type="dxa"/>
          </w:tcPr>
          <w:p w14:paraId="0917B848"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536" w:type="dxa"/>
          </w:tcPr>
          <w:p w14:paraId="6E054EBC"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515" w:type="dxa"/>
          </w:tcPr>
          <w:p w14:paraId="5CAA856C"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984" w:type="dxa"/>
          </w:tcPr>
          <w:p w14:paraId="14CD5548"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r>
      <w:tr w:rsidR="00204BD5" w:rsidRPr="00204BD5" w14:paraId="50DE4F84" w14:textId="77777777" w:rsidTr="00CA7BDD">
        <w:tc>
          <w:tcPr>
            <w:tcW w:w="1265" w:type="dxa"/>
          </w:tcPr>
          <w:p w14:paraId="4822D3CA"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286" w:type="dxa"/>
          </w:tcPr>
          <w:p w14:paraId="7B23C8FE"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769" w:type="dxa"/>
          </w:tcPr>
          <w:p w14:paraId="26E2A598"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536" w:type="dxa"/>
          </w:tcPr>
          <w:p w14:paraId="5FF792A8"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515" w:type="dxa"/>
          </w:tcPr>
          <w:p w14:paraId="37C21A16"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984" w:type="dxa"/>
          </w:tcPr>
          <w:p w14:paraId="2C6F9CC7"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r>
    </w:tbl>
    <w:p w14:paraId="7B9D50E4" w14:textId="77777777" w:rsidR="00204BD5" w:rsidRPr="00204BD5" w:rsidRDefault="00204BD5" w:rsidP="00204BD5">
      <w:pPr>
        <w:tabs>
          <w:tab w:val="left" w:leader="underscore" w:pos="1010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D354824" w14:textId="77777777" w:rsidR="00204BD5" w:rsidRPr="00204BD5" w:rsidRDefault="00204BD5" w:rsidP="00204BD5">
      <w:pPr>
        <w:tabs>
          <w:tab w:val="left" w:leader="underscore" w:pos="1010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Форма Справки о предъявленных штрафных санкциях за квартал</w:t>
      </w:r>
    </w:p>
    <w:p w14:paraId="601D7D18" w14:textId="77777777" w:rsidR="00204BD5" w:rsidRPr="00204BD5" w:rsidRDefault="00204BD5" w:rsidP="00204BD5">
      <w:pPr>
        <w:tabs>
          <w:tab w:val="left" w:leader="underscore" w:pos="10104"/>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Style w:val="aff1"/>
        <w:tblW w:w="0" w:type="auto"/>
        <w:tblInd w:w="534" w:type="dxa"/>
        <w:tblLayout w:type="fixed"/>
        <w:tblLook w:val="04A0" w:firstRow="1" w:lastRow="0" w:firstColumn="1" w:lastColumn="0" w:noHBand="0" w:noVBand="1"/>
      </w:tblPr>
      <w:tblGrid>
        <w:gridCol w:w="1316"/>
        <w:gridCol w:w="1235"/>
        <w:gridCol w:w="1701"/>
        <w:gridCol w:w="1701"/>
        <w:gridCol w:w="1701"/>
        <w:gridCol w:w="1701"/>
      </w:tblGrid>
      <w:tr w:rsidR="00204BD5" w:rsidRPr="00204BD5" w14:paraId="2FBE0B8C" w14:textId="77777777" w:rsidTr="00CA7BDD">
        <w:tc>
          <w:tcPr>
            <w:tcW w:w="1316" w:type="dxa"/>
          </w:tcPr>
          <w:p w14:paraId="6654F0C3"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Наименование подрядной организации</w:t>
            </w:r>
          </w:p>
        </w:tc>
        <w:tc>
          <w:tcPr>
            <w:tcW w:w="1235" w:type="dxa"/>
          </w:tcPr>
          <w:p w14:paraId="63A54A05"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Номер и дата</w:t>
            </w:r>
          </w:p>
          <w:p w14:paraId="57159235"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акта о выявленном нарушении</w:t>
            </w:r>
          </w:p>
        </w:tc>
        <w:tc>
          <w:tcPr>
            <w:tcW w:w="1701" w:type="dxa"/>
          </w:tcPr>
          <w:p w14:paraId="7196E6C6"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Номер и</w:t>
            </w:r>
          </w:p>
          <w:p w14:paraId="45202CDF"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дата договора</w:t>
            </w:r>
          </w:p>
          <w:p w14:paraId="7E66330F"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подряда</w:t>
            </w:r>
          </w:p>
        </w:tc>
        <w:tc>
          <w:tcPr>
            <w:tcW w:w="1701" w:type="dxa"/>
          </w:tcPr>
          <w:p w14:paraId="31C1D4AA"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Номер и дата соглашения</w:t>
            </w:r>
          </w:p>
        </w:tc>
        <w:tc>
          <w:tcPr>
            <w:tcW w:w="1701" w:type="dxa"/>
          </w:tcPr>
          <w:p w14:paraId="74084E4E"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Сумма предъявленного штрафа,</w:t>
            </w:r>
          </w:p>
          <w:p w14:paraId="7DB0EA49"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roofErr w:type="gramStart"/>
            <w:r w:rsidRPr="00204BD5">
              <w:rPr>
                <w:rFonts w:ascii="Times New Roman" w:eastAsia="Times New Roman" w:hAnsi="Times New Roman" w:cs="Times New Roman"/>
                <w:sz w:val="20"/>
                <w:szCs w:val="20"/>
                <w:lang w:eastAsia="ru-RU"/>
              </w:rPr>
              <w:t>руб.(</w:t>
            </w:r>
            <w:proofErr w:type="gramEnd"/>
            <w:r w:rsidRPr="00204BD5">
              <w:rPr>
                <w:rFonts w:ascii="Times New Roman" w:eastAsia="Times New Roman" w:hAnsi="Times New Roman" w:cs="Times New Roman"/>
                <w:sz w:val="20"/>
                <w:szCs w:val="20"/>
                <w:lang w:eastAsia="ru-RU"/>
              </w:rPr>
              <w:t>без НДС)</w:t>
            </w:r>
          </w:p>
        </w:tc>
        <w:tc>
          <w:tcPr>
            <w:tcW w:w="1701" w:type="dxa"/>
          </w:tcPr>
          <w:p w14:paraId="0718FEB7"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Номер пункта</w:t>
            </w:r>
          </w:p>
          <w:p w14:paraId="64F06042"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перечня штрафных</w:t>
            </w:r>
          </w:p>
          <w:p w14:paraId="74A9C380"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r w:rsidRPr="00204BD5">
              <w:rPr>
                <w:rFonts w:ascii="Times New Roman" w:eastAsia="Times New Roman" w:hAnsi="Times New Roman" w:cs="Times New Roman"/>
                <w:sz w:val="20"/>
                <w:szCs w:val="20"/>
                <w:lang w:eastAsia="ru-RU"/>
              </w:rPr>
              <w:t>санкций</w:t>
            </w:r>
          </w:p>
        </w:tc>
      </w:tr>
      <w:tr w:rsidR="00204BD5" w:rsidRPr="00204BD5" w14:paraId="7370F187" w14:textId="77777777" w:rsidTr="00CA7BDD">
        <w:tc>
          <w:tcPr>
            <w:tcW w:w="1316" w:type="dxa"/>
          </w:tcPr>
          <w:p w14:paraId="28CDD20D"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235" w:type="dxa"/>
          </w:tcPr>
          <w:p w14:paraId="7B000E8B"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701" w:type="dxa"/>
          </w:tcPr>
          <w:p w14:paraId="4C3AD1D2"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701" w:type="dxa"/>
          </w:tcPr>
          <w:p w14:paraId="079051B7"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701" w:type="dxa"/>
          </w:tcPr>
          <w:p w14:paraId="469B8696"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701" w:type="dxa"/>
          </w:tcPr>
          <w:p w14:paraId="57870FAB"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r>
      <w:tr w:rsidR="00204BD5" w:rsidRPr="00204BD5" w14:paraId="25BF48A4" w14:textId="77777777" w:rsidTr="00CA7BDD">
        <w:tc>
          <w:tcPr>
            <w:tcW w:w="1316" w:type="dxa"/>
          </w:tcPr>
          <w:p w14:paraId="4EEEC326"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235" w:type="dxa"/>
          </w:tcPr>
          <w:p w14:paraId="38C1736E"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701" w:type="dxa"/>
          </w:tcPr>
          <w:p w14:paraId="707608A4"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701" w:type="dxa"/>
          </w:tcPr>
          <w:p w14:paraId="7B3678EE"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701" w:type="dxa"/>
          </w:tcPr>
          <w:p w14:paraId="73CA3E51"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c>
          <w:tcPr>
            <w:tcW w:w="1701" w:type="dxa"/>
          </w:tcPr>
          <w:p w14:paraId="30C58D02" w14:textId="77777777" w:rsidR="00204BD5" w:rsidRPr="00204BD5" w:rsidRDefault="00204BD5" w:rsidP="00204BD5">
            <w:pPr>
              <w:tabs>
                <w:tab w:val="left" w:leader="underscore" w:pos="10104"/>
              </w:tabs>
              <w:autoSpaceDE w:val="0"/>
              <w:autoSpaceDN w:val="0"/>
              <w:adjustRightInd w:val="0"/>
              <w:jc w:val="both"/>
              <w:rPr>
                <w:rFonts w:ascii="Times New Roman" w:eastAsia="Times New Roman" w:hAnsi="Times New Roman" w:cs="Times New Roman"/>
                <w:sz w:val="20"/>
                <w:szCs w:val="20"/>
                <w:lang w:eastAsia="ru-RU"/>
              </w:rPr>
            </w:pPr>
          </w:p>
        </w:tc>
      </w:tr>
    </w:tbl>
    <w:p w14:paraId="685DD650" w14:textId="77777777" w:rsidR="00204BD5" w:rsidRDefault="00204BD5" w:rsidP="00204BD5">
      <w:pPr>
        <w:spacing w:after="0" w:line="240" w:lineRule="auto"/>
        <w:rPr>
          <w:lang w:eastAsia="ru-RU"/>
        </w:rPr>
      </w:pPr>
    </w:p>
    <w:p w14:paraId="0B137500" w14:textId="77777777" w:rsidR="00204BD5" w:rsidRDefault="00204BD5" w:rsidP="00573851">
      <w:pPr>
        <w:rPr>
          <w:lang w:eastAsia="ru-RU"/>
        </w:rPr>
      </w:pPr>
    </w:p>
    <w:p w14:paraId="2BF5FDFE" w14:textId="77777777" w:rsidR="00204BD5" w:rsidRDefault="00204BD5" w:rsidP="00573851">
      <w:pPr>
        <w:rPr>
          <w:lang w:eastAsia="ru-RU"/>
        </w:rPr>
      </w:pPr>
    </w:p>
    <w:p w14:paraId="3FD27E12" w14:textId="77777777" w:rsidR="00204BD5" w:rsidRDefault="00204BD5" w:rsidP="00573851">
      <w:pPr>
        <w:rPr>
          <w:lang w:eastAsia="ru-RU"/>
        </w:rPr>
      </w:pPr>
    </w:p>
    <w:p w14:paraId="4618D640" w14:textId="77777777" w:rsidR="00204BD5" w:rsidRDefault="00204BD5" w:rsidP="00573851">
      <w:pPr>
        <w:rPr>
          <w:lang w:eastAsia="ru-RU"/>
        </w:rPr>
      </w:pPr>
    </w:p>
    <w:p w14:paraId="50F131B9" w14:textId="77777777" w:rsidR="00204BD5" w:rsidRDefault="00204BD5" w:rsidP="00573851">
      <w:pPr>
        <w:rPr>
          <w:lang w:eastAsia="ru-RU"/>
        </w:rPr>
      </w:pPr>
    </w:p>
    <w:p w14:paraId="2F85F75D" w14:textId="77777777" w:rsidR="00204BD5" w:rsidRDefault="00204BD5" w:rsidP="00573851">
      <w:pPr>
        <w:rPr>
          <w:lang w:eastAsia="ru-RU"/>
        </w:rPr>
      </w:pPr>
    </w:p>
    <w:p w14:paraId="6D7F2876" w14:textId="77777777" w:rsidR="00204BD5" w:rsidRDefault="00204BD5" w:rsidP="00573851">
      <w:pPr>
        <w:rPr>
          <w:lang w:eastAsia="ru-RU"/>
        </w:rPr>
      </w:pPr>
    </w:p>
    <w:p w14:paraId="2FDED54A" w14:textId="77777777" w:rsidR="00204BD5" w:rsidRDefault="00204BD5" w:rsidP="00573851">
      <w:pPr>
        <w:rPr>
          <w:lang w:eastAsia="ru-RU"/>
        </w:rPr>
      </w:pPr>
    </w:p>
    <w:p w14:paraId="05888E2F" w14:textId="77777777" w:rsidR="00204BD5" w:rsidRDefault="00204BD5" w:rsidP="00573851">
      <w:pPr>
        <w:rPr>
          <w:lang w:eastAsia="ru-RU"/>
        </w:rPr>
      </w:pPr>
    </w:p>
    <w:p w14:paraId="7A2ADB6B" w14:textId="77777777" w:rsidR="00204BD5" w:rsidRDefault="00204BD5" w:rsidP="00573851">
      <w:pPr>
        <w:rPr>
          <w:lang w:eastAsia="ru-RU"/>
        </w:rPr>
      </w:pPr>
    </w:p>
    <w:p w14:paraId="36D41368" w14:textId="77777777" w:rsidR="00204BD5" w:rsidRDefault="00204BD5" w:rsidP="00573851">
      <w:pPr>
        <w:rPr>
          <w:lang w:eastAsia="ru-RU"/>
        </w:rPr>
      </w:pPr>
    </w:p>
    <w:p w14:paraId="79B07598" w14:textId="77777777" w:rsidR="00204BD5" w:rsidRDefault="00204BD5" w:rsidP="00573851">
      <w:pPr>
        <w:rPr>
          <w:lang w:eastAsia="ru-RU"/>
        </w:rPr>
      </w:pPr>
    </w:p>
    <w:p w14:paraId="60AAB5F0" w14:textId="77777777" w:rsidR="00204BD5" w:rsidRDefault="00204BD5" w:rsidP="00573851">
      <w:pPr>
        <w:rPr>
          <w:lang w:eastAsia="ru-RU"/>
        </w:rPr>
      </w:pPr>
    </w:p>
    <w:p w14:paraId="37F99FD2" w14:textId="77777777" w:rsidR="00204BD5" w:rsidRDefault="00204BD5" w:rsidP="00573851">
      <w:pPr>
        <w:rPr>
          <w:lang w:eastAsia="ru-RU"/>
        </w:rPr>
      </w:pPr>
    </w:p>
    <w:p w14:paraId="7CD6F693" w14:textId="320D9D2F" w:rsidR="0071257C" w:rsidRPr="00CB2429" w:rsidRDefault="000C7D3E" w:rsidP="00CB2429">
      <w:pPr>
        <w:spacing w:after="0"/>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lastRenderedPageBreak/>
        <w:t xml:space="preserve">Приложение № </w:t>
      </w:r>
      <w:r w:rsidR="00B15D01" w:rsidRPr="00CB2429">
        <w:rPr>
          <w:rFonts w:ascii="Times New Roman" w:hAnsi="Times New Roman" w:cs="Times New Roman"/>
          <w:sz w:val="20"/>
          <w:szCs w:val="20"/>
          <w:lang w:eastAsia="ru-RU"/>
        </w:rPr>
        <w:t>6</w:t>
      </w:r>
      <w:r w:rsidRPr="00CB2429">
        <w:rPr>
          <w:rFonts w:ascii="Times New Roman" w:hAnsi="Times New Roman" w:cs="Times New Roman"/>
          <w:sz w:val="20"/>
          <w:szCs w:val="20"/>
          <w:lang w:eastAsia="ru-RU"/>
        </w:rPr>
        <w:t xml:space="preserve"> </w:t>
      </w:r>
    </w:p>
    <w:p w14:paraId="1BEB9722" w14:textId="77777777" w:rsidR="00B15D01" w:rsidRPr="00CB2429" w:rsidRDefault="00B15D01"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rPr>
        <w:t>к Положению «</w:t>
      </w:r>
      <w:r w:rsidRPr="00CB2429">
        <w:rPr>
          <w:rFonts w:ascii="Times New Roman" w:hAnsi="Times New Roman" w:cs="Times New Roman"/>
          <w:sz w:val="20"/>
          <w:szCs w:val="20"/>
          <w:lang w:eastAsia="ru-RU"/>
        </w:rPr>
        <w:t xml:space="preserve">Требования в области промышленной и пожарной безопасности, </w:t>
      </w:r>
    </w:p>
    <w:p w14:paraId="1856A366" w14:textId="77777777" w:rsidR="00B15D01" w:rsidRPr="00CB2429" w:rsidRDefault="00B15D01" w:rsidP="00CB2429">
      <w:pPr>
        <w:spacing w:after="0" w:line="240" w:lineRule="auto"/>
        <w:jc w:val="right"/>
        <w:rPr>
          <w:rFonts w:ascii="Times New Roman" w:hAnsi="Times New Roman" w:cs="Times New Roman"/>
          <w:sz w:val="20"/>
          <w:szCs w:val="20"/>
          <w:lang w:eastAsia="ru-RU"/>
        </w:rPr>
      </w:pPr>
      <w:r w:rsidRPr="00CB2429">
        <w:rPr>
          <w:rFonts w:ascii="Times New Roman" w:hAnsi="Times New Roman" w:cs="Times New Roman"/>
          <w:sz w:val="20"/>
          <w:szCs w:val="20"/>
          <w:lang w:eastAsia="ru-RU"/>
        </w:rPr>
        <w:t xml:space="preserve">охраны труда и окружающей среды к организациям, привлекаемым к работам </w:t>
      </w:r>
    </w:p>
    <w:p w14:paraId="3F70C24E" w14:textId="4EC7303C" w:rsidR="00B15D01" w:rsidRPr="00CB2429" w:rsidRDefault="00B15D01" w:rsidP="00CB2429">
      <w:pPr>
        <w:spacing w:after="0" w:line="240" w:lineRule="auto"/>
        <w:jc w:val="right"/>
        <w:rPr>
          <w:rFonts w:ascii="Times New Roman" w:hAnsi="Times New Roman" w:cs="Times New Roman"/>
          <w:sz w:val="20"/>
          <w:szCs w:val="20"/>
        </w:rPr>
      </w:pPr>
      <w:r w:rsidRPr="00CB2429">
        <w:rPr>
          <w:rFonts w:ascii="Times New Roman" w:hAnsi="Times New Roman" w:cs="Times New Roman"/>
          <w:sz w:val="20"/>
          <w:szCs w:val="20"/>
        </w:rPr>
        <w:t>и оказанию услуг на объектах ПАО «Орскнефтеоргсинтез» и арендующим</w:t>
      </w:r>
    </w:p>
    <w:p w14:paraId="630E3199" w14:textId="680C147E" w:rsidR="00B15D01" w:rsidRPr="00CB2429" w:rsidRDefault="00B15D01" w:rsidP="00CB2429">
      <w:pPr>
        <w:spacing w:after="0" w:line="240" w:lineRule="auto"/>
        <w:jc w:val="right"/>
        <w:rPr>
          <w:rFonts w:ascii="Times New Roman" w:hAnsi="Times New Roman" w:cs="Times New Roman"/>
          <w:sz w:val="20"/>
          <w:szCs w:val="20"/>
        </w:rPr>
      </w:pPr>
      <w:r w:rsidRPr="00CB2429">
        <w:rPr>
          <w:rFonts w:ascii="Times New Roman" w:hAnsi="Times New Roman" w:cs="Times New Roman"/>
          <w:sz w:val="20"/>
          <w:szCs w:val="20"/>
          <w:lang w:eastAsia="ru-RU"/>
        </w:rPr>
        <w:t xml:space="preserve">имущество ПАО «Орскнефтеоргсинтез»» </w:t>
      </w:r>
      <w:r w:rsidRPr="00CB2429">
        <w:rPr>
          <w:rFonts w:ascii="Times New Roman" w:hAnsi="Times New Roman" w:cs="Times New Roman"/>
          <w:sz w:val="20"/>
          <w:szCs w:val="20"/>
        </w:rPr>
        <w:t>№ П-101-39-2024</w:t>
      </w:r>
    </w:p>
    <w:p w14:paraId="484DB456" w14:textId="77777777" w:rsidR="00B15D01" w:rsidRPr="00CB2429" w:rsidRDefault="00B15D01" w:rsidP="00B15D01">
      <w:pPr>
        <w:spacing w:after="0" w:line="240" w:lineRule="auto"/>
        <w:jc w:val="right"/>
        <w:rPr>
          <w:rFonts w:ascii="Times New Roman" w:hAnsi="Times New Roman" w:cs="Times New Roman"/>
          <w:sz w:val="20"/>
          <w:szCs w:val="20"/>
        </w:rPr>
      </w:pPr>
    </w:p>
    <w:p w14:paraId="188C9F95" w14:textId="77777777" w:rsidR="00B15D01" w:rsidRPr="00B15D01" w:rsidRDefault="00B15D01" w:rsidP="00B15D01">
      <w:pPr>
        <w:tabs>
          <w:tab w:val="left" w:leader="underscore" w:pos="10104"/>
        </w:tabs>
        <w:autoSpaceDE w:val="0"/>
        <w:autoSpaceDN w:val="0"/>
        <w:adjustRightInd w:val="0"/>
        <w:spacing w:before="62" w:after="0" w:line="240" w:lineRule="auto"/>
        <w:ind w:left="142"/>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Перечень нарушений требований охраны труда, промышленной и пожарной безопасности, охраны окружающей среды, за которые Генподрядчик/Подрядчик/Исполнитель/Поставщик несет ответственность перед Заказчиком, с указанием штрафных санкций</w:t>
      </w:r>
    </w:p>
    <w:p w14:paraId="65D2C7C1" w14:textId="77777777" w:rsidR="00B15D01" w:rsidRPr="00B15D01" w:rsidRDefault="00B15D01" w:rsidP="00B15D01">
      <w:pPr>
        <w:widowControl w:val="0"/>
        <w:spacing w:after="0" w:line="240" w:lineRule="auto"/>
        <w:jc w:val="right"/>
        <w:rPr>
          <w:rFonts w:ascii="Times New Roman" w:eastAsia="Times New Roman" w:hAnsi="Times New Roman" w:cs="Times New Roman"/>
          <w:color w:val="000000"/>
          <w:sz w:val="20"/>
          <w:szCs w:val="20"/>
          <w:lang w:eastAsia="ru-RU" w:bidi="ru-RU"/>
        </w:rPr>
      </w:pPr>
    </w:p>
    <w:tbl>
      <w:tblPr>
        <w:tblOverlap w:val="never"/>
        <w:tblW w:w="5000" w:type="pct"/>
        <w:tblLayout w:type="fixed"/>
        <w:tblCellMar>
          <w:left w:w="57" w:type="dxa"/>
          <w:right w:w="57" w:type="dxa"/>
        </w:tblCellMar>
        <w:tblLook w:val="0000" w:firstRow="0" w:lastRow="0" w:firstColumn="0" w:lastColumn="0" w:noHBand="0" w:noVBand="0"/>
      </w:tblPr>
      <w:tblGrid>
        <w:gridCol w:w="731"/>
        <w:gridCol w:w="6129"/>
        <w:gridCol w:w="1782"/>
        <w:gridCol w:w="1271"/>
      </w:tblGrid>
      <w:tr w:rsidR="00B15D01" w:rsidRPr="00B15D01" w14:paraId="63793B83" w14:textId="77777777" w:rsidTr="004963A9">
        <w:trPr>
          <w:tblHeader/>
        </w:trPr>
        <w:tc>
          <w:tcPr>
            <w:tcW w:w="731" w:type="dxa"/>
            <w:tcBorders>
              <w:top w:val="single" w:sz="4" w:space="0" w:color="auto"/>
              <w:left w:val="single" w:sz="4" w:space="0" w:color="auto"/>
            </w:tcBorders>
            <w:shd w:val="clear" w:color="auto" w:fill="FFFFFF"/>
          </w:tcPr>
          <w:p w14:paraId="624632E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 п/п</w:t>
            </w:r>
          </w:p>
        </w:tc>
        <w:tc>
          <w:tcPr>
            <w:tcW w:w="6129" w:type="dxa"/>
            <w:tcBorders>
              <w:top w:val="single" w:sz="4" w:space="0" w:color="auto"/>
              <w:left w:val="single" w:sz="4" w:space="0" w:color="auto"/>
            </w:tcBorders>
            <w:shd w:val="clear" w:color="auto" w:fill="FFFFFF"/>
          </w:tcPr>
          <w:p w14:paraId="3A1B57BB" w14:textId="77777777" w:rsidR="00B15D01" w:rsidRPr="00B15D01" w:rsidRDefault="00B15D01" w:rsidP="00CA7BDD">
            <w:pPr>
              <w:widowControl w:val="0"/>
              <w:spacing w:after="0" w:line="240" w:lineRule="auto"/>
              <w:ind w:left="169"/>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Наименование нарушения</w:t>
            </w:r>
          </w:p>
        </w:tc>
        <w:tc>
          <w:tcPr>
            <w:tcW w:w="1782" w:type="dxa"/>
            <w:tcBorders>
              <w:top w:val="single" w:sz="4" w:space="0" w:color="auto"/>
              <w:left w:val="single" w:sz="4" w:space="0" w:color="auto"/>
            </w:tcBorders>
            <w:shd w:val="clear" w:color="auto" w:fill="FFFFFF"/>
          </w:tcPr>
          <w:p w14:paraId="460160EC" w14:textId="77777777" w:rsidR="00B15D01" w:rsidRPr="00B15D01" w:rsidRDefault="00B15D01" w:rsidP="00CA7BDD">
            <w:pPr>
              <w:widowControl w:val="0"/>
              <w:spacing w:after="0" w:line="204" w:lineRule="auto"/>
              <w:jc w:val="center"/>
              <w:rPr>
                <w:rFonts w:ascii="Times New Roman" w:eastAsia="Times New Roman" w:hAnsi="Times New Roman" w:cs="Times New Roman"/>
                <w:bCs/>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Штрафные санкции,</w:t>
            </w:r>
          </w:p>
          <w:p w14:paraId="3DF01C38" w14:textId="77777777" w:rsidR="00B15D01" w:rsidRPr="00B15D01" w:rsidRDefault="00B15D01" w:rsidP="00CA7BDD">
            <w:pPr>
              <w:widowControl w:val="0"/>
              <w:spacing w:after="0" w:line="204"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тыс. руб.**</w:t>
            </w:r>
          </w:p>
        </w:tc>
        <w:tc>
          <w:tcPr>
            <w:tcW w:w="1271" w:type="dxa"/>
            <w:tcBorders>
              <w:top w:val="single" w:sz="4" w:space="0" w:color="auto"/>
              <w:left w:val="single" w:sz="4" w:space="0" w:color="auto"/>
              <w:right w:val="single" w:sz="4" w:space="0" w:color="auto"/>
            </w:tcBorders>
            <w:shd w:val="clear" w:color="auto" w:fill="FFFFFF"/>
          </w:tcPr>
          <w:p w14:paraId="3F776C0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Примечания</w:t>
            </w:r>
          </w:p>
        </w:tc>
      </w:tr>
      <w:tr w:rsidR="00B15D01" w:rsidRPr="00B15D01" w14:paraId="08345AB3" w14:textId="77777777" w:rsidTr="004963A9">
        <w:trPr>
          <w:tblHeader/>
        </w:trPr>
        <w:tc>
          <w:tcPr>
            <w:tcW w:w="731" w:type="dxa"/>
            <w:tcBorders>
              <w:top w:val="single" w:sz="4" w:space="0" w:color="auto"/>
              <w:left w:val="single" w:sz="4" w:space="0" w:color="auto"/>
            </w:tcBorders>
            <w:shd w:val="clear" w:color="auto" w:fill="FFFFFF"/>
          </w:tcPr>
          <w:p w14:paraId="3CECF60B" w14:textId="77777777" w:rsidR="00B15D01" w:rsidRPr="00B15D01" w:rsidRDefault="00B15D01" w:rsidP="00CA7BDD">
            <w:pPr>
              <w:widowControl w:val="0"/>
              <w:spacing w:after="0"/>
              <w:jc w:val="center"/>
              <w:rPr>
                <w:rFonts w:ascii="Times New Roman" w:eastAsia="Times New Roman" w:hAnsi="Times New Roman" w:cs="Times New Roman"/>
                <w:bCs/>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1</w:t>
            </w:r>
          </w:p>
        </w:tc>
        <w:tc>
          <w:tcPr>
            <w:tcW w:w="6129" w:type="dxa"/>
            <w:tcBorders>
              <w:top w:val="single" w:sz="4" w:space="0" w:color="auto"/>
              <w:left w:val="single" w:sz="4" w:space="0" w:color="auto"/>
            </w:tcBorders>
            <w:shd w:val="clear" w:color="auto" w:fill="FFFFFF"/>
          </w:tcPr>
          <w:p w14:paraId="69A7DB96" w14:textId="77777777" w:rsidR="00B15D01" w:rsidRPr="00B15D01" w:rsidRDefault="00B15D01" w:rsidP="00CA7BDD">
            <w:pPr>
              <w:widowControl w:val="0"/>
              <w:spacing w:after="0"/>
              <w:jc w:val="center"/>
              <w:rPr>
                <w:rFonts w:ascii="Times New Roman" w:eastAsia="Times New Roman" w:hAnsi="Times New Roman" w:cs="Times New Roman"/>
                <w:bCs/>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2</w:t>
            </w:r>
          </w:p>
        </w:tc>
        <w:tc>
          <w:tcPr>
            <w:tcW w:w="1782" w:type="dxa"/>
            <w:tcBorders>
              <w:top w:val="single" w:sz="4" w:space="0" w:color="auto"/>
              <w:left w:val="single" w:sz="4" w:space="0" w:color="auto"/>
            </w:tcBorders>
            <w:shd w:val="clear" w:color="auto" w:fill="FFFFFF"/>
          </w:tcPr>
          <w:p w14:paraId="679FF04B" w14:textId="77777777" w:rsidR="00B15D01" w:rsidRPr="00B15D01" w:rsidRDefault="00B15D01" w:rsidP="00CA7BDD">
            <w:pPr>
              <w:widowControl w:val="0"/>
              <w:spacing w:after="0"/>
              <w:jc w:val="center"/>
              <w:rPr>
                <w:rFonts w:ascii="Times New Roman" w:eastAsia="Times New Roman" w:hAnsi="Times New Roman" w:cs="Times New Roman"/>
                <w:bCs/>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3</w:t>
            </w:r>
          </w:p>
        </w:tc>
        <w:tc>
          <w:tcPr>
            <w:tcW w:w="1271" w:type="dxa"/>
            <w:tcBorders>
              <w:top w:val="single" w:sz="4" w:space="0" w:color="auto"/>
              <w:left w:val="single" w:sz="4" w:space="0" w:color="auto"/>
              <w:right w:val="single" w:sz="4" w:space="0" w:color="auto"/>
            </w:tcBorders>
            <w:shd w:val="clear" w:color="auto" w:fill="FFFFFF"/>
          </w:tcPr>
          <w:p w14:paraId="7DD24F2D" w14:textId="77777777" w:rsidR="00B15D01" w:rsidRPr="00B15D01" w:rsidRDefault="00B15D01" w:rsidP="00CA7BDD">
            <w:pPr>
              <w:widowControl w:val="0"/>
              <w:spacing w:after="0"/>
              <w:jc w:val="center"/>
              <w:rPr>
                <w:rFonts w:ascii="Times New Roman" w:eastAsia="Times New Roman" w:hAnsi="Times New Roman" w:cs="Times New Roman"/>
                <w:bCs/>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4</w:t>
            </w:r>
          </w:p>
        </w:tc>
      </w:tr>
      <w:tr w:rsidR="00B15D01" w:rsidRPr="00B15D01" w14:paraId="162B64AC" w14:textId="77777777" w:rsidTr="004963A9">
        <w:tc>
          <w:tcPr>
            <w:tcW w:w="9913" w:type="dxa"/>
            <w:gridSpan w:val="4"/>
            <w:tcBorders>
              <w:top w:val="single" w:sz="4" w:space="0" w:color="auto"/>
              <w:left w:val="single" w:sz="4" w:space="0" w:color="auto"/>
              <w:right w:val="single" w:sz="4" w:space="0" w:color="auto"/>
            </w:tcBorders>
            <w:shd w:val="clear" w:color="auto" w:fill="FFFFFF"/>
          </w:tcPr>
          <w:p w14:paraId="5B88477D" w14:textId="77777777" w:rsidR="00B15D01" w:rsidRPr="00B15D01" w:rsidRDefault="00B15D01" w:rsidP="00CA7BDD">
            <w:pPr>
              <w:widowControl w:val="0"/>
              <w:spacing w:after="0"/>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1. Грубые нарушения требований безопасности труда, допущенные Генподрядчиком/Подрядчиком/Исполнителем/Поставщиком и/или третьими лицами, привлекаемыми Генподрядчиком/Подрядчиком/Исполнителем/Поставщиком на объекте Заказчика, при выявлении которых Генподрядчиком/Подрядчиком/Исполнителем/Поставщиком уплачивается штраф Заказчику и компенсируются затраты на устранение последствий аварии или несчастного случая</w:t>
            </w:r>
          </w:p>
        </w:tc>
      </w:tr>
      <w:tr w:rsidR="00B15D01" w:rsidRPr="00B15D01" w14:paraId="19447BBD" w14:textId="77777777" w:rsidTr="004963A9">
        <w:tc>
          <w:tcPr>
            <w:tcW w:w="731" w:type="dxa"/>
            <w:tcBorders>
              <w:top w:val="single" w:sz="4" w:space="0" w:color="auto"/>
              <w:left w:val="single" w:sz="4" w:space="0" w:color="auto"/>
            </w:tcBorders>
            <w:shd w:val="clear" w:color="auto" w:fill="FFFFFF"/>
            <w:vAlign w:val="center"/>
          </w:tcPr>
          <w:p w14:paraId="19C1E14B" w14:textId="77777777" w:rsidR="00B15D01" w:rsidRPr="00B15D01" w:rsidRDefault="00B15D01" w:rsidP="00CA7BDD">
            <w:pPr>
              <w:widowControl w:val="0"/>
              <w:spacing w:after="0" w:line="240" w:lineRule="auto"/>
              <w:ind w:firstLine="22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1.1</w:t>
            </w:r>
          </w:p>
        </w:tc>
        <w:tc>
          <w:tcPr>
            <w:tcW w:w="6129" w:type="dxa"/>
            <w:tcBorders>
              <w:top w:val="single" w:sz="4" w:space="0" w:color="auto"/>
              <w:left w:val="single" w:sz="4" w:space="0" w:color="auto"/>
            </w:tcBorders>
            <w:shd w:val="clear" w:color="auto" w:fill="FFFFFF"/>
            <w:vAlign w:val="center"/>
          </w:tcPr>
          <w:p w14:paraId="3DECC6A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Нарушение (нарушения) требований безопасности труда, в результате которого (которых) произошла авария (по классификации Ростехнадзора).</w:t>
            </w:r>
          </w:p>
        </w:tc>
        <w:tc>
          <w:tcPr>
            <w:tcW w:w="1782" w:type="dxa"/>
            <w:tcBorders>
              <w:top w:val="single" w:sz="4" w:space="0" w:color="auto"/>
              <w:left w:val="single" w:sz="4" w:space="0" w:color="auto"/>
            </w:tcBorders>
            <w:shd w:val="clear" w:color="auto" w:fill="FFFFFF"/>
            <w:vAlign w:val="center"/>
          </w:tcPr>
          <w:p w14:paraId="3F8E98D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500</w:t>
            </w:r>
          </w:p>
        </w:tc>
        <w:tc>
          <w:tcPr>
            <w:tcW w:w="1271" w:type="dxa"/>
            <w:tcBorders>
              <w:top w:val="single" w:sz="4" w:space="0" w:color="auto"/>
              <w:left w:val="single" w:sz="4" w:space="0" w:color="auto"/>
              <w:right w:val="single" w:sz="4" w:space="0" w:color="auto"/>
            </w:tcBorders>
            <w:shd w:val="clear" w:color="auto" w:fill="FFFFFF"/>
            <w:vAlign w:val="center"/>
          </w:tcPr>
          <w:p w14:paraId="5C8945B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vertAlign w:val="subscript"/>
                <w:lang w:eastAsia="ru-RU" w:bidi="ru-RU"/>
              </w:rPr>
              <w:t>*</w:t>
            </w:r>
          </w:p>
        </w:tc>
      </w:tr>
      <w:tr w:rsidR="00B15D01" w:rsidRPr="00B15D01" w14:paraId="7DE67256" w14:textId="77777777" w:rsidTr="004963A9">
        <w:tc>
          <w:tcPr>
            <w:tcW w:w="731" w:type="dxa"/>
            <w:tcBorders>
              <w:top w:val="single" w:sz="4" w:space="0" w:color="auto"/>
              <w:left w:val="single" w:sz="4" w:space="0" w:color="auto"/>
            </w:tcBorders>
            <w:shd w:val="clear" w:color="auto" w:fill="FFFFFF"/>
            <w:vAlign w:val="center"/>
          </w:tcPr>
          <w:p w14:paraId="734BB79B" w14:textId="77777777" w:rsidR="00B15D01" w:rsidRPr="00B15D01" w:rsidRDefault="00B15D01" w:rsidP="00CA7BDD">
            <w:pPr>
              <w:widowControl w:val="0"/>
              <w:spacing w:after="0" w:line="240" w:lineRule="auto"/>
              <w:ind w:firstLine="22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1.2</w:t>
            </w:r>
          </w:p>
        </w:tc>
        <w:tc>
          <w:tcPr>
            <w:tcW w:w="6129" w:type="dxa"/>
            <w:tcBorders>
              <w:top w:val="single" w:sz="4" w:space="0" w:color="auto"/>
              <w:left w:val="single" w:sz="4" w:space="0" w:color="auto"/>
            </w:tcBorders>
            <w:shd w:val="clear" w:color="auto" w:fill="FFFFFF"/>
            <w:vAlign w:val="bottom"/>
          </w:tcPr>
          <w:p w14:paraId="3ACFAD1F"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Нарушение (нарушения) требований безопасности труда, в результате которого (которых) произошел несчастный случай на производстве со смертельным исходом.</w:t>
            </w:r>
          </w:p>
        </w:tc>
        <w:tc>
          <w:tcPr>
            <w:tcW w:w="1782" w:type="dxa"/>
            <w:tcBorders>
              <w:top w:val="single" w:sz="4" w:space="0" w:color="auto"/>
              <w:left w:val="single" w:sz="4" w:space="0" w:color="auto"/>
            </w:tcBorders>
            <w:shd w:val="clear" w:color="auto" w:fill="FFFFFF"/>
            <w:vAlign w:val="center"/>
          </w:tcPr>
          <w:p w14:paraId="4C3142D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500</w:t>
            </w:r>
          </w:p>
        </w:tc>
        <w:tc>
          <w:tcPr>
            <w:tcW w:w="1271" w:type="dxa"/>
            <w:tcBorders>
              <w:top w:val="single" w:sz="4" w:space="0" w:color="auto"/>
              <w:left w:val="single" w:sz="4" w:space="0" w:color="auto"/>
              <w:right w:val="single" w:sz="4" w:space="0" w:color="auto"/>
            </w:tcBorders>
            <w:shd w:val="clear" w:color="auto" w:fill="FFFFFF"/>
            <w:vAlign w:val="center"/>
          </w:tcPr>
          <w:p w14:paraId="18DD53D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vertAlign w:val="subscript"/>
                <w:lang w:eastAsia="ru-RU" w:bidi="ru-RU"/>
              </w:rPr>
              <w:t>*</w:t>
            </w:r>
          </w:p>
        </w:tc>
      </w:tr>
      <w:tr w:rsidR="00B15D01" w:rsidRPr="00B15D01" w14:paraId="54E0C521" w14:textId="77777777" w:rsidTr="004963A9">
        <w:tc>
          <w:tcPr>
            <w:tcW w:w="9913" w:type="dxa"/>
            <w:gridSpan w:val="4"/>
            <w:tcBorders>
              <w:top w:val="single" w:sz="4" w:space="0" w:color="auto"/>
              <w:left w:val="single" w:sz="4" w:space="0" w:color="auto"/>
              <w:right w:val="single" w:sz="4" w:space="0" w:color="auto"/>
            </w:tcBorders>
            <w:shd w:val="clear" w:color="auto" w:fill="FFFFFF"/>
          </w:tcPr>
          <w:p w14:paraId="0CBD4A8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2. Приведшие к происшествиям нарушения требований безопасности труда, допущенные Генподрядчиком/Подрядчиком/Исполнителем/Поставщиком и/или третьими лицами, привлекаемыми Генподрядчиком/Подрядчиком/Исполнителем/Поставщиком на объекте Заказчика, при выявлении которых Генподрядчиком/Подрядчиком/Исполнителем/Поставщиком уплачивается штраф Заказчику и компенсируется причиненный ущерб</w:t>
            </w:r>
          </w:p>
        </w:tc>
      </w:tr>
      <w:tr w:rsidR="00B15D01" w:rsidRPr="00B15D01" w14:paraId="0D4CF25C" w14:textId="77777777" w:rsidTr="004963A9">
        <w:tc>
          <w:tcPr>
            <w:tcW w:w="731" w:type="dxa"/>
            <w:tcBorders>
              <w:top w:val="single" w:sz="4" w:space="0" w:color="auto"/>
              <w:left w:val="single" w:sz="4" w:space="0" w:color="auto"/>
            </w:tcBorders>
            <w:shd w:val="clear" w:color="auto" w:fill="FFFFFF"/>
            <w:vAlign w:val="center"/>
          </w:tcPr>
          <w:p w14:paraId="4DF763A5" w14:textId="77777777" w:rsidR="00B15D01" w:rsidRPr="00B15D01" w:rsidRDefault="00B15D01" w:rsidP="00CA7BDD">
            <w:pPr>
              <w:widowControl w:val="0"/>
              <w:spacing w:after="0" w:line="240" w:lineRule="auto"/>
              <w:ind w:firstLine="22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2.1</w:t>
            </w:r>
          </w:p>
        </w:tc>
        <w:tc>
          <w:tcPr>
            <w:tcW w:w="6129" w:type="dxa"/>
            <w:tcBorders>
              <w:top w:val="single" w:sz="4" w:space="0" w:color="auto"/>
              <w:left w:val="single" w:sz="4" w:space="0" w:color="auto"/>
            </w:tcBorders>
            <w:shd w:val="clear" w:color="auto" w:fill="FFFFFF"/>
            <w:vAlign w:val="bottom"/>
          </w:tcPr>
          <w:p w14:paraId="26B696E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Нарушение (нарушения) требований безопасности труда, в результате которого (которых) произошел инцидент (по классификации Ростехнадзора).</w:t>
            </w:r>
          </w:p>
        </w:tc>
        <w:tc>
          <w:tcPr>
            <w:tcW w:w="1782" w:type="dxa"/>
            <w:tcBorders>
              <w:top w:val="single" w:sz="4" w:space="0" w:color="auto"/>
              <w:left w:val="single" w:sz="4" w:space="0" w:color="auto"/>
            </w:tcBorders>
            <w:shd w:val="clear" w:color="auto" w:fill="FFFFFF"/>
            <w:vAlign w:val="center"/>
          </w:tcPr>
          <w:p w14:paraId="45C8976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100</w:t>
            </w:r>
          </w:p>
        </w:tc>
        <w:tc>
          <w:tcPr>
            <w:tcW w:w="1271" w:type="dxa"/>
            <w:tcBorders>
              <w:top w:val="single" w:sz="4" w:space="0" w:color="auto"/>
              <w:left w:val="single" w:sz="4" w:space="0" w:color="auto"/>
              <w:right w:val="single" w:sz="4" w:space="0" w:color="auto"/>
            </w:tcBorders>
            <w:shd w:val="clear" w:color="auto" w:fill="FFFFFF"/>
            <w:vAlign w:val="center"/>
          </w:tcPr>
          <w:p w14:paraId="3B642E3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vertAlign w:val="subscript"/>
                <w:lang w:eastAsia="ru-RU" w:bidi="ru-RU"/>
              </w:rPr>
              <w:t>*</w:t>
            </w:r>
          </w:p>
        </w:tc>
      </w:tr>
      <w:tr w:rsidR="00B15D01" w:rsidRPr="00B15D01" w14:paraId="2E423775" w14:textId="77777777" w:rsidTr="004963A9">
        <w:tc>
          <w:tcPr>
            <w:tcW w:w="731" w:type="dxa"/>
            <w:tcBorders>
              <w:top w:val="single" w:sz="4" w:space="0" w:color="auto"/>
              <w:left w:val="single" w:sz="4" w:space="0" w:color="auto"/>
            </w:tcBorders>
            <w:shd w:val="clear" w:color="auto" w:fill="FFFFFF"/>
            <w:vAlign w:val="center"/>
          </w:tcPr>
          <w:p w14:paraId="5BFA5DC1" w14:textId="77777777" w:rsidR="00B15D01" w:rsidRPr="00B15D01" w:rsidRDefault="00B15D01" w:rsidP="00CA7BDD">
            <w:pPr>
              <w:widowControl w:val="0"/>
              <w:spacing w:after="0" w:line="240" w:lineRule="auto"/>
              <w:ind w:firstLine="22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2.2</w:t>
            </w:r>
          </w:p>
        </w:tc>
        <w:tc>
          <w:tcPr>
            <w:tcW w:w="6129" w:type="dxa"/>
            <w:tcBorders>
              <w:top w:val="single" w:sz="4" w:space="0" w:color="auto"/>
              <w:left w:val="single" w:sz="4" w:space="0" w:color="auto"/>
            </w:tcBorders>
            <w:shd w:val="clear" w:color="auto" w:fill="FFFFFF"/>
            <w:vAlign w:val="bottom"/>
          </w:tcPr>
          <w:p w14:paraId="2EEBA701"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Нарушение (нарушения) требований безопасности труда, в результате которого (которых) произошел пожар.</w:t>
            </w:r>
          </w:p>
        </w:tc>
        <w:tc>
          <w:tcPr>
            <w:tcW w:w="1782" w:type="dxa"/>
            <w:tcBorders>
              <w:top w:val="single" w:sz="4" w:space="0" w:color="auto"/>
              <w:left w:val="single" w:sz="4" w:space="0" w:color="auto"/>
            </w:tcBorders>
            <w:shd w:val="clear" w:color="auto" w:fill="FFFFFF"/>
            <w:vAlign w:val="center"/>
          </w:tcPr>
          <w:p w14:paraId="2172AEC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100</w:t>
            </w:r>
          </w:p>
        </w:tc>
        <w:tc>
          <w:tcPr>
            <w:tcW w:w="1271" w:type="dxa"/>
            <w:tcBorders>
              <w:top w:val="single" w:sz="4" w:space="0" w:color="auto"/>
              <w:left w:val="single" w:sz="4" w:space="0" w:color="auto"/>
              <w:right w:val="single" w:sz="4" w:space="0" w:color="auto"/>
            </w:tcBorders>
            <w:shd w:val="clear" w:color="auto" w:fill="FFFFFF"/>
            <w:vAlign w:val="center"/>
          </w:tcPr>
          <w:p w14:paraId="47A8B55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vertAlign w:val="subscript"/>
                <w:lang w:eastAsia="ru-RU" w:bidi="ru-RU"/>
              </w:rPr>
              <w:t>*</w:t>
            </w:r>
          </w:p>
        </w:tc>
      </w:tr>
      <w:tr w:rsidR="00B15D01" w:rsidRPr="00B15D01" w14:paraId="7C1DB0FA" w14:textId="77777777" w:rsidTr="004963A9">
        <w:tc>
          <w:tcPr>
            <w:tcW w:w="731" w:type="dxa"/>
            <w:tcBorders>
              <w:top w:val="single" w:sz="4" w:space="0" w:color="auto"/>
              <w:left w:val="single" w:sz="4" w:space="0" w:color="auto"/>
            </w:tcBorders>
            <w:shd w:val="clear" w:color="auto" w:fill="FFFFFF"/>
            <w:vAlign w:val="center"/>
          </w:tcPr>
          <w:p w14:paraId="3D563D59" w14:textId="77777777" w:rsidR="00B15D01" w:rsidRPr="00B15D01" w:rsidRDefault="00B15D01" w:rsidP="00CA7BDD">
            <w:pPr>
              <w:widowControl w:val="0"/>
              <w:spacing w:after="0" w:line="240" w:lineRule="auto"/>
              <w:ind w:firstLine="22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2.3</w:t>
            </w:r>
          </w:p>
        </w:tc>
        <w:tc>
          <w:tcPr>
            <w:tcW w:w="6129" w:type="dxa"/>
            <w:tcBorders>
              <w:top w:val="single" w:sz="4" w:space="0" w:color="auto"/>
              <w:left w:val="single" w:sz="4" w:space="0" w:color="auto"/>
            </w:tcBorders>
            <w:shd w:val="clear" w:color="auto" w:fill="FFFFFF"/>
            <w:vAlign w:val="bottom"/>
          </w:tcPr>
          <w:p w14:paraId="307C61DD"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Нарушение (нарушения) требований безопасности труда, в результате которого (которых) произошел несчастный случай на производстве (за исключением несчастных случаев со смертельным исходом).</w:t>
            </w:r>
          </w:p>
        </w:tc>
        <w:tc>
          <w:tcPr>
            <w:tcW w:w="1782" w:type="dxa"/>
            <w:tcBorders>
              <w:top w:val="single" w:sz="4" w:space="0" w:color="auto"/>
              <w:left w:val="single" w:sz="4" w:space="0" w:color="auto"/>
            </w:tcBorders>
            <w:shd w:val="clear" w:color="auto" w:fill="FFFFFF"/>
            <w:vAlign w:val="center"/>
          </w:tcPr>
          <w:p w14:paraId="2EC32FA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100</w:t>
            </w:r>
          </w:p>
        </w:tc>
        <w:tc>
          <w:tcPr>
            <w:tcW w:w="1271" w:type="dxa"/>
            <w:tcBorders>
              <w:top w:val="single" w:sz="4" w:space="0" w:color="auto"/>
              <w:left w:val="single" w:sz="4" w:space="0" w:color="auto"/>
              <w:right w:val="single" w:sz="4" w:space="0" w:color="auto"/>
            </w:tcBorders>
            <w:shd w:val="clear" w:color="auto" w:fill="FFFFFF"/>
            <w:vAlign w:val="center"/>
          </w:tcPr>
          <w:p w14:paraId="110807B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vertAlign w:val="subscript"/>
                <w:lang w:eastAsia="ru-RU" w:bidi="ru-RU"/>
              </w:rPr>
              <w:t>*</w:t>
            </w:r>
          </w:p>
        </w:tc>
      </w:tr>
      <w:tr w:rsidR="00B15D01" w:rsidRPr="00B15D01" w14:paraId="392C69D9" w14:textId="77777777" w:rsidTr="004963A9">
        <w:tc>
          <w:tcPr>
            <w:tcW w:w="731" w:type="dxa"/>
            <w:tcBorders>
              <w:top w:val="single" w:sz="4" w:space="0" w:color="auto"/>
              <w:left w:val="single" w:sz="4" w:space="0" w:color="auto"/>
            </w:tcBorders>
            <w:shd w:val="clear" w:color="auto" w:fill="FFFFFF"/>
            <w:vAlign w:val="center"/>
          </w:tcPr>
          <w:p w14:paraId="1A1B666D" w14:textId="77777777" w:rsidR="00B15D01" w:rsidRPr="00B15D01" w:rsidRDefault="00B15D01" w:rsidP="00CA7BDD">
            <w:pPr>
              <w:widowControl w:val="0"/>
              <w:spacing w:after="0" w:line="240" w:lineRule="auto"/>
              <w:ind w:firstLine="22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2.4.</w:t>
            </w:r>
          </w:p>
        </w:tc>
        <w:tc>
          <w:tcPr>
            <w:tcW w:w="6129" w:type="dxa"/>
            <w:tcBorders>
              <w:top w:val="single" w:sz="4" w:space="0" w:color="auto"/>
              <w:left w:val="single" w:sz="4" w:space="0" w:color="auto"/>
            </w:tcBorders>
            <w:shd w:val="clear" w:color="auto" w:fill="FFFFFF"/>
            <w:vAlign w:val="bottom"/>
          </w:tcPr>
          <w:p w14:paraId="283523F6"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Механическое повреждение подземных и (или) наземных коммуникаций, расположенных на территории Заказчика, произошедшее по вине Генподрядчика /Подрядчика /Исполнителя /Поставщика.</w:t>
            </w:r>
          </w:p>
        </w:tc>
        <w:tc>
          <w:tcPr>
            <w:tcW w:w="1782" w:type="dxa"/>
            <w:tcBorders>
              <w:top w:val="single" w:sz="4" w:space="0" w:color="auto"/>
              <w:left w:val="single" w:sz="4" w:space="0" w:color="auto"/>
            </w:tcBorders>
            <w:shd w:val="clear" w:color="auto" w:fill="FFFFFF"/>
            <w:vAlign w:val="center"/>
          </w:tcPr>
          <w:p w14:paraId="19B16F5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100</w:t>
            </w:r>
          </w:p>
        </w:tc>
        <w:tc>
          <w:tcPr>
            <w:tcW w:w="1271" w:type="dxa"/>
            <w:tcBorders>
              <w:top w:val="single" w:sz="4" w:space="0" w:color="auto"/>
              <w:left w:val="single" w:sz="4" w:space="0" w:color="auto"/>
              <w:right w:val="single" w:sz="4" w:space="0" w:color="auto"/>
            </w:tcBorders>
            <w:shd w:val="clear" w:color="auto" w:fill="FFFFFF"/>
            <w:vAlign w:val="center"/>
          </w:tcPr>
          <w:p w14:paraId="4708D6F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vertAlign w:val="subscript"/>
                <w:lang w:eastAsia="ru-RU" w:bidi="ru-RU"/>
              </w:rPr>
              <w:t>*</w:t>
            </w:r>
          </w:p>
        </w:tc>
      </w:tr>
      <w:tr w:rsidR="00B15D01" w:rsidRPr="00B15D01" w14:paraId="10788862" w14:textId="77777777" w:rsidTr="004963A9">
        <w:tc>
          <w:tcPr>
            <w:tcW w:w="731" w:type="dxa"/>
            <w:tcBorders>
              <w:top w:val="single" w:sz="4" w:space="0" w:color="auto"/>
              <w:left w:val="single" w:sz="4" w:space="0" w:color="auto"/>
            </w:tcBorders>
            <w:shd w:val="clear" w:color="auto" w:fill="FFFFFF"/>
            <w:vAlign w:val="center"/>
          </w:tcPr>
          <w:p w14:paraId="77E57DAC" w14:textId="77777777" w:rsidR="00B15D01" w:rsidRPr="00B15D01" w:rsidRDefault="00B15D01" w:rsidP="00CA7BDD">
            <w:pPr>
              <w:widowControl w:val="0"/>
              <w:spacing w:after="0" w:line="240" w:lineRule="auto"/>
              <w:ind w:firstLine="22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2.5.</w:t>
            </w:r>
          </w:p>
        </w:tc>
        <w:tc>
          <w:tcPr>
            <w:tcW w:w="6129" w:type="dxa"/>
            <w:tcBorders>
              <w:top w:val="single" w:sz="4" w:space="0" w:color="auto"/>
              <w:left w:val="single" w:sz="4" w:space="0" w:color="auto"/>
            </w:tcBorders>
            <w:shd w:val="clear" w:color="auto" w:fill="FFFFFF"/>
            <w:vAlign w:val="bottom"/>
          </w:tcPr>
          <w:p w14:paraId="3A133981"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Инцидент; авария (по классификации Ростехнадзора) /замыкание линий электропередач и других производственных конструкций энергетического оборудования, расположенных на территории Заказчика, не приведшие к отключению энергопотребителей, повреждению электрооборудования, произошедшие по вине Генподрядчика/Подрядчика/Исполнителя/Поставщика.</w:t>
            </w:r>
          </w:p>
        </w:tc>
        <w:tc>
          <w:tcPr>
            <w:tcW w:w="1782" w:type="dxa"/>
            <w:tcBorders>
              <w:top w:val="single" w:sz="4" w:space="0" w:color="auto"/>
              <w:left w:val="single" w:sz="4" w:space="0" w:color="auto"/>
            </w:tcBorders>
            <w:shd w:val="clear" w:color="auto" w:fill="FFFFFF"/>
            <w:vAlign w:val="center"/>
          </w:tcPr>
          <w:p w14:paraId="0E91D3D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100</w:t>
            </w:r>
          </w:p>
        </w:tc>
        <w:tc>
          <w:tcPr>
            <w:tcW w:w="1271" w:type="dxa"/>
            <w:tcBorders>
              <w:top w:val="single" w:sz="4" w:space="0" w:color="auto"/>
              <w:left w:val="single" w:sz="4" w:space="0" w:color="auto"/>
              <w:right w:val="single" w:sz="4" w:space="0" w:color="auto"/>
            </w:tcBorders>
            <w:shd w:val="clear" w:color="auto" w:fill="FFFFFF"/>
            <w:vAlign w:val="center"/>
          </w:tcPr>
          <w:p w14:paraId="0B77DD7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vertAlign w:val="subscript"/>
                <w:lang w:eastAsia="ru-RU" w:bidi="ru-RU"/>
              </w:rPr>
              <w:t>*</w:t>
            </w:r>
          </w:p>
        </w:tc>
      </w:tr>
      <w:tr w:rsidR="00B15D01" w:rsidRPr="00B15D01" w14:paraId="047A7D3D" w14:textId="77777777" w:rsidTr="004963A9">
        <w:tc>
          <w:tcPr>
            <w:tcW w:w="731" w:type="dxa"/>
            <w:tcBorders>
              <w:top w:val="single" w:sz="4" w:space="0" w:color="auto"/>
              <w:left w:val="single" w:sz="4" w:space="0" w:color="auto"/>
              <w:bottom w:val="single" w:sz="4" w:space="0" w:color="auto"/>
            </w:tcBorders>
            <w:shd w:val="clear" w:color="auto" w:fill="FFFFFF"/>
            <w:vAlign w:val="center"/>
          </w:tcPr>
          <w:p w14:paraId="7B14E320" w14:textId="77777777" w:rsidR="00B15D01" w:rsidRPr="00B15D01" w:rsidRDefault="00B15D01" w:rsidP="00CA7BDD">
            <w:pPr>
              <w:widowControl w:val="0"/>
              <w:spacing w:after="0" w:line="240" w:lineRule="auto"/>
              <w:ind w:firstLine="22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2.6.</w:t>
            </w:r>
          </w:p>
        </w:tc>
        <w:tc>
          <w:tcPr>
            <w:tcW w:w="6129" w:type="dxa"/>
            <w:tcBorders>
              <w:top w:val="single" w:sz="4" w:space="0" w:color="auto"/>
              <w:left w:val="single" w:sz="4" w:space="0" w:color="auto"/>
              <w:bottom w:val="single" w:sz="4" w:space="0" w:color="auto"/>
            </w:tcBorders>
            <w:shd w:val="clear" w:color="auto" w:fill="FFFFFF"/>
            <w:vAlign w:val="bottom"/>
          </w:tcPr>
          <w:p w14:paraId="6B5A466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Нахождение на территории Заказчика иностранного гражданина и (или) лица без гражданства привлеченных Генподрядчиком/ Подрядчиком/ Исполнителем/ Поставщиком для выполнения работ с нарушением миграционного законодательства РФ. Отсутствие разрешения на привлечение иностранной рабочей силы.</w:t>
            </w:r>
          </w:p>
        </w:tc>
        <w:tc>
          <w:tcPr>
            <w:tcW w:w="1782" w:type="dxa"/>
            <w:tcBorders>
              <w:top w:val="single" w:sz="4" w:space="0" w:color="auto"/>
              <w:left w:val="single" w:sz="4" w:space="0" w:color="auto"/>
              <w:bottom w:val="single" w:sz="4" w:space="0" w:color="auto"/>
            </w:tcBorders>
            <w:shd w:val="clear" w:color="auto" w:fill="FFFFFF"/>
            <w:vAlign w:val="center"/>
          </w:tcPr>
          <w:p w14:paraId="014C8A8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06C440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vertAlign w:val="subscript"/>
                <w:lang w:eastAsia="ru-RU" w:bidi="ru-RU"/>
              </w:rPr>
              <w:t>*</w:t>
            </w:r>
          </w:p>
        </w:tc>
      </w:tr>
      <w:tr w:rsidR="00B15D01" w:rsidRPr="00B15D01" w14:paraId="67EBE26F" w14:textId="77777777" w:rsidTr="004963A9">
        <w:tblPrEx>
          <w:jc w:val="center"/>
        </w:tblPrEx>
        <w:trPr>
          <w:jc w:val="center"/>
        </w:trPr>
        <w:tc>
          <w:tcPr>
            <w:tcW w:w="9913" w:type="dxa"/>
            <w:gridSpan w:val="4"/>
            <w:tcBorders>
              <w:top w:val="single" w:sz="4" w:space="0" w:color="auto"/>
              <w:left w:val="single" w:sz="4" w:space="0" w:color="auto"/>
              <w:right w:val="single" w:sz="4" w:space="0" w:color="auto"/>
            </w:tcBorders>
            <w:shd w:val="clear" w:color="auto" w:fill="FFFFFF"/>
            <w:vAlign w:val="bottom"/>
          </w:tcPr>
          <w:p w14:paraId="6A23511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3. Иные нарушения требований безопасности труда, допущенные Генподрядчиком/Подрядчиком/Исполнителем/Поставщиком и/или третьими лицами, привлекаемыми Генподрядчиком/Подрядчиком/Исполнителем/Поставщиком на объекте Заказчика, при выявлении которых Генподрядчиком/Подрядчиком/Исполнителем/Поставщиком уплачивается штраф Заказчику</w:t>
            </w:r>
          </w:p>
        </w:tc>
      </w:tr>
      <w:tr w:rsidR="00B15D01" w:rsidRPr="00B15D01" w14:paraId="334AC365" w14:textId="77777777" w:rsidTr="004963A9">
        <w:tblPrEx>
          <w:jc w:val="center"/>
        </w:tblPrEx>
        <w:trPr>
          <w:jc w:val="center"/>
        </w:trPr>
        <w:tc>
          <w:tcPr>
            <w:tcW w:w="9913" w:type="dxa"/>
            <w:gridSpan w:val="4"/>
            <w:tcBorders>
              <w:top w:val="single" w:sz="4" w:space="0" w:color="auto"/>
              <w:left w:val="single" w:sz="4" w:space="0" w:color="auto"/>
              <w:right w:val="single" w:sz="4" w:space="0" w:color="auto"/>
            </w:tcBorders>
            <w:shd w:val="clear" w:color="auto" w:fill="FFFFFF"/>
            <w:vAlign w:val="bottom"/>
          </w:tcPr>
          <w:p w14:paraId="5F5AA3C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3.1 Нарушения общих требований безопасности</w:t>
            </w:r>
          </w:p>
        </w:tc>
      </w:tr>
      <w:tr w:rsidR="00B15D01" w:rsidRPr="00B15D01" w14:paraId="12406E76"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5636BDF3" w14:textId="77777777" w:rsidR="00B15D01" w:rsidRPr="00B15D01" w:rsidRDefault="00B15D01" w:rsidP="00CA7BDD">
            <w:pPr>
              <w:widowControl w:val="0"/>
              <w:spacing w:after="0" w:line="240" w:lineRule="auto"/>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w:t>
            </w:r>
          </w:p>
        </w:tc>
        <w:tc>
          <w:tcPr>
            <w:tcW w:w="6129" w:type="dxa"/>
            <w:tcBorders>
              <w:top w:val="single" w:sz="4" w:space="0" w:color="auto"/>
              <w:left w:val="single" w:sz="4" w:space="0" w:color="auto"/>
            </w:tcBorders>
            <w:shd w:val="clear" w:color="auto" w:fill="FFFFFF"/>
            <w:vAlign w:val="bottom"/>
          </w:tcPr>
          <w:p w14:paraId="0D21FF54"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Допущены к работе лица не прошедшие соответствующие инструктажи (Заказчик, генподрядчик, подрядчик).</w:t>
            </w:r>
          </w:p>
        </w:tc>
        <w:tc>
          <w:tcPr>
            <w:tcW w:w="1782" w:type="dxa"/>
            <w:tcBorders>
              <w:top w:val="single" w:sz="4" w:space="0" w:color="auto"/>
              <w:left w:val="single" w:sz="4" w:space="0" w:color="auto"/>
            </w:tcBorders>
            <w:shd w:val="clear" w:color="auto" w:fill="FFFFFF"/>
            <w:vAlign w:val="center"/>
          </w:tcPr>
          <w:p w14:paraId="6C4CEA2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10 </w:t>
            </w:r>
          </w:p>
        </w:tc>
        <w:tc>
          <w:tcPr>
            <w:tcW w:w="1271" w:type="dxa"/>
            <w:tcBorders>
              <w:top w:val="single" w:sz="4" w:space="0" w:color="auto"/>
              <w:left w:val="single" w:sz="4" w:space="0" w:color="auto"/>
              <w:right w:val="single" w:sz="4" w:space="0" w:color="auto"/>
            </w:tcBorders>
            <w:shd w:val="clear" w:color="auto" w:fill="FFFFFF"/>
            <w:vAlign w:val="center"/>
          </w:tcPr>
          <w:p w14:paraId="5DBF62D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20E553E"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4CDA64DB" w14:textId="77777777" w:rsidR="00B15D01" w:rsidRPr="00B15D01" w:rsidRDefault="00B15D01" w:rsidP="00CA7BDD">
            <w:pPr>
              <w:widowControl w:val="0"/>
              <w:spacing w:after="0" w:line="240" w:lineRule="auto"/>
              <w:ind w:hanging="178"/>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lastRenderedPageBreak/>
              <w:t>3.1.2</w:t>
            </w:r>
          </w:p>
        </w:tc>
        <w:tc>
          <w:tcPr>
            <w:tcW w:w="6129" w:type="dxa"/>
            <w:tcBorders>
              <w:top w:val="single" w:sz="4" w:space="0" w:color="auto"/>
              <w:left w:val="single" w:sz="4" w:space="0" w:color="auto"/>
            </w:tcBorders>
            <w:shd w:val="clear" w:color="auto" w:fill="FFFFFF"/>
            <w:vAlign w:val="bottom"/>
          </w:tcPr>
          <w:p w14:paraId="715C040A"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Привлечение Генподрядчиком /Подрядчиком /Исполнителем /Поставщиком к выполнению работ работников, ИТР и специалистов не имеющих (либо с истекшим сроком) требуемых видом работ квалификации или действующей аттестации/проверки знаний в органах государственного надзора, либо в комиссии Генподрядчика/ Подрядчика/ Исполнителя/ Поставщика (по охране труда, по промышленной безопасности, электробезопасности).</w:t>
            </w:r>
          </w:p>
        </w:tc>
        <w:tc>
          <w:tcPr>
            <w:tcW w:w="1782" w:type="dxa"/>
            <w:tcBorders>
              <w:top w:val="single" w:sz="4" w:space="0" w:color="auto"/>
              <w:left w:val="single" w:sz="4" w:space="0" w:color="auto"/>
            </w:tcBorders>
            <w:shd w:val="clear" w:color="auto" w:fill="FFFFFF"/>
            <w:vAlign w:val="center"/>
          </w:tcPr>
          <w:p w14:paraId="7213F5B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right w:val="single" w:sz="4" w:space="0" w:color="auto"/>
            </w:tcBorders>
            <w:shd w:val="clear" w:color="auto" w:fill="FFFFFF"/>
            <w:vAlign w:val="center"/>
          </w:tcPr>
          <w:p w14:paraId="02C6072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FEF671B"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7AE8E3B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3.1.3</w:t>
            </w:r>
          </w:p>
        </w:tc>
        <w:tc>
          <w:tcPr>
            <w:tcW w:w="6129" w:type="dxa"/>
            <w:tcBorders>
              <w:top w:val="single" w:sz="4" w:space="0" w:color="auto"/>
              <w:left w:val="single" w:sz="4" w:space="0" w:color="auto"/>
            </w:tcBorders>
            <w:shd w:val="clear" w:color="auto" w:fill="FFFFFF"/>
            <w:vAlign w:val="bottom"/>
          </w:tcPr>
          <w:p w14:paraId="53750386"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Работа без средств индивидуальной защиты, установленных для вида работ и (или) профессии, работа в неисправных или в не сертифицированных средствах индивидуальной защиты.</w:t>
            </w:r>
          </w:p>
        </w:tc>
        <w:tc>
          <w:tcPr>
            <w:tcW w:w="1782" w:type="dxa"/>
            <w:tcBorders>
              <w:top w:val="single" w:sz="4" w:space="0" w:color="auto"/>
              <w:left w:val="single" w:sz="4" w:space="0" w:color="auto"/>
            </w:tcBorders>
            <w:shd w:val="clear" w:color="auto" w:fill="FFFFFF"/>
            <w:vAlign w:val="center"/>
          </w:tcPr>
          <w:p w14:paraId="4B14FD6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right w:val="single" w:sz="4" w:space="0" w:color="auto"/>
            </w:tcBorders>
            <w:shd w:val="clear" w:color="auto" w:fill="FFFFFF"/>
            <w:vAlign w:val="center"/>
          </w:tcPr>
          <w:p w14:paraId="7F4B1EF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E2DEBA7"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1E53696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3.1.4</w:t>
            </w:r>
          </w:p>
        </w:tc>
        <w:tc>
          <w:tcPr>
            <w:tcW w:w="6129" w:type="dxa"/>
            <w:tcBorders>
              <w:top w:val="single" w:sz="4" w:space="0" w:color="auto"/>
              <w:left w:val="single" w:sz="4" w:space="0" w:color="auto"/>
            </w:tcBorders>
            <w:shd w:val="clear" w:color="auto" w:fill="FFFFFF"/>
            <w:vAlign w:val="bottom"/>
          </w:tcPr>
          <w:p w14:paraId="00FE5761"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Применение при производстве работ неисправного инструмента, оборудования и приспособлений.</w:t>
            </w:r>
          </w:p>
        </w:tc>
        <w:tc>
          <w:tcPr>
            <w:tcW w:w="1782" w:type="dxa"/>
            <w:tcBorders>
              <w:top w:val="single" w:sz="4" w:space="0" w:color="auto"/>
              <w:left w:val="single" w:sz="4" w:space="0" w:color="auto"/>
            </w:tcBorders>
            <w:shd w:val="clear" w:color="auto" w:fill="FFFFFF"/>
            <w:vAlign w:val="center"/>
          </w:tcPr>
          <w:p w14:paraId="386ACD0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right w:val="single" w:sz="4" w:space="0" w:color="auto"/>
            </w:tcBorders>
            <w:shd w:val="clear" w:color="auto" w:fill="FFFFFF"/>
            <w:vAlign w:val="center"/>
          </w:tcPr>
          <w:p w14:paraId="74474BA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CB3BB88"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72B6697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3.1.5</w:t>
            </w:r>
          </w:p>
        </w:tc>
        <w:tc>
          <w:tcPr>
            <w:tcW w:w="6129" w:type="dxa"/>
            <w:tcBorders>
              <w:top w:val="single" w:sz="4" w:space="0" w:color="auto"/>
              <w:left w:val="single" w:sz="4" w:space="0" w:color="auto"/>
            </w:tcBorders>
            <w:shd w:val="clear" w:color="auto" w:fill="FFFFFF"/>
            <w:vAlign w:val="bottom"/>
          </w:tcPr>
          <w:p w14:paraId="5AF8E78D"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Применение при производстве работ инструмента и оборудования, не прошедших (либо с истекшим сроком) установленных эксплуатационных испытаний и технических освидетельствований.</w:t>
            </w:r>
          </w:p>
        </w:tc>
        <w:tc>
          <w:tcPr>
            <w:tcW w:w="1782" w:type="dxa"/>
            <w:tcBorders>
              <w:top w:val="single" w:sz="4" w:space="0" w:color="auto"/>
              <w:left w:val="single" w:sz="4" w:space="0" w:color="auto"/>
            </w:tcBorders>
            <w:shd w:val="clear" w:color="auto" w:fill="FFFFFF"/>
            <w:vAlign w:val="center"/>
          </w:tcPr>
          <w:p w14:paraId="19D7E6A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p>
          <w:p w14:paraId="0AB8C47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right w:val="single" w:sz="4" w:space="0" w:color="auto"/>
            </w:tcBorders>
            <w:shd w:val="clear" w:color="auto" w:fill="FFFFFF"/>
            <w:vAlign w:val="center"/>
          </w:tcPr>
          <w:p w14:paraId="6D554E8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AB37313"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162E4CB7" w14:textId="77777777" w:rsidR="00B15D01" w:rsidRPr="00B15D01" w:rsidRDefault="00B15D01" w:rsidP="00CA7BDD">
            <w:pPr>
              <w:widowControl w:val="0"/>
              <w:spacing w:after="0" w:line="240" w:lineRule="auto"/>
              <w:ind w:left="-142" w:hanging="36"/>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  3.1.6</w:t>
            </w:r>
          </w:p>
        </w:tc>
        <w:tc>
          <w:tcPr>
            <w:tcW w:w="6129" w:type="dxa"/>
            <w:tcBorders>
              <w:top w:val="single" w:sz="4" w:space="0" w:color="auto"/>
              <w:left w:val="single" w:sz="4" w:space="0" w:color="auto"/>
            </w:tcBorders>
            <w:shd w:val="clear" w:color="auto" w:fill="FFFFFF"/>
            <w:vAlign w:val="bottom"/>
          </w:tcPr>
          <w:p w14:paraId="0941C926"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или неисправность на местах производства работ повышенной опасности необходимых ограждений.</w:t>
            </w:r>
          </w:p>
        </w:tc>
        <w:tc>
          <w:tcPr>
            <w:tcW w:w="1782" w:type="dxa"/>
            <w:tcBorders>
              <w:top w:val="single" w:sz="4" w:space="0" w:color="auto"/>
              <w:left w:val="single" w:sz="4" w:space="0" w:color="auto"/>
            </w:tcBorders>
            <w:shd w:val="clear" w:color="auto" w:fill="FFFFFF"/>
            <w:vAlign w:val="center"/>
          </w:tcPr>
          <w:p w14:paraId="3BCE60E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right w:val="single" w:sz="4" w:space="0" w:color="auto"/>
            </w:tcBorders>
            <w:shd w:val="clear" w:color="auto" w:fill="FFFFFF"/>
            <w:vAlign w:val="center"/>
          </w:tcPr>
          <w:p w14:paraId="7768CDF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A068DDE"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215265A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3.1.7</w:t>
            </w:r>
          </w:p>
        </w:tc>
        <w:tc>
          <w:tcPr>
            <w:tcW w:w="6129" w:type="dxa"/>
            <w:tcBorders>
              <w:top w:val="single" w:sz="4" w:space="0" w:color="auto"/>
              <w:left w:val="single" w:sz="4" w:space="0" w:color="auto"/>
            </w:tcBorders>
            <w:shd w:val="clear" w:color="auto" w:fill="FFFFFF"/>
            <w:vAlign w:val="bottom"/>
          </w:tcPr>
          <w:p w14:paraId="7112E25A"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на месте проведения работ повышенной опасности ответственного руководителя работ.</w:t>
            </w:r>
          </w:p>
        </w:tc>
        <w:tc>
          <w:tcPr>
            <w:tcW w:w="1782" w:type="dxa"/>
            <w:tcBorders>
              <w:top w:val="single" w:sz="4" w:space="0" w:color="auto"/>
              <w:left w:val="single" w:sz="4" w:space="0" w:color="auto"/>
            </w:tcBorders>
            <w:shd w:val="clear" w:color="auto" w:fill="FFFFFF"/>
            <w:vAlign w:val="center"/>
          </w:tcPr>
          <w:p w14:paraId="7C828E5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val="en-US" w:eastAsia="ru-RU" w:bidi="ru-RU"/>
              </w:rPr>
            </w:pPr>
            <w:r w:rsidRPr="00B15D01">
              <w:rPr>
                <w:rFonts w:ascii="Times New Roman" w:eastAsia="Times New Roman" w:hAnsi="Times New Roman" w:cs="Times New Roman"/>
                <w:color w:val="000000"/>
                <w:sz w:val="20"/>
                <w:szCs w:val="20"/>
                <w:lang w:val="en-US" w:eastAsia="ru-RU" w:bidi="ru-RU"/>
              </w:rPr>
              <w:t>50</w:t>
            </w:r>
          </w:p>
        </w:tc>
        <w:tc>
          <w:tcPr>
            <w:tcW w:w="1271" w:type="dxa"/>
            <w:tcBorders>
              <w:top w:val="single" w:sz="4" w:space="0" w:color="auto"/>
              <w:left w:val="single" w:sz="4" w:space="0" w:color="auto"/>
              <w:right w:val="single" w:sz="4" w:space="0" w:color="auto"/>
            </w:tcBorders>
            <w:shd w:val="clear" w:color="auto" w:fill="FFFFFF"/>
            <w:vAlign w:val="center"/>
          </w:tcPr>
          <w:p w14:paraId="379C160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CB78A19"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687D70BC" w14:textId="77777777" w:rsidR="00B15D01" w:rsidRPr="00B15D01" w:rsidRDefault="00B15D01" w:rsidP="00CA7BDD">
            <w:pPr>
              <w:widowControl w:val="0"/>
              <w:spacing w:after="0" w:line="240" w:lineRule="auto"/>
              <w:ind w:left="-142"/>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 3.1.8</w:t>
            </w:r>
          </w:p>
        </w:tc>
        <w:tc>
          <w:tcPr>
            <w:tcW w:w="6129" w:type="dxa"/>
            <w:tcBorders>
              <w:top w:val="single" w:sz="4" w:space="0" w:color="auto"/>
              <w:left w:val="single" w:sz="4" w:space="0" w:color="auto"/>
            </w:tcBorders>
            <w:shd w:val="clear" w:color="auto" w:fill="FFFFFF"/>
            <w:vAlign w:val="bottom"/>
          </w:tcPr>
          <w:p w14:paraId="2F5ADC80"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Выполнение строительно-монтажных работ без оформления акта-допуска.</w:t>
            </w:r>
          </w:p>
        </w:tc>
        <w:tc>
          <w:tcPr>
            <w:tcW w:w="1782" w:type="dxa"/>
            <w:tcBorders>
              <w:top w:val="single" w:sz="4" w:space="0" w:color="auto"/>
              <w:left w:val="single" w:sz="4" w:space="0" w:color="auto"/>
            </w:tcBorders>
            <w:shd w:val="clear" w:color="auto" w:fill="FFFFFF"/>
            <w:vAlign w:val="center"/>
          </w:tcPr>
          <w:p w14:paraId="4BC9EC2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right w:val="single" w:sz="4" w:space="0" w:color="auto"/>
            </w:tcBorders>
            <w:shd w:val="clear" w:color="auto" w:fill="FFFFFF"/>
            <w:vAlign w:val="center"/>
          </w:tcPr>
          <w:p w14:paraId="1C762D6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C9B7E3E"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2839D33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3.1.9</w:t>
            </w:r>
          </w:p>
        </w:tc>
        <w:tc>
          <w:tcPr>
            <w:tcW w:w="6129" w:type="dxa"/>
            <w:tcBorders>
              <w:top w:val="single" w:sz="4" w:space="0" w:color="auto"/>
              <w:left w:val="single" w:sz="4" w:space="0" w:color="auto"/>
            </w:tcBorders>
            <w:shd w:val="clear" w:color="auto" w:fill="FFFFFF"/>
            <w:vAlign w:val="bottom"/>
          </w:tcPr>
          <w:p w14:paraId="4D681794"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Выполнение работ повышенной опасности на действующих объектах Заказчика:</w:t>
            </w:r>
          </w:p>
          <w:p w14:paraId="2D5D709E"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-без оформления и получения нарядов-допусков установленной формы;</w:t>
            </w:r>
          </w:p>
          <w:p w14:paraId="74B62DCB"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-проводимых с нарушением мер безопасности, установленных нарядом-допуском или приложениями к нему.</w:t>
            </w:r>
          </w:p>
        </w:tc>
        <w:tc>
          <w:tcPr>
            <w:tcW w:w="1782" w:type="dxa"/>
            <w:tcBorders>
              <w:top w:val="single" w:sz="4" w:space="0" w:color="auto"/>
              <w:left w:val="single" w:sz="4" w:space="0" w:color="auto"/>
            </w:tcBorders>
            <w:shd w:val="clear" w:color="auto" w:fill="FFFFFF"/>
            <w:vAlign w:val="center"/>
          </w:tcPr>
          <w:p w14:paraId="0C07C12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right w:val="single" w:sz="4" w:space="0" w:color="auto"/>
            </w:tcBorders>
            <w:shd w:val="clear" w:color="auto" w:fill="FFFFFF"/>
            <w:vAlign w:val="center"/>
          </w:tcPr>
          <w:p w14:paraId="2088D68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CBADF43"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3446F20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3.1.10</w:t>
            </w:r>
          </w:p>
        </w:tc>
        <w:tc>
          <w:tcPr>
            <w:tcW w:w="6129" w:type="dxa"/>
            <w:tcBorders>
              <w:top w:val="single" w:sz="4" w:space="0" w:color="auto"/>
              <w:left w:val="single" w:sz="4" w:space="0" w:color="auto"/>
              <w:bottom w:val="single" w:sz="4" w:space="0" w:color="auto"/>
            </w:tcBorders>
            <w:shd w:val="clear" w:color="auto" w:fill="FFFFFF"/>
            <w:vAlign w:val="bottom"/>
          </w:tcPr>
          <w:p w14:paraId="20BEF645"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Перекрытие автодорог с нарушениями требований нормативных документов, действующих на предприятии.</w:t>
            </w:r>
          </w:p>
        </w:tc>
        <w:tc>
          <w:tcPr>
            <w:tcW w:w="1782" w:type="dxa"/>
            <w:tcBorders>
              <w:top w:val="single" w:sz="4" w:space="0" w:color="auto"/>
              <w:left w:val="single" w:sz="4" w:space="0" w:color="auto"/>
              <w:bottom w:val="single" w:sz="4" w:space="0" w:color="auto"/>
            </w:tcBorders>
            <w:shd w:val="clear" w:color="auto" w:fill="FFFFFF"/>
            <w:vAlign w:val="center"/>
          </w:tcPr>
          <w:p w14:paraId="58FA69B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9B76C1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6387495"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1813E19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3.1.11</w:t>
            </w:r>
          </w:p>
        </w:tc>
        <w:tc>
          <w:tcPr>
            <w:tcW w:w="6129" w:type="dxa"/>
            <w:tcBorders>
              <w:top w:val="single" w:sz="4" w:space="0" w:color="auto"/>
              <w:left w:val="single" w:sz="4" w:space="0" w:color="auto"/>
              <w:bottom w:val="single" w:sz="4" w:space="0" w:color="auto"/>
            </w:tcBorders>
            <w:shd w:val="clear" w:color="auto" w:fill="FFFFFF"/>
            <w:vAlign w:val="bottom"/>
          </w:tcPr>
          <w:p w14:paraId="4DC10B15"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Самовольное возобновление работ, выполнение которых было приостановлено представителем Заказчика.</w:t>
            </w:r>
          </w:p>
        </w:tc>
        <w:tc>
          <w:tcPr>
            <w:tcW w:w="1782" w:type="dxa"/>
            <w:tcBorders>
              <w:top w:val="single" w:sz="4" w:space="0" w:color="auto"/>
              <w:left w:val="single" w:sz="4" w:space="0" w:color="auto"/>
              <w:bottom w:val="single" w:sz="4" w:space="0" w:color="auto"/>
            </w:tcBorders>
            <w:shd w:val="clear" w:color="auto" w:fill="FFFFFF"/>
            <w:vAlign w:val="center"/>
          </w:tcPr>
          <w:p w14:paraId="01D3003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6BB304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4210E4C3"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5EDD3F9C" w14:textId="77777777" w:rsidR="00B15D01" w:rsidRPr="00B15D01" w:rsidRDefault="00B15D01" w:rsidP="00CA7BDD">
            <w:pPr>
              <w:widowControl w:val="0"/>
              <w:spacing w:after="0" w:line="240" w:lineRule="auto"/>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3.1.12</w:t>
            </w:r>
          </w:p>
        </w:tc>
        <w:tc>
          <w:tcPr>
            <w:tcW w:w="6129" w:type="dxa"/>
            <w:tcBorders>
              <w:top w:val="single" w:sz="4" w:space="0" w:color="auto"/>
              <w:left w:val="single" w:sz="4" w:space="0" w:color="auto"/>
              <w:bottom w:val="single" w:sz="4" w:space="0" w:color="auto"/>
            </w:tcBorders>
            <w:shd w:val="clear" w:color="auto" w:fill="FFFFFF"/>
            <w:vAlign w:val="bottom"/>
          </w:tcPr>
          <w:p w14:paraId="68DE2873"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Сокрытие Генподрядчиком /Подрядчиком /Исполнителем/ Поставщиком информации об инцидентах/авариях (по классификации Ростехнадзора), несчастных случаях, пожарах и других происшествиях либо уведомление о них с опозданием более чем на 4 часа с момента обнаружения происшествия.</w:t>
            </w:r>
          </w:p>
        </w:tc>
        <w:tc>
          <w:tcPr>
            <w:tcW w:w="1782" w:type="dxa"/>
            <w:tcBorders>
              <w:top w:val="single" w:sz="4" w:space="0" w:color="auto"/>
              <w:left w:val="single" w:sz="4" w:space="0" w:color="auto"/>
              <w:bottom w:val="single" w:sz="4" w:space="0" w:color="auto"/>
            </w:tcBorders>
            <w:shd w:val="clear" w:color="auto" w:fill="FFFFFF"/>
            <w:vAlign w:val="center"/>
          </w:tcPr>
          <w:p w14:paraId="2DC2A96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FE8D3C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4F27EA4B"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1D24EF8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3.1.13</w:t>
            </w:r>
          </w:p>
        </w:tc>
        <w:tc>
          <w:tcPr>
            <w:tcW w:w="6129" w:type="dxa"/>
            <w:tcBorders>
              <w:top w:val="single" w:sz="4" w:space="0" w:color="auto"/>
              <w:left w:val="single" w:sz="4" w:space="0" w:color="auto"/>
              <w:bottom w:val="single" w:sz="4" w:space="0" w:color="auto"/>
            </w:tcBorders>
            <w:shd w:val="clear" w:color="auto" w:fill="FFFFFF"/>
            <w:vAlign w:val="bottom"/>
          </w:tcPr>
          <w:p w14:paraId="2D05A3A0"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Привлечение Субподрядчика без предусмотренного Договором предварительного письменного согласования с Заказчиком.</w:t>
            </w:r>
          </w:p>
        </w:tc>
        <w:tc>
          <w:tcPr>
            <w:tcW w:w="1782" w:type="dxa"/>
            <w:tcBorders>
              <w:top w:val="single" w:sz="4" w:space="0" w:color="auto"/>
              <w:left w:val="single" w:sz="4" w:space="0" w:color="auto"/>
              <w:bottom w:val="single" w:sz="4" w:space="0" w:color="auto"/>
            </w:tcBorders>
            <w:shd w:val="clear" w:color="auto" w:fill="FFFFFF"/>
            <w:vAlign w:val="center"/>
          </w:tcPr>
          <w:p w14:paraId="4C62F09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0AB4A4E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36487D0"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4954230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3.1.14</w:t>
            </w:r>
          </w:p>
        </w:tc>
        <w:tc>
          <w:tcPr>
            <w:tcW w:w="6129" w:type="dxa"/>
            <w:tcBorders>
              <w:top w:val="single" w:sz="4" w:space="0" w:color="auto"/>
              <w:left w:val="single" w:sz="4" w:space="0" w:color="auto"/>
              <w:bottom w:val="single" w:sz="4" w:space="0" w:color="auto"/>
            </w:tcBorders>
            <w:shd w:val="clear" w:color="auto" w:fill="FFFFFF"/>
            <w:vAlign w:val="bottom"/>
          </w:tcPr>
          <w:p w14:paraId="3BD18177"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Непредставление Генподрядчиком /Подрядчиком /Исполнителем /Поставщиком, нарушение сроков предоставления Заказчику отчетов, актов, а также справок сведений, и иных информационных данных по охране труда и промышленной безопасности, обязанность по предоставлению которых возложена на Генподрядчика/Подрядчика/Исполнителя/Поставщика Договором.</w:t>
            </w:r>
          </w:p>
        </w:tc>
        <w:tc>
          <w:tcPr>
            <w:tcW w:w="1782" w:type="dxa"/>
            <w:tcBorders>
              <w:top w:val="single" w:sz="4" w:space="0" w:color="auto"/>
              <w:left w:val="single" w:sz="4" w:space="0" w:color="auto"/>
              <w:bottom w:val="single" w:sz="4" w:space="0" w:color="auto"/>
            </w:tcBorders>
            <w:shd w:val="clear" w:color="auto" w:fill="FFFFFF"/>
            <w:vAlign w:val="center"/>
          </w:tcPr>
          <w:p w14:paraId="6F60809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43293F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F1D228E"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42BAF8C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3.1.15</w:t>
            </w:r>
          </w:p>
        </w:tc>
        <w:tc>
          <w:tcPr>
            <w:tcW w:w="6129" w:type="dxa"/>
            <w:tcBorders>
              <w:top w:val="single" w:sz="4" w:space="0" w:color="auto"/>
              <w:left w:val="single" w:sz="4" w:space="0" w:color="auto"/>
              <w:bottom w:val="single" w:sz="4" w:space="0" w:color="auto"/>
            </w:tcBorders>
            <w:shd w:val="clear" w:color="auto" w:fill="FFFFFF"/>
            <w:vAlign w:val="bottom"/>
          </w:tcPr>
          <w:p w14:paraId="19E799D5"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 соблюдение противопожарного режима: осуществление заправки ГСМ в неустановленных ЛНД местах и (или) с нарушением установленного порядка.</w:t>
            </w:r>
          </w:p>
        </w:tc>
        <w:tc>
          <w:tcPr>
            <w:tcW w:w="1782" w:type="dxa"/>
            <w:tcBorders>
              <w:top w:val="single" w:sz="4" w:space="0" w:color="auto"/>
              <w:left w:val="single" w:sz="4" w:space="0" w:color="auto"/>
              <w:bottom w:val="single" w:sz="4" w:space="0" w:color="auto"/>
            </w:tcBorders>
            <w:shd w:val="clear" w:color="auto" w:fill="FFFFFF"/>
            <w:vAlign w:val="center"/>
          </w:tcPr>
          <w:p w14:paraId="65052D2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2A355B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66AE537"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3BC374D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3.1.16</w:t>
            </w:r>
          </w:p>
        </w:tc>
        <w:tc>
          <w:tcPr>
            <w:tcW w:w="6129" w:type="dxa"/>
            <w:tcBorders>
              <w:top w:val="single" w:sz="4" w:space="0" w:color="auto"/>
              <w:left w:val="single" w:sz="4" w:space="0" w:color="auto"/>
              <w:bottom w:val="single" w:sz="4" w:space="0" w:color="auto"/>
            </w:tcBorders>
            <w:shd w:val="clear" w:color="auto" w:fill="FFFFFF"/>
            <w:vAlign w:val="bottom"/>
          </w:tcPr>
          <w:p w14:paraId="5465E1A6"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 исполнение ранее выданных требований, предписаний представителями Заказчика.</w:t>
            </w:r>
          </w:p>
        </w:tc>
        <w:tc>
          <w:tcPr>
            <w:tcW w:w="1782" w:type="dxa"/>
            <w:tcBorders>
              <w:top w:val="single" w:sz="4" w:space="0" w:color="auto"/>
              <w:left w:val="single" w:sz="4" w:space="0" w:color="auto"/>
              <w:bottom w:val="single" w:sz="4" w:space="0" w:color="auto"/>
            </w:tcBorders>
            <w:shd w:val="clear" w:color="auto" w:fill="FFFFFF"/>
            <w:vAlign w:val="center"/>
          </w:tcPr>
          <w:p w14:paraId="638E881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E073AE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1E8C938"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6DE8453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3.1.17</w:t>
            </w:r>
          </w:p>
        </w:tc>
        <w:tc>
          <w:tcPr>
            <w:tcW w:w="6129" w:type="dxa"/>
            <w:tcBorders>
              <w:top w:val="single" w:sz="4" w:space="0" w:color="auto"/>
              <w:left w:val="single" w:sz="4" w:space="0" w:color="auto"/>
              <w:bottom w:val="single" w:sz="4" w:space="0" w:color="auto"/>
            </w:tcBorders>
            <w:shd w:val="clear" w:color="auto" w:fill="FFFFFF"/>
            <w:vAlign w:val="bottom"/>
          </w:tcPr>
          <w:p w14:paraId="02B4782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Разлив нефтепродуктов, подтоварной воды, кислоты и иных опасных веществ на территории объектов предприятия.</w:t>
            </w:r>
          </w:p>
        </w:tc>
        <w:tc>
          <w:tcPr>
            <w:tcW w:w="1782" w:type="dxa"/>
            <w:tcBorders>
              <w:top w:val="single" w:sz="4" w:space="0" w:color="auto"/>
              <w:left w:val="single" w:sz="4" w:space="0" w:color="auto"/>
              <w:bottom w:val="single" w:sz="4" w:space="0" w:color="auto"/>
            </w:tcBorders>
            <w:shd w:val="clear" w:color="auto" w:fill="FFFFFF"/>
            <w:vAlign w:val="center"/>
          </w:tcPr>
          <w:p w14:paraId="6072E92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3676DB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064A64D"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7A7C249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3.1.18</w:t>
            </w:r>
          </w:p>
        </w:tc>
        <w:tc>
          <w:tcPr>
            <w:tcW w:w="6129" w:type="dxa"/>
            <w:tcBorders>
              <w:top w:val="single" w:sz="4" w:space="0" w:color="auto"/>
              <w:left w:val="single" w:sz="4" w:space="0" w:color="auto"/>
              <w:bottom w:val="single" w:sz="4" w:space="0" w:color="auto"/>
            </w:tcBorders>
            <w:shd w:val="clear" w:color="auto" w:fill="FFFFFF"/>
            <w:vAlign w:val="bottom"/>
          </w:tcPr>
          <w:p w14:paraId="07956884"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Установка строительных вагончиков, мест складирования материалов без согласования в установленном порядке и с нарушением требований ЛНД.</w:t>
            </w:r>
          </w:p>
        </w:tc>
        <w:tc>
          <w:tcPr>
            <w:tcW w:w="1782" w:type="dxa"/>
            <w:tcBorders>
              <w:top w:val="single" w:sz="4" w:space="0" w:color="auto"/>
              <w:left w:val="single" w:sz="4" w:space="0" w:color="auto"/>
              <w:bottom w:val="single" w:sz="4" w:space="0" w:color="auto"/>
            </w:tcBorders>
            <w:shd w:val="clear" w:color="auto" w:fill="FFFFFF"/>
            <w:vAlign w:val="center"/>
          </w:tcPr>
          <w:p w14:paraId="09D73C8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13A308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1C58280"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404CAA1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3.1.19</w:t>
            </w:r>
          </w:p>
        </w:tc>
        <w:tc>
          <w:tcPr>
            <w:tcW w:w="6129" w:type="dxa"/>
            <w:tcBorders>
              <w:top w:val="single" w:sz="4" w:space="0" w:color="auto"/>
              <w:left w:val="single" w:sz="4" w:space="0" w:color="auto"/>
              <w:bottom w:val="single" w:sz="4" w:space="0" w:color="auto"/>
            </w:tcBorders>
            <w:shd w:val="clear" w:color="auto" w:fill="FFFFFF"/>
            <w:vAlign w:val="bottom"/>
          </w:tcPr>
          <w:p w14:paraId="5826378E"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Несвоевременный покос сорной и карантинной растительности на выделенной территории.</w:t>
            </w:r>
          </w:p>
        </w:tc>
        <w:tc>
          <w:tcPr>
            <w:tcW w:w="1782" w:type="dxa"/>
            <w:tcBorders>
              <w:top w:val="single" w:sz="4" w:space="0" w:color="auto"/>
              <w:left w:val="single" w:sz="4" w:space="0" w:color="auto"/>
              <w:bottom w:val="single" w:sz="4" w:space="0" w:color="auto"/>
            </w:tcBorders>
            <w:shd w:val="clear" w:color="auto" w:fill="FFFFFF"/>
            <w:vAlign w:val="center"/>
          </w:tcPr>
          <w:p w14:paraId="4D2E1E7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D52EFC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F8015B9" w14:textId="77777777" w:rsidTr="004963A9">
        <w:tblPrEx>
          <w:jc w:val="center"/>
        </w:tblPrEx>
        <w:trPr>
          <w:trHeight w:val="20"/>
          <w:jc w:val="center"/>
        </w:trPr>
        <w:tc>
          <w:tcPr>
            <w:tcW w:w="9913" w:type="dxa"/>
            <w:gridSpan w:val="4"/>
            <w:tcBorders>
              <w:top w:val="single" w:sz="4" w:space="0" w:color="auto"/>
              <w:left w:val="single" w:sz="4" w:space="0" w:color="auto"/>
              <w:right w:val="single" w:sz="4" w:space="0" w:color="auto"/>
            </w:tcBorders>
            <w:shd w:val="clear" w:color="auto" w:fill="FFFFFF"/>
            <w:vAlign w:val="bottom"/>
          </w:tcPr>
          <w:p w14:paraId="412C6734" w14:textId="77777777" w:rsidR="00B15D01" w:rsidRPr="00B15D01" w:rsidRDefault="00B15D01" w:rsidP="00CA7BDD">
            <w:pPr>
              <w:autoSpaceDE w:val="0"/>
              <w:autoSpaceDN w:val="0"/>
              <w:adjustRightInd w:val="0"/>
              <w:spacing w:after="0" w:line="240" w:lineRule="auto"/>
              <w:jc w:val="center"/>
              <w:rPr>
                <w:rFonts w:ascii="Times New Roman" w:eastAsia="Courier New" w:hAnsi="Times New Roman" w:cs="Times New Roman"/>
                <w:color w:val="000000"/>
                <w:sz w:val="20"/>
                <w:szCs w:val="20"/>
                <w:lang w:eastAsia="ru-RU"/>
              </w:rPr>
            </w:pPr>
            <w:r w:rsidRPr="00B15D01">
              <w:rPr>
                <w:rFonts w:ascii="Times New Roman" w:eastAsia="Courier New" w:hAnsi="Times New Roman" w:cs="Times New Roman"/>
                <w:bCs/>
                <w:color w:val="000000"/>
                <w:sz w:val="20"/>
                <w:szCs w:val="20"/>
                <w:lang w:eastAsia="ru-RU"/>
              </w:rPr>
              <w:t>3.2 Нарушения требований безопасности при работе на высоте</w:t>
            </w:r>
          </w:p>
        </w:tc>
      </w:tr>
      <w:tr w:rsidR="00B15D01" w:rsidRPr="00B15D01" w14:paraId="2CCB13A0" w14:textId="77777777" w:rsidTr="004963A9">
        <w:tblPrEx>
          <w:jc w:val="center"/>
        </w:tblPrEx>
        <w:trPr>
          <w:trHeight w:val="20"/>
          <w:jc w:val="center"/>
        </w:trPr>
        <w:tc>
          <w:tcPr>
            <w:tcW w:w="731" w:type="dxa"/>
            <w:tcBorders>
              <w:top w:val="single" w:sz="4" w:space="0" w:color="auto"/>
              <w:left w:val="single" w:sz="4" w:space="0" w:color="auto"/>
              <w:bottom w:val="single" w:sz="4" w:space="0" w:color="auto"/>
            </w:tcBorders>
            <w:shd w:val="clear" w:color="auto" w:fill="FFFFFF"/>
            <w:vAlign w:val="center"/>
          </w:tcPr>
          <w:p w14:paraId="4FCE404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3.2.1</w:t>
            </w:r>
          </w:p>
        </w:tc>
        <w:tc>
          <w:tcPr>
            <w:tcW w:w="6129" w:type="dxa"/>
            <w:tcBorders>
              <w:top w:val="single" w:sz="4" w:space="0" w:color="auto"/>
              <w:left w:val="single" w:sz="4" w:space="0" w:color="auto"/>
              <w:bottom w:val="single" w:sz="4" w:space="0" w:color="auto"/>
            </w:tcBorders>
            <w:shd w:val="clear" w:color="auto" w:fill="FFFFFF"/>
            <w:vAlign w:val="bottom"/>
          </w:tcPr>
          <w:p w14:paraId="36840CF4" w14:textId="77777777" w:rsidR="00B15D01" w:rsidRPr="00B15D01" w:rsidRDefault="00B15D01" w:rsidP="00CA7BDD">
            <w:pPr>
              <w:widowControl w:val="0"/>
              <w:spacing w:after="0" w:line="240" w:lineRule="auto"/>
              <w:ind w:left="169"/>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Работы на высоте:</w:t>
            </w:r>
          </w:p>
          <w:p w14:paraId="02F1B27A"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lastRenderedPageBreak/>
              <w:t>- без акта приёмки лесов при высоте более 4-х метров;</w:t>
            </w:r>
          </w:p>
          <w:p w14:paraId="0D58B0E4" w14:textId="77777777" w:rsidR="00B15D01" w:rsidRPr="00B15D01" w:rsidRDefault="00B15D01">
            <w:pPr>
              <w:widowControl w:val="0"/>
              <w:numPr>
                <w:ilvl w:val="0"/>
                <w:numId w:val="18"/>
              </w:numPr>
              <w:tabs>
                <w:tab w:val="left" w:pos="149"/>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без ответственного лица;</w:t>
            </w:r>
          </w:p>
          <w:p w14:paraId="1E86C1A5" w14:textId="77777777" w:rsidR="00B15D01" w:rsidRPr="00B15D01" w:rsidRDefault="00B15D01">
            <w:pPr>
              <w:widowControl w:val="0"/>
              <w:numPr>
                <w:ilvl w:val="0"/>
                <w:numId w:val="18"/>
              </w:numPr>
              <w:tabs>
                <w:tab w:val="left" w:pos="149"/>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без страховочной привязи;</w:t>
            </w:r>
          </w:p>
          <w:p w14:paraId="32BFA4DE" w14:textId="77777777" w:rsidR="00B15D01" w:rsidRPr="00B15D01" w:rsidRDefault="00B15D01">
            <w:pPr>
              <w:widowControl w:val="0"/>
              <w:numPr>
                <w:ilvl w:val="0"/>
                <w:numId w:val="18"/>
              </w:numPr>
              <w:tabs>
                <w:tab w:val="left" w:pos="149"/>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 обученным персоналом безопасным методам и приемам выполнения работ;</w:t>
            </w:r>
          </w:p>
          <w:p w14:paraId="7D24AEE3" w14:textId="77777777" w:rsidR="00B15D01" w:rsidRPr="00B15D01" w:rsidRDefault="00B15D01">
            <w:pPr>
              <w:widowControl w:val="0"/>
              <w:numPr>
                <w:ilvl w:val="0"/>
                <w:numId w:val="18"/>
              </w:numPr>
              <w:tabs>
                <w:tab w:val="left" w:pos="149"/>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без сертифицированных средств подмащивания;</w:t>
            </w:r>
          </w:p>
          <w:p w14:paraId="03563D4B" w14:textId="77777777" w:rsidR="00B15D01" w:rsidRPr="00B15D01" w:rsidRDefault="00B15D01">
            <w:pPr>
              <w:widowControl w:val="0"/>
              <w:numPr>
                <w:ilvl w:val="0"/>
                <w:numId w:val="18"/>
              </w:numPr>
              <w:tabs>
                <w:tab w:val="left" w:pos="149"/>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без наряда-допуска на работы на высоте;</w:t>
            </w:r>
          </w:p>
          <w:p w14:paraId="1E7A1F6B" w14:textId="77777777" w:rsidR="00B15D01" w:rsidRPr="00B15D01" w:rsidRDefault="00B15D01">
            <w:pPr>
              <w:widowControl w:val="0"/>
              <w:numPr>
                <w:ilvl w:val="0"/>
                <w:numId w:val="18"/>
              </w:numPr>
              <w:tabs>
                <w:tab w:val="left" w:pos="139"/>
              </w:tabs>
              <w:spacing w:after="0" w:line="240" w:lineRule="auto"/>
              <w:ind w:left="169"/>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без проекта производства работ (ППР), технологической карты (ТК) или плана производства работ на высоте.</w:t>
            </w:r>
          </w:p>
        </w:tc>
        <w:tc>
          <w:tcPr>
            <w:tcW w:w="1782" w:type="dxa"/>
            <w:tcBorders>
              <w:top w:val="single" w:sz="4" w:space="0" w:color="auto"/>
              <w:left w:val="single" w:sz="4" w:space="0" w:color="auto"/>
              <w:bottom w:val="single" w:sz="4" w:space="0" w:color="auto"/>
            </w:tcBorders>
            <w:shd w:val="clear" w:color="auto" w:fill="FFFFFF"/>
            <w:vAlign w:val="center"/>
          </w:tcPr>
          <w:p w14:paraId="4E14160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lastRenderedPageBreak/>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39EC3D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B38DF2E" w14:textId="77777777" w:rsidTr="004963A9">
        <w:tblPrEx>
          <w:jc w:val="center"/>
        </w:tblPrEx>
        <w:trPr>
          <w:trHeight w:val="20"/>
          <w:jc w:val="center"/>
        </w:trPr>
        <w:tc>
          <w:tcPr>
            <w:tcW w:w="731" w:type="dxa"/>
            <w:tcBorders>
              <w:top w:val="single" w:sz="4" w:space="0" w:color="auto"/>
              <w:left w:val="single" w:sz="4" w:space="0" w:color="auto"/>
              <w:bottom w:val="single" w:sz="4" w:space="0" w:color="auto"/>
            </w:tcBorders>
            <w:shd w:val="clear" w:color="auto" w:fill="FFFFFF"/>
            <w:vAlign w:val="center"/>
          </w:tcPr>
          <w:p w14:paraId="05BCADC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3.2.2</w:t>
            </w:r>
          </w:p>
        </w:tc>
        <w:tc>
          <w:tcPr>
            <w:tcW w:w="6129" w:type="dxa"/>
            <w:tcBorders>
              <w:top w:val="single" w:sz="4" w:space="0" w:color="auto"/>
              <w:left w:val="single" w:sz="4" w:space="0" w:color="auto"/>
              <w:bottom w:val="single" w:sz="4" w:space="0" w:color="auto"/>
            </w:tcBorders>
            <w:shd w:val="clear" w:color="auto" w:fill="FFFFFF"/>
            <w:vAlign w:val="bottom"/>
          </w:tcPr>
          <w:p w14:paraId="32637E2A" w14:textId="77777777" w:rsidR="00B15D01" w:rsidRPr="00B15D01" w:rsidRDefault="00B15D01" w:rsidP="00CA7BDD">
            <w:pPr>
              <w:widowControl w:val="0"/>
              <w:spacing w:after="0" w:line="240" w:lineRule="auto"/>
              <w:ind w:left="169"/>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журналов:</w:t>
            </w:r>
          </w:p>
          <w:p w14:paraId="2DEBE70D" w14:textId="77777777" w:rsidR="00B15D01" w:rsidRPr="00B15D01" w:rsidRDefault="00B15D01" w:rsidP="00CA7BDD">
            <w:pPr>
              <w:widowControl w:val="0"/>
              <w:spacing w:after="0" w:line="240" w:lineRule="auto"/>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 - Журнал приема и смотра лесов и подмостей;</w:t>
            </w:r>
          </w:p>
          <w:p w14:paraId="4E0BB6BD" w14:textId="77777777" w:rsidR="00B15D01" w:rsidRPr="00B15D01" w:rsidRDefault="00B15D01" w:rsidP="00CA7BDD">
            <w:pPr>
              <w:widowControl w:val="0"/>
              <w:spacing w:after="0" w:line="240" w:lineRule="auto"/>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 - Журнал учета работ по наряду допуску.</w:t>
            </w:r>
          </w:p>
        </w:tc>
        <w:tc>
          <w:tcPr>
            <w:tcW w:w="1782" w:type="dxa"/>
            <w:tcBorders>
              <w:top w:val="single" w:sz="4" w:space="0" w:color="auto"/>
              <w:left w:val="single" w:sz="4" w:space="0" w:color="auto"/>
              <w:bottom w:val="single" w:sz="4" w:space="0" w:color="auto"/>
            </w:tcBorders>
            <w:shd w:val="clear" w:color="auto" w:fill="FFFFFF"/>
            <w:vAlign w:val="center"/>
          </w:tcPr>
          <w:p w14:paraId="326E426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AF6702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9A61FFA" w14:textId="77777777" w:rsidTr="004963A9">
        <w:tblPrEx>
          <w:jc w:val="center"/>
        </w:tblPrEx>
        <w:trPr>
          <w:trHeight w:val="20"/>
          <w:jc w:val="center"/>
        </w:trPr>
        <w:tc>
          <w:tcPr>
            <w:tcW w:w="731" w:type="dxa"/>
            <w:tcBorders>
              <w:top w:val="single" w:sz="4" w:space="0" w:color="auto"/>
              <w:left w:val="single" w:sz="4" w:space="0" w:color="auto"/>
              <w:bottom w:val="single" w:sz="4" w:space="0" w:color="auto"/>
            </w:tcBorders>
            <w:shd w:val="clear" w:color="auto" w:fill="FFFFFF"/>
            <w:vAlign w:val="center"/>
          </w:tcPr>
          <w:p w14:paraId="7FD6DA3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3.2.3</w:t>
            </w:r>
          </w:p>
        </w:tc>
        <w:tc>
          <w:tcPr>
            <w:tcW w:w="6129" w:type="dxa"/>
            <w:tcBorders>
              <w:top w:val="single" w:sz="4" w:space="0" w:color="auto"/>
              <w:left w:val="single" w:sz="4" w:space="0" w:color="auto"/>
              <w:bottom w:val="single" w:sz="4" w:space="0" w:color="auto"/>
            </w:tcBorders>
            <w:shd w:val="clear" w:color="auto" w:fill="FFFFFF"/>
            <w:vAlign w:val="bottom"/>
          </w:tcPr>
          <w:p w14:paraId="707DC558" w14:textId="77777777" w:rsidR="00B15D01" w:rsidRPr="00B15D01" w:rsidRDefault="00B15D01" w:rsidP="00CA7BDD">
            <w:pPr>
              <w:widowControl w:val="0"/>
              <w:spacing w:after="0" w:line="240" w:lineRule="auto"/>
              <w:ind w:left="169"/>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Использование при работе неисправных лестниц, лесов, подмостей (не осмотренных перед началом работ, не имеющих ограждений, не установленных должным образом, не имеющие устройств, предотвращающих возможность сдвига или опрокидывания).</w:t>
            </w:r>
          </w:p>
        </w:tc>
        <w:tc>
          <w:tcPr>
            <w:tcW w:w="1782" w:type="dxa"/>
            <w:tcBorders>
              <w:top w:val="single" w:sz="4" w:space="0" w:color="auto"/>
              <w:left w:val="single" w:sz="4" w:space="0" w:color="auto"/>
              <w:bottom w:val="single" w:sz="4" w:space="0" w:color="auto"/>
            </w:tcBorders>
            <w:shd w:val="clear" w:color="auto" w:fill="FFFFFF"/>
            <w:vAlign w:val="center"/>
          </w:tcPr>
          <w:p w14:paraId="2408B3B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CE21E0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1DE44FE" w14:textId="77777777" w:rsidTr="004963A9">
        <w:tblPrEx>
          <w:jc w:val="center"/>
        </w:tblPrEx>
        <w:trPr>
          <w:trHeight w:val="20"/>
          <w:jc w:val="center"/>
        </w:trPr>
        <w:tc>
          <w:tcPr>
            <w:tcW w:w="731" w:type="dxa"/>
            <w:tcBorders>
              <w:top w:val="single" w:sz="4" w:space="0" w:color="auto"/>
              <w:left w:val="single" w:sz="4" w:space="0" w:color="auto"/>
              <w:bottom w:val="single" w:sz="4" w:space="0" w:color="auto"/>
            </w:tcBorders>
            <w:shd w:val="clear" w:color="auto" w:fill="FFFFFF"/>
            <w:vAlign w:val="center"/>
          </w:tcPr>
          <w:p w14:paraId="4525670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3.2.4</w:t>
            </w:r>
          </w:p>
        </w:tc>
        <w:tc>
          <w:tcPr>
            <w:tcW w:w="6129" w:type="dxa"/>
            <w:tcBorders>
              <w:top w:val="single" w:sz="4" w:space="0" w:color="auto"/>
              <w:left w:val="single" w:sz="4" w:space="0" w:color="auto"/>
              <w:bottom w:val="single" w:sz="4" w:space="0" w:color="auto"/>
            </w:tcBorders>
            <w:shd w:val="clear" w:color="auto" w:fill="FFFFFF"/>
            <w:vAlign w:val="bottom"/>
          </w:tcPr>
          <w:p w14:paraId="46ED5925" w14:textId="77777777" w:rsidR="00B15D01" w:rsidRPr="00B15D01" w:rsidRDefault="00B15D01" w:rsidP="00CA7BDD">
            <w:pPr>
              <w:widowControl w:val="0"/>
              <w:spacing w:after="0" w:line="240" w:lineRule="auto"/>
              <w:ind w:left="17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Производство работ на переносных лестницах и стремянках:</w:t>
            </w:r>
          </w:p>
          <w:p w14:paraId="1A81BABC" w14:textId="77777777" w:rsidR="00B15D01" w:rsidRPr="00B15D01" w:rsidRDefault="00B15D01">
            <w:pPr>
              <w:widowControl w:val="0"/>
              <w:numPr>
                <w:ilvl w:val="0"/>
                <w:numId w:val="19"/>
              </w:numPr>
              <w:tabs>
                <w:tab w:val="left" w:pos="240"/>
              </w:tabs>
              <w:spacing w:after="0" w:line="240" w:lineRule="auto"/>
              <w:ind w:left="17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с использованием электрического или пневматического инструмента;</w:t>
            </w:r>
          </w:p>
          <w:p w14:paraId="7DE56D0C" w14:textId="77777777" w:rsidR="00B15D01" w:rsidRPr="00B15D01" w:rsidRDefault="00B15D01">
            <w:pPr>
              <w:widowControl w:val="0"/>
              <w:numPr>
                <w:ilvl w:val="0"/>
                <w:numId w:val="19"/>
              </w:numPr>
              <w:tabs>
                <w:tab w:val="left" w:pos="230"/>
              </w:tabs>
              <w:spacing w:after="0" w:line="240" w:lineRule="auto"/>
              <w:ind w:left="17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электро- и газосварочных работ;</w:t>
            </w:r>
          </w:p>
          <w:p w14:paraId="659572BF" w14:textId="77777777" w:rsidR="00B15D01" w:rsidRPr="00B15D01" w:rsidRDefault="00B15D01">
            <w:pPr>
              <w:widowControl w:val="0"/>
              <w:numPr>
                <w:ilvl w:val="0"/>
                <w:numId w:val="19"/>
              </w:numPr>
              <w:tabs>
                <w:tab w:val="left" w:pos="139"/>
              </w:tabs>
              <w:spacing w:after="0" w:line="240" w:lineRule="auto"/>
              <w:ind w:left="17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при отсутствии обозначения опасной зоны производства работ.</w:t>
            </w:r>
          </w:p>
        </w:tc>
        <w:tc>
          <w:tcPr>
            <w:tcW w:w="1782" w:type="dxa"/>
            <w:tcBorders>
              <w:top w:val="single" w:sz="4" w:space="0" w:color="auto"/>
              <w:left w:val="single" w:sz="4" w:space="0" w:color="auto"/>
              <w:bottom w:val="single" w:sz="4" w:space="0" w:color="auto"/>
            </w:tcBorders>
            <w:shd w:val="clear" w:color="auto" w:fill="FFFFFF"/>
            <w:vAlign w:val="center"/>
          </w:tcPr>
          <w:p w14:paraId="3160004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AF8479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8AECD54" w14:textId="77777777" w:rsidTr="004963A9">
        <w:tblPrEx>
          <w:jc w:val="center"/>
        </w:tblPrEx>
        <w:trPr>
          <w:trHeight w:val="20"/>
          <w:jc w:val="center"/>
        </w:trPr>
        <w:tc>
          <w:tcPr>
            <w:tcW w:w="731" w:type="dxa"/>
            <w:tcBorders>
              <w:top w:val="single" w:sz="4" w:space="0" w:color="auto"/>
              <w:left w:val="single" w:sz="4" w:space="0" w:color="auto"/>
              <w:bottom w:val="single" w:sz="4" w:space="0" w:color="auto"/>
            </w:tcBorders>
            <w:shd w:val="clear" w:color="auto" w:fill="FFFFFF"/>
            <w:vAlign w:val="center"/>
          </w:tcPr>
          <w:p w14:paraId="37098A6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3.2.5</w:t>
            </w:r>
          </w:p>
        </w:tc>
        <w:tc>
          <w:tcPr>
            <w:tcW w:w="6129" w:type="dxa"/>
            <w:tcBorders>
              <w:top w:val="single" w:sz="4" w:space="0" w:color="auto"/>
              <w:left w:val="single" w:sz="4" w:space="0" w:color="auto"/>
              <w:bottom w:val="single" w:sz="4" w:space="0" w:color="auto"/>
            </w:tcBorders>
            <w:shd w:val="clear" w:color="auto" w:fill="FFFFFF"/>
            <w:vAlign w:val="bottom"/>
          </w:tcPr>
          <w:p w14:paraId="040F9239" w14:textId="77777777" w:rsidR="00B15D01" w:rsidRPr="00B15D01" w:rsidRDefault="00B15D01" w:rsidP="00CA7BDD">
            <w:pPr>
              <w:widowControl w:val="0"/>
              <w:spacing w:after="0" w:line="240" w:lineRule="auto"/>
              <w:ind w:left="17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 использование защитных касок с застегнутыми подбородочными ремнями</w:t>
            </w:r>
          </w:p>
        </w:tc>
        <w:tc>
          <w:tcPr>
            <w:tcW w:w="1782" w:type="dxa"/>
            <w:tcBorders>
              <w:top w:val="single" w:sz="4" w:space="0" w:color="auto"/>
              <w:left w:val="single" w:sz="4" w:space="0" w:color="auto"/>
              <w:bottom w:val="single" w:sz="4" w:space="0" w:color="auto"/>
            </w:tcBorders>
            <w:shd w:val="clear" w:color="auto" w:fill="FFFFFF"/>
            <w:vAlign w:val="center"/>
          </w:tcPr>
          <w:p w14:paraId="6469516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76494D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742BA1A" w14:textId="77777777" w:rsidTr="004963A9">
        <w:tblPrEx>
          <w:jc w:val="center"/>
        </w:tblPrEx>
        <w:trPr>
          <w:trHeight w:val="20"/>
          <w:jc w:val="center"/>
        </w:trPr>
        <w:tc>
          <w:tcPr>
            <w:tcW w:w="731" w:type="dxa"/>
            <w:tcBorders>
              <w:top w:val="single" w:sz="4" w:space="0" w:color="auto"/>
              <w:left w:val="single" w:sz="4" w:space="0" w:color="auto"/>
              <w:bottom w:val="single" w:sz="4" w:space="0" w:color="auto"/>
            </w:tcBorders>
            <w:shd w:val="clear" w:color="auto" w:fill="FFFFFF"/>
            <w:vAlign w:val="center"/>
          </w:tcPr>
          <w:p w14:paraId="5507E57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3.2.6</w:t>
            </w:r>
          </w:p>
        </w:tc>
        <w:tc>
          <w:tcPr>
            <w:tcW w:w="6129" w:type="dxa"/>
            <w:tcBorders>
              <w:top w:val="single" w:sz="4" w:space="0" w:color="auto"/>
              <w:left w:val="single" w:sz="4" w:space="0" w:color="auto"/>
              <w:bottom w:val="single" w:sz="4" w:space="0" w:color="auto"/>
            </w:tcBorders>
            <w:shd w:val="clear" w:color="auto" w:fill="FFFFFF"/>
            <w:vAlign w:val="bottom"/>
          </w:tcPr>
          <w:p w14:paraId="2AFAA075" w14:textId="77777777" w:rsidR="00B15D01" w:rsidRPr="00B15D01" w:rsidRDefault="00B15D01" w:rsidP="00CA7BDD">
            <w:pPr>
              <w:widowControl w:val="0"/>
              <w:spacing w:after="0" w:line="240" w:lineRule="auto"/>
              <w:ind w:left="17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 проведение испытаний лестниц:</w:t>
            </w:r>
          </w:p>
          <w:p w14:paraId="6BEA7202" w14:textId="77777777" w:rsidR="00B15D01" w:rsidRPr="00B15D01" w:rsidRDefault="00B15D01" w:rsidP="00CA7BDD">
            <w:pPr>
              <w:widowControl w:val="0"/>
              <w:spacing w:after="0" w:line="240" w:lineRule="auto"/>
              <w:ind w:left="17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а) деревянных — 1 раз в 6 месяцев;</w:t>
            </w:r>
          </w:p>
          <w:p w14:paraId="1C2497D6" w14:textId="77777777" w:rsidR="00B15D01" w:rsidRPr="00B15D01" w:rsidRDefault="00B15D01" w:rsidP="00CA7BDD">
            <w:pPr>
              <w:widowControl w:val="0"/>
              <w:spacing w:after="0" w:line="240" w:lineRule="auto"/>
              <w:ind w:left="170"/>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б) металлических — 1 раз в 12 месяцев.</w:t>
            </w:r>
          </w:p>
        </w:tc>
        <w:tc>
          <w:tcPr>
            <w:tcW w:w="1782" w:type="dxa"/>
            <w:tcBorders>
              <w:top w:val="single" w:sz="4" w:space="0" w:color="auto"/>
              <w:left w:val="single" w:sz="4" w:space="0" w:color="auto"/>
              <w:bottom w:val="single" w:sz="4" w:space="0" w:color="auto"/>
            </w:tcBorders>
            <w:shd w:val="clear" w:color="auto" w:fill="FFFFFF"/>
            <w:vAlign w:val="center"/>
          </w:tcPr>
          <w:p w14:paraId="42E1AFC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7223B1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47ADA12B" w14:textId="77777777" w:rsidTr="004963A9">
        <w:tblPrEx>
          <w:jc w:val="center"/>
        </w:tblPrEx>
        <w:trPr>
          <w:jc w:val="center"/>
        </w:trPr>
        <w:tc>
          <w:tcPr>
            <w:tcW w:w="9913" w:type="dxa"/>
            <w:gridSpan w:val="4"/>
            <w:tcBorders>
              <w:top w:val="single" w:sz="4" w:space="0" w:color="auto"/>
              <w:left w:val="single" w:sz="4" w:space="0" w:color="auto"/>
              <w:right w:val="single" w:sz="4" w:space="0" w:color="auto"/>
            </w:tcBorders>
            <w:shd w:val="clear" w:color="auto" w:fill="FFFFFF"/>
            <w:vAlign w:val="bottom"/>
          </w:tcPr>
          <w:p w14:paraId="45EA46D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3.3 Нарушения требований безопасности при проведении газоопасных работ</w:t>
            </w:r>
          </w:p>
        </w:tc>
      </w:tr>
      <w:tr w:rsidR="00B15D01" w:rsidRPr="00B15D01" w14:paraId="62AF5CCB"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6B0CC56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3.3.1</w:t>
            </w:r>
          </w:p>
        </w:tc>
        <w:tc>
          <w:tcPr>
            <w:tcW w:w="6129" w:type="dxa"/>
            <w:tcBorders>
              <w:top w:val="single" w:sz="4" w:space="0" w:color="auto"/>
              <w:left w:val="single" w:sz="4" w:space="0" w:color="auto"/>
            </w:tcBorders>
            <w:shd w:val="clear" w:color="auto" w:fill="FFFFFF"/>
            <w:vAlign w:val="bottom"/>
          </w:tcPr>
          <w:p w14:paraId="63FD4DD7"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Применение при производстве работ инструмента и оборудования, не соответствующего взрывопожарной и пожарной опасности места проведения работ (не искробезопасного, не взрывозащищенного).</w:t>
            </w:r>
          </w:p>
        </w:tc>
        <w:tc>
          <w:tcPr>
            <w:tcW w:w="1782" w:type="dxa"/>
            <w:tcBorders>
              <w:top w:val="single" w:sz="4" w:space="0" w:color="auto"/>
              <w:left w:val="single" w:sz="4" w:space="0" w:color="auto"/>
            </w:tcBorders>
            <w:shd w:val="clear" w:color="auto" w:fill="FFFFFF"/>
            <w:vAlign w:val="center"/>
          </w:tcPr>
          <w:p w14:paraId="07A01A1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right w:val="single" w:sz="4" w:space="0" w:color="auto"/>
            </w:tcBorders>
            <w:shd w:val="clear" w:color="auto" w:fill="FFFFFF"/>
            <w:vAlign w:val="center"/>
          </w:tcPr>
          <w:p w14:paraId="24155D7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4116A927"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7C87CB4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3.3.2</w:t>
            </w:r>
          </w:p>
        </w:tc>
        <w:tc>
          <w:tcPr>
            <w:tcW w:w="6129" w:type="dxa"/>
            <w:tcBorders>
              <w:top w:val="single" w:sz="4" w:space="0" w:color="auto"/>
              <w:left w:val="single" w:sz="4" w:space="0" w:color="auto"/>
            </w:tcBorders>
            <w:shd w:val="clear" w:color="auto" w:fill="FFFFFF"/>
            <w:vAlign w:val="bottom"/>
          </w:tcPr>
          <w:p w14:paraId="008E8CCF"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 проведены испытания в установленном порядке шланговых противогазов (поясов, карабинов, сигнально-спасательных веревок).</w:t>
            </w:r>
          </w:p>
        </w:tc>
        <w:tc>
          <w:tcPr>
            <w:tcW w:w="1782" w:type="dxa"/>
            <w:tcBorders>
              <w:top w:val="single" w:sz="4" w:space="0" w:color="auto"/>
              <w:left w:val="single" w:sz="4" w:space="0" w:color="auto"/>
            </w:tcBorders>
            <w:shd w:val="clear" w:color="auto" w:fill="FFFFFF"/>
            <w:vAlign w:val="center"/>
          </w:tcPr>
          <w:p w14:paraId="77BC9A3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right w:val="single" w:sz="4" w:space="0" w:color="auto"/>
            </w:tcBorders>
            <w:shd w:val="clear" w:color="auto" w:fill="FFFFFF"/>
            <w:vAlign w:val="center"/>
          </w:tcPr>
          <w:p w14:paraId="197538F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9D5FE80"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1D64261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3.3.3</w:t>
            </w:r>
          </w:p>
        </w:tc>
        <w:tc>
          <w:tcPr>
            <w:tcW w:w="6129" w:type="dxa"/>
            <w:tcBorders>
              <w:top w:val="single" w:sz="4" w:space="0" w:color="auto"/>
              <w:left w:val="single" w:sz="4" w:space="0" w:color="auto"/>
            </w:tcBorders>
            <w:shd w:val="clear" w:color="auto" w:fill="FFFFFF"/>
            <w:vAlign w:val="bottom"/>
          </w:tcPr>
          <w:p w14:paraId="26153F68"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Нахождение в опасной зоне производства газоопасных работ лиц, не вписанных в наряд-допуск.</w:t>
            </w:r>
          </w:p>
        </w:tc>
        <w:tc>
          <w:tcPr>
            <w:tcW w:w="1782" w:type="dxa"/>
            <w:tcBorders>
              <w:top w:val="single" w:sz="4" w:space="0" w:color="auto"/>
              <w:left w:val="single" w:sz="4" w:space="0" w:color="auto"/>
            </w:tcBorders>
            <w:shd w:val="clear" w:color="auto" w:fill="FFFFFF"/>
            <w:vAlign w:val="center"/>
          </w:tcPr>
          <w:p w14:paraId="182E3B7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right w:val="single" w:sz="4" w:space="0" w:color="auto"/>
            </w:tcBorders>
            <w:shd w:val="clear" w:color="auto" w:fill="FFFFFF"/>
            <w:vAlign w:val="center"/>
          </w:tcPr>
          <w:p w14:paraId="40AC376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4DD04C36"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1191420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3.3.4</w:t>
            </w:r>
          </w:p>
        </w:tc>
        <w:tc>
          <w:tcPr>
            <w:tcW w:w="6129" w:type="dxa"/>
            <w:tcBorders>
              <w:top w:val="single" w:sz="4" w:space="0" w:color="auto"/>
              <w:left w:val="single" w:sz="4" w:space="0" w:color="auto"/>
            </w:tcBorders>
            <w:shd w:val="clear" w:color="auto" w:fill="FFFFFF"/>
            <w:vAlign w:val="bottom"/>
          </w:tcPr>
          <w:p w14:paraId="0C9FC67D"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ответственного лица на месте производства работ и(или), оформленного наряда-допуска.</w:t>
            </w:r>
          </w:p>
        </w:tc>
        <w:tc>
          <w:tcPr>
            <w:tcW w:w="1782" w:type="dxa"/>
            <w:tcBorders>
              <w:top w:val="single" w:sz="4" w:space="0" w:color="auto"/>
              <w:left w:val="single" w:sz="4" w:space="0" w:color="auto"/>
            </w:tcBorders>
            <w:shd w:val="clear" w:color="auto" w:fill="FFFFFF"/>
            <w:vAlign w:val="center"/>
          </w:tcPr>
          <w:p w14:paraId="688E741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right w:val="single" w:sz="4" w:space="0" w:color="auto"/>
            </w:tcBorders>
            <w:shd w:val="clear" w:color="auto" w:fill="FFFFFF"/>
            <w:vAlign w:val="center"/>
          </w:tcPr>
          <w:p w14:paraId="3C095A0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DC33F31"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4B0882E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3.3.5</w:t>
            </w:r>
          </w:p>
        </w:tc>
        <w:tc>
          <w:tcPr>
            <w:tcW w:w="6129" w:type="dxa"/>
            <w:tcBorders>
              <w:top w:val="single" w:sz="4" w:space="0" w:color="auto"/>
              <w:left w:val="single" w:sz="4" w:space="0" w:color="auto"/>
            </w:tcBorders>
            <w:shd w:val="clear" w:color="auto" w:fill="FFFFFF"/>
            <w:vAlign w:val="bottom"/>
          </w:tcPr>
          <w:p w14:paraId="2092456A"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дублера на месте проведения газоопасных работ.</w:t>
            </w:r>
          </w:p>
        </w:tc>
        <w:tc>
          <w:tcPr>
            <w:tcW w:w="1782" w:type="dxa"/>
            <w:tcBorders>
              <w:top w:val="single" w:sz="4" w:space="0" w:color="auto"/>
              <w:left w:val="single" w:sz="4" w:space="0" w:color="auto"/>
            </w:tcBorders>
            <w:shd w:val="clear" w:color="auto" w:fill="FFFFFF"/>
            <w:vAlign w:val="center"/>
          </w:tcPr>
          <w:p w14:paraId="267DAC2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right w:val="single" w:sz="4" w:space="0" w:color="auto"/>
            </w:tcBorders>
            <w:shd w:val="clear" w:color="auto" w:fill="FFFFFF"/>
            <w:vAlign w:val="center"/>
          </w:tcPr>
          <w:p w14:paraId="3E423A4C" w14:textId="77777777" w:rsidR="00B15D01" w:rsidRPr="00B15D01" w:rsidRDefault="00B15D01" w:rsidP="00CA7BDD">
            <w:pPr>
              <w:widowControl w:val="0"/>
              <w:spacing w:after="0" w:line="48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1F312E4" w14:textId="77777777" w:rsidTr="004963A9">
        <w:tblPrEx>
          <w:jc w:val="center"/>
        </w:tblPrEx>
        <w:trPr>
          <w:jc w:val="center"/>
        </w:trPr>
        <w:tc>
          <w:tcPr>
            <w:tcW w:w="9913" w:type="dxa"/>
            <w:gridSpan w:val="4"/>
            <w:tcBorders>
              <w:top w:val="single" w:sz="4" w:space="0" w:color="auto"/>
              <w:left w:val="single" w:sz="4" w:space="0" w:color="auto"/>
              <w:right w:val="single" w:sz="4" w:space="0" w:color="auto"/>
            </w:tcBorders>
            <w:shd w:val="clear" w:color="auto" w:fill="FFFFFF"/>
            <w:vAlign w:val="bottom"/>
          </w:tcPr>
          <w:p w14:paraId="165BFC8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3.4 Нарушения требований безопасности при проведении огневых работ (электрогазосварочные, газопесочные, паяльные и др.)</w:t>
            </w:r>
          </w:p>
        </w:tc>
      </w:tr>
      <w:tr w:rsidR="00B15D01" w:rsidRPr="00B15D01" w14:paraId="44B09A87"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4528A4D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3.4.1</w:t>
            </w:r>
          </w:p>
        </w:tc>
        <w:tc>
          <w:tcPr>
            <w:tcW w:w="6129" w:type="dxa"/>
            <w:tcBorders>
              <w:top w:val="single" w:sz="4" w:space="0" w:color="auto"/>
              <w:left w:val="single" w:sz="4" w:space="0" w:color="auto"/>
            </w:tcBorders>
            <w:shd w:val="clear" w:color="auto" w:fill="FFFFFF"/>
            <w:vAlign w:val="bottom"/>
          </w:tcPr>
          <w:p w14:paraId="4348E183"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Допущены к производству работ </w:t>
            </w:r>
            <w:proofErr w:type="spellStart"/>
            <w:r w:rsidRPr="00B15D01">
              <w:rPr>
                <w:rFonts w:ascii="Times New Roman" w:eastAsia="Times New Roman" w:hAnsi="Times New Roman" w:cs="Times New Roman"/>
                <w:color w:val="000000"/>
                <w:sz w:val="20"/>
                <w:szCs w:val="20"/>
                <w:lang w:eastAsia="ru-RU" w:bidi="ru-RU"/>
              </w:rPr>
              <w:t>электро</w:t>
            </w:r>
            <w:proofErr w:type="spellEnd"/>
            <w:r w:rsidRPr="00B15D01">
              <w:rPr>
                <w:rFonts w:ascii="Times New Roman" w:eastAsia="Times New Roman" w:hAnsi="Times New Roman" w:cs="Times New Roman"/>
                <w:color w:val="000000"/>
                <w:sz w:val="20"/>
                <w:szCs w:val="20"/>
                <w:lang w:eastAsia="ru-RU" w:bidi="ru-RU"/>
              </w:rPr>
              <w:t xml:space="preserve"> — газосварщики, не имеющие группу допуска по электробезопасности не ниже II.</w:t>
            </w:r>
          </w:p>
        </w:tc>
        <w:tc>
          <w:tcPr>
            <w:tcW w:w="1782" w:type="dxa"/>
            <w:tcBorders>
              <w:top w:val="single" w:sz="4" w:space="0" w:color="auto"/>
              <w:left w:val="single" w:sz="4" w:space="0" w:color="auto"/>
            </w:tcBorders>
            <w:shd w:val="clear" w:color="auto" w:fill="FFFFFF"/>
            <w:vAlign w:val="center"/>
          </w:tcPr>
          <w:p w14:paraId="5E003FC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15</w:t>
            </w:r>
          </w:p>
        </w:tc>
        <w:tc>
          <w:tcPr>
            <w:tcW w:w="1271" w:type="dxa"/>
            <w:tcBorders>
              <w:top w:val="single" w:sz="4" w:space="0" w:color="auto"/>
              <w:left w:val="single" w:sz="4" w:space="0" w:color="auto"/>
              <w:right w:val="single" w:sz="4" w:space="0" w:color="auto"/>
            </w:tcBorders>
            <w:shd w:val="clear" w:color="auto" w:fill="FFFFFF"/>
            <w:vAlign w:val="center"/>
          </w:tcPr>
          <w:p w14:paraId="4A9B58F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25EF2E5"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4624F99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3.4.2</w:t>
            </w:r>
          </w:p>
        </w:tc>
        <w:tc>
          <w:tcPr>
            <w:tcW w:w="6129" w:type="dxa"/>
            <w:tcBorders>
              <w:top w:val="single" w:sz="4" w:space="0" w:color="auto"/>
              <w:left w:val="single" w:sz="4" w:space="0" w:color="auto"/>
            </w:tcBorders>
            <w:shd w:val="clear" w:color="auto" w:fill="FFFFFF"/>
            <w:vAlign w:val="bottom"/>
          </w:tcPr>
          <w:p w14:paraId="138914AB"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Отсутствует документа о прохождении обучения мерам пожарной безопасности (диплом о профессиональной переподготовки и (или) свидетельство о повышении квалификации).</w:t>
            </w:r>
          </w:p>
        </w:tc>
        <w:tc>
          <w:tcPr>
            <w:tcW w:w="1782" w:type="dxa"/>
            <w:tcBorders>
              <w:top w:val="single" w:sz="4" w:space="0" w:color="auto"/>
              <w:left w:val="single" w:sz="4" w:space="0" w:color="auto"/>
            </w:tcBorders>
            <w:shd w:val="clear" w:color="auto" w:fill="FFFFFF"/>
            <w:vAlign w:val="center"/>
          </w:tcPr>
          <w:p w14:paraId="0CEA97A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right w:val="single" w:sz="4" w:space="0" w:color="auto"/>
            </w:tcBorders>
            <w:shd w:val="clear" w:color="auto" w:fill="FFFFFF"/>
            <w:vAlign w:val="center"/>
          </w:tcPr>
          <w:p w14:paraId="1EC97A2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68680E1"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7F9909C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3.4.3</w:t>
            </w:r>
          </w:p>
        </w:tc>
        <w:tc>
          <w:tcPr>
            <w:tcW w:w="6129" w:type="dxa"/>
            <w:tcBorders>
              <w:top w:val="single" w:sz="4" w:space="0" w:color="auto"/>
              <w:left w:val="single" w:sz="4" w:space="0" w:color="auto"/>
            </w:tcBorders>
            <w:shd w:val="clear" w:color="auto" w:fill="FFFFFF"/>
            <w:vAlign w:val="bottom"/>
          </w:tcPr>
          <w:p w14:paraId="2D1978FA"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Выполнение работ лицом, не записанным в наряд- допуск.</w:t>
            </w:r>
          </w:p>
        </w:tc>
        <w:tc>
          <w:tcPr>
            <w:tcW w:w="1782" w:type="dxa"/>
            <w:tcBorders>
              <w:top w:val="single" w:sz="4" w:space="0" w:color="auto"/>
              <w:left w:val="single" w:sz="4" w:space="0" w:color="auto"/>
            </w:tcBorders>
            <w:shd w:val="clear" w:color="auto" w:fill="FFFFFF"/>
            <w:vAlign w:val="center"/>
          </w:tcPr>
          <w:p w14:paraId="4542EC8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right w:val="single" w:sz="4" w:space="0" w:color="auto"/>
            </w:tcBorders>
            <w:shd w:val="clear" w:color="auto" w:fill="FFFFFF"/>
            <w:vAlign w:val="center"/>
          </w:tcPr>
          <w:p w14:paraId="3379E65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2E88A45"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510B197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3.4.4</w:t>
            </w:r>
          </w:p>
        </w:tc>
        <w:tc>
          <w:tcPr>
            <w:tcW w:w="6129" w:type="dxa"/>
            <w:tcBorders>
              <w:top w:val="single" w:sz="4" w:space="0" w:color="auto"/>
              <w:left w:val="single" w:sz="4" w:space="0" w:color="auto"/>
              <w:bottom w:val="single" w:sz="4" w:space="0" w:color="auto"/>
            </w:tcBorders>
            <w:shd w:val="clear" w:color="auto" w:fill="FFFFFF"/>
            <w:vAlign w:val="bottom"/>
          </w:tcPr>
          <w:p w14:paraId="31DBFED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первичных средств пожаротушения и (или) не отключение электропитания оборудования по окончанию работы.</w:t>
            </w:r>
          </w:p>
        </w:tc>
        <w:tc>
          <w:tcPr>
            <w:tcW w:w="1782" w:type="dxa"/>
            <w:tcBorders>
              <w:top w:val="single" w:sz="4" w:space="0" w:color="auto"/>
              <w:left w:val="single" w:sz="4" w:space="0" w:color="auto"/>
              <w:bottom w:val="single" w:sz="4" w:space="0" w:color="auto"/>
            </w:tcBorders>
            <w:shd w:val="clear" w:color="auto" w:fill="FFFFFF"/>
            <w:vAlign w:val="center"/>
          </w:tcPr>
          <w:p w14:paraId="5FCD0C9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586918C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C78A7DB"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3E0D5C3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3.4.5</w:t>
            </w:r>
          </w:p>
        </w:tc>
        <w:tc>
          <w:tcPr>
            <w:tcW w:w="6129" w:type="dxa"/>
            <w:tcBorders>
              <w:top w:val="single" w:sz="4" w:space="0" w:color="auto"/>
              <w:left w:val="single" w:sz="4" w:space="0" w:color="auto"/>
              <w:bottom w:val="single" w:sz="4" w:space="0" w:color="auto"/>
            </w:tcBorders>
            <w:shd w:val="clear" w:color="auto" w:fill="FFFFFF"/>
          </w:tcPr>
          <w:p w14:paraId="2196CFEB"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Нарушение требований хранения и транспортировки баллонов и (или) отсутствие защитных колпаков на баллонах со сжиженными газами.</w:t>
            </w:r>
          </w:p>
        </w:tc>
        <w:tc>
          <w:tcPr>
            <w:tcW w:w="1782" w:type="dxa"/>
            <w:tcBorders>
              <w:top w:val="single" w:sz="4" w:space="0" w:color="auto"/>
              <w:left w:val="single" w:sz="4" w:space="0" w:color="auto"/>
              <w:bottom w:val="single" w:sz="4" w:space="0" w:color="auto"/>
            </w:tcBorders>
            <w:shd w:val="clear" w:color="auto" w:fill="FFFFFF"/>
            <w:vAlign w:val="center"/>
          </w:tcPr>
          <w:p w14:paraId="31B3377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363F34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D27A535"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6BCC7E2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3.4.6</w:t>
            </w:r>
          </w:p>
        </w:tc>
        <w:tc>
          <w:tcPr>
            <w:tcW w:w="6129" w:type="dxa"/>
            <w:tcBorders>
              <w:top w:val="single" w:sz="4" w:space="0" w:color="auto"/>
              <w:left w:val="single" w:sz="4" w:space="0" w:color="auto"/>
              <w:bottom w:val="single" w:sz="4" w:space="0" w:color="auto"/>
            </w:tcBorders>
            <w:shd w:val="clear" w:color="auto" w:fill="FFFFFF"/>
          </w:tcPr>
          <w:p w14:paraId="1F11B435"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Наличие ЛВЖ и ГЖ в опасной зоне производства огневых работ.</w:t>
            </w:r>
          </w:p>
        </w:tc>
        <w:tc>
          <w:tcPr>
            <w:tcW w:w="1782" w:type="dxa"/>
            <w:tcBorders>
              <w:top w:val="single" w:sz="4" w:space="0" w:color="auto"/>
              <w:left w:val="single" w:sz="4" w:space="0" w:color="auto"/>
              <w:bottom w:val="single" w:sz="4" w:space="0" w:color="auto"/>
            </w:tcBorders>
            <w:shd w:val="clear" w:color="auto" w:fill="FFFFFF"/>
            <w:vAlign w:val="center"/>
          </w:tcPr>
          <w:p w14:paraId="053B14B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696AAE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9C5AD71"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14F99FB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3.4.7</w:t>
            </w:r>
          </w:p>
        </w:tc>
        <w:tc>
          <w:tcPr>
            <w:tcW w:w="6129" w:type="dxa"/>
            <w:tcBorders>
              <w:top w:val="single" w:sz="4" w:space="0" w:color="auto"/>
              <w:left w:val="single" w:sz="4" w:space="0" w:color="auto"/>
              <w:bottom w:val="single" w:sz="4" w:space="0" w:color="auto"/>
            </w:tcBorders>
            <w:shd w:val="clear" w:color="auto" w:fill="FFFFFF"/>
          </w:tcPr>
          <w:p w14:paraId="47704768"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Выполнение огневых работ в несоответствующей требованиям спецодежды и(или) отсутствие СИЗ, первичных средств защиты.</w:t>
            </w:r>
          </w:p>
        </w:tc>
        <w:tc>
          <w:tcPr>
            <w:tcW w:w="1782" w:type="dxa"/>
            <w:tcBorders>
              <w:top w:val="single" w:sz="4" w:space="0" w:color="auto"/>
              <w:left w:val="single" w:sz="4" w:space="0" w:color="auto"/>
              <w:bottom w:val="single" w:sz="4" w:space="0" w:color="auto"/>
            </w:tcBorders>
            <w:shd w:val="clear" w:color="auto" w:fill="FFFFFF"/>
            <w:vAlign w:val="center"/>
          </w:tcPr>
          <w:p w14:paraId="39702F2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FCDEB3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8EA87FE"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6F9BA9A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3.4.8</w:t>
            </w:r>
          </w:p>
        </w:tc>
        <w:tc>
          <w:tcPr>
            <w:tcW w:w="6129" w:type="dxa"/>
            <w:tcBorders>
              <w:top w:val="single" w:sz="4" w:space="0" w:color="auto"/>
              <w:left w:val="single" w:sz="4" w:space="0" w:color="auto"/>
              <w:bottom w:val="single" w:sz="4" w:space="0" w:color="auto"/>
            </w:tcBorders>
            <w:shd w:val="clear" w:color="auto" w:fill="FFFFFF"/>
          </w:tcPr>
          <w:p w14:paraId="41C96C0D"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Выполнение огневых работ электросварщиками, не имеющими соответствующего допуска по НАКС.</w:t>
            </w:r>
          </w:p>
        </w:tc>
        <w:tc>
          <w:tcPr>
            <w:tcW w:w="1782" w:type="dxa"/>
            <w:tcBorders>
              <w:top w:val="single" w:sz="4" w:space="0" w:color="auto"/>
              <w:left w:val="single" w:sz="4" w:space="0" w:color="auto"/>
              <w:bottom w:val="single" w:sz="4" w:space="0" w:color="auto"/>
            </w:tcBorders>
            <w:shd w:val="clear" w:color="auto" w:fill="FFFFFF"/>
            <w:vAlign w:val="center"/>
          </w:tcPr>
          <w:p w14:paraId="674301A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0A3D9E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0722C4B"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587013C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3.4.9</w:t>
            </w:r>
          </w:p>
        </w:tc>
        <w:tc>
          <w:tcPr>
            <w:tcW w:w="6129" w:type="dxa"/>
            <w:tcBorders>
              <w:top w:val="single" w:sz="4" w:space="0" w:color="auto"/>
              <w:left w:val="single" w:sz="4" w:space="0" w:color="auto"/>
              <w:bottom w:val="single" w:sz="4" w:space="0" w:color="auto"/>
            </w:tcBorders>
            <w:shd w:val="clear" w:color="auto" w:fill="FFFFFF"/>
          </w:tcPr>
          <w:p w14:paraId="5EB2D650"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Не исправные манометры, редуктора, шланги на баллонах </w:t>
            </w:r>
            <w:r w:rsidRPr="00B15D01">
              <w:rPr>
                <w:rFonts w:ascii="Times New Roman" w:eastAsia="Times New Roman" w:hAnsi="Times New Roman" w:cs="Times New Roman"/>
                <w:color w:val="000000"/>
                <w:sz w:val="20"/>
                <w:szCs w:val="20"/>
                <w:lang w:eastAsia="ru-RU" w:bidi="ru-RU"/>
              </w:rPr>
              <w:lastRenderedPageBreak/>
              <w:t xml:space="preserve">(кислород, пропан, и </w:t>
            </w:r>
            <w:proofErr w:type="spellStart"/>
            <w:r w:rsidRPr="00B15D01">
              <w:rPr>
                <w:rFonts w:ascii="Times New Roman" w:eastAsia="Times New Roman" w:hAnsi="Times New Roman" w:cs="Times New Roman"/>
                <w:color w:val="000000"/>
                <w:sz w:val="20"/>
                <w:szCs w:val="20"/>
                <w:lang w:eastAsia="ru-RU" w:bidi="ru-RU"/>
              </w:rPr>
              <w:t>т.д</w:t>
            </w:r>
            <w:proofErr w:type="spellEnd"/>
            <w:r w:rsidRPr="00B15D01">
              <w:rPr>
                <w:rFonts w:ascii="Times New Roman" w:eastAsia="Times New Roman" w:hAnsi="Times New Roman" w:cs="Times New Roman"/>
                <w:color w:val="000000"/>
                <w:sz w:val="20"/>
                <w:szCs w:val="20"/>
                <w:lang w:eastAsia="ru-RU" w:bidi="ru-RU"/>
              </w:rPr>
              <w:t>)</w:t>
            </w:r>
          </w:p>
        </w:tc>
        <w:tc>
          <w:tcPr>
            <w:tcW w:w="1782" w:type="dxa"/>
            <w:tcBorders>
              <w:top w:val="single" w:sz="4" w:space="0" w:color="auto"/>
              <w:left w:val="single" w:sz="4" w:space="0" w:color="auto"/>
              <w:bottom w:val="single" w:sz="4" w:space="0" w:color="auto"/>
            </w:tcBorders>
            <w:shd w:val="clear" w:color="auto" w:fill="FFFFFF"/>
            <w:vAlign w:val="center"/>
          </w:tcPr>
          <w:p w14:paraId="0DD496E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lastRenderedPageBreak/>
              <w:t>20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FAED01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E218740"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13" w:type="dxa"/>
            <w:gridSpan w:val="4"/>
            <w:shd w:val="clear" w:color="auto" w:fill="FFFFFF"/>
            <w:vAlign w:val="bottom"/>
          </w:tcPr>
          <w:p w14:paraId="171A119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3.5 Нарушения требований безопасности при работах в электроустановках</w:t>
            </w:r>
          </w:p>
        </w:tc>
      </w:tr>
      <w:tr w:rsidR="00B15D01" w:rsidRPr="00B15D01" w14:paraId="71AFC274"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474E815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3.5.1</w:t>
            </w:r>
          </w:p>
        </w:tc>
        <w:tc>
          <w:tcPr>
            <w:tcW w:w="6129" w:type="dxa"/>
            <w:shd w:val="clear" w:color="auto" w:fill="FFFFFF"/>
            <w:vAlign w:val="bottom"/>
          </w:tcPr>
          <w:p w14:paraId="29C486FA"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Производство работ в действующих электроустановках без наряда-допуска.</w:t>
            </w:r>
          </w:p>
        </w:tc>
        <w:tc>
          <w:tcPr>
            <w:tcW w:w="1782" w:type="dxa"/>
            <w:shd w:val="clear" w:color="auto" w:fill="FFFFFF"/>
            <w:vAlign w:val="center"/>
          </w:tcPr>
          <w:p w14:paraId="737AEA4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shd w:val="clear" w:color="auto" w:fill="FFFFFF"/>
            <w:vAlign w:val="center"/>
          </w:tcPr>
          <w:p w14:paraId="4D7A8E3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2210D4B"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7EC3C57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3.5.2</w:t>
            </w:r>
          </w:p>
        </w:tc>
        <w:tc>
          <w:tcPr>
            <w:tcW w:w="6129" w:type="dxa"/>
            <w:shd w:val="clear" w:color="auto" w:fill="FFFFFF"/>
            <w:vAlign w:val="bottom"/>
          </w:tcPr>
          <w:p w14:paraId="377C353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Разводка временных электросетей (переносок) выполнена с нарушениями НТД и ЛНД нормативных документов.</w:t>
            </w:r>
          </w:p>
        </w:tc>
        <w:tc>
          <w:tcPr>
            <w:tcW w:w="1782" w:type="dxa"/>
            <w:shd w:val="clear" w:color="auto" w:fill="FFFFFF"/>
            <w:vAlign w:val="center"/>
          </w:tcPr>
          <w:p w14:paraId="33131D2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shd w:val="clear" w:color="auto" w:fill="FFFFFF"/>
            <w:vAlign w:val="center"/>
          </w:tcPr>
          <w:p w14:paraId="7F516F2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B7B98A0"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7907DB0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3.5.3</w:t>
            </w:r>
          </w:p>
        </w:tc>
        <w:tc>
          <w:tcPr>
            <w:tcW w:w="6129" w:type="dxa"/>
            <w:shd w:val="clear" w:color="auto" w:fill="FFFFFF"/>
            <w:vAlign w:val="bottom"/>
          </w:tcPr>
          <w:p w14:paraId="3D6A5AD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Производство работ в электроустановках осуществляется персоналом, не имеющим группу допуска по электробезопасности не ниже III.</w:t>
            </w:r>
          </w:p>
        </w:tc>
        <w:tc>
          <w:tcPr>
            <w:tcW w:w="1782" w:type="dxa"/>
            <w:shd w:val="clear" w:color="auto" w:fill="FFFFFF"/>
            <w:vAlign w:val="center"/>
          </w:tcPr>
          <w:p w14:paraId="342C702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shd w:val="clear" w:color="auto" w:fill="FFFFFF"/>
            <w:vAlign w:val="center"/>
          </w:tcPr>
          <w:p w14:paraId="27D6836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D9719B8"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7F9B114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3.5.4</w:t>
            </w:r>
          </w:p>
        </w:tc>
        <w:tc>
          <w:tcPr>
            <w:tcW w:w="6129" w:type="dxa"/>
            <w:shd w:val="clear" w:color="auto" w:fill="FFFFFF"/>
            <w:vAlign w:val="bottom"/>
          </w:tcPr>
          <w:p w14:paraId="7AF2EB5E"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 отключение рубильника или электроинструмента по окончанию работ.</w:t>
            </w:r>
          </w:p>
        </w:tc>
        <w:tc>
          <w:tcPr>
            <w:tcW w:w="1782" w:type="dxa"/>
            <w:shd w:val="clear" w:color="auto" w:fill="FFFFFF"/>
            <w:vAlign w:val="center"/>
          </w:tcPr>
          <w:p w14:paraId="543C6AD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shd w:val="clear" w:color="auto" w:fill="FFFFFF"/>
            <w:vAlign w:val="center"/>
          </w:tcPr>
          <w:p w14:paraId="2CDC618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09EC2B5"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48C263D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3.5.5</w:t>
            </w:r>
          </w:p>
        </w:tc>
        <w:tc>
          <w:tcPr>
            <w:tcW w:w="6129" w:type="dxa"/>
            <w:shd w:val="clear" w:color="auto" w:fill="FFFFFF"/>
            <w:vAlign w:val="bottom"/>
          </w:tcPr>
          <w:p w14:paraId="647DDBB7"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Свободный доступ к </w:t>
            </w:r>
            <w:proofErr w:type="spellStart"/>
            <w:r w:rsidRPr="00B15D01">
              <w:rPr>
                <w:rFonts w:ascii="Times New Roman" w:eastAsia="Times New Roman" w:hAnsi="Times New Roman" w:cs="Times New Roman"/>
                <w:color w:val="000000"/>
                <w:sz w:val="20"/>
                <w:szCs w:val="20"/>
                <w:lang w:eastAsia="ru-RU" w:bidi="ru-RU"/>
              </w:rPr>
              <w:t>электропусковым</w:t>
            </w:r>
            <w:proofErr w:type="spellEnd"/>
            <w:r w:rsidRPr="00B15D01">
              <w:rPr>
                <w:rFonts w:ascii="Times New Roman" w:eastAsia="Times New Roman" w:hAnsi="Times New Roman" w:cs="Times New Roman"/>
                <w:color w:val="000000"/>
                <w:sz w:val="20"/>
                <w:szCs w:val="20"/>
                <w:lang w:eastAsia="ru-RU" w:bidi="ru-RU"/>
              </w:rPr>
              <w:t xml:space="preserve"> устройствам посторонних лиц </w:t>
            </w:r>
          </w:p>
        </w:tc>
        <w:tc>
          <w:tcPr>
            <w:tcW w:w="1782" w:type="dxa"/>
            <w:shd w:val="clear" w:color="auto" w:fill="FFFFFF"/>
            <w:vAlign w:val="center"/>
          </w:tcPr>
          <w:p w14:paraId="4B62F1C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shd w:val="clear" w:color="auto" w:fill="FFFFFF"/>
            <w:vAlign w:val="center"/>
          </w:tcPr>
          <w:p w14:paraId="2DE2CB5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F24A9E9"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15A0834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3.5.6</w:t>
            </w:r>
          </w:p>
        </w:tc>
        <w:tc>
          <w:tcPr>
            <w:tcW w:w="6129" w:type="dxa"/>
            <w:shd w:val="clear" w:color="auto" w:fill="FFFFFF"/>
            <w:vAlign w:val="bottom"/>
          </w:tcPr>
          <w:p w14:paraId="49D824D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Выполнение работ с неисправным электроинструментом </w:t>
            </w:r>
          </w:p>
        </w:tc>
        <w:tc>
          <w:tcPr>
            <w:tcW w:w="1782" w:type="dxa"/>
            <w:shd w:val="clear" w:color="auto" w:fill="FFFFFF"/>
            <w:vAlign w:val="center"/>
          </w:tcPr>
          <w:p w14:paraId="040AFA5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shd w:val="clear" w:color="auto" w:fill="FFFFFF"/>
            <w:vAlign w:val="center"/>
          </w:tcPr>
          <w:p w14:paraId="3433B7F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052B25F"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13" w:type="dxa"/>
            <w:gridSpan w:val="4"/>
            <w:shd w:val="clear" w:color="auto" w:fill="FFFFFF"/>
          </w:tcPr>
          <w:p w14:paraId="7C97382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3.6 Нарушения требований безопасности при работах с применением подъемных сооружений</w:t>
            </w:r>
          </w:p>
        </w:tc>
      </w:tr>
      <w:tr w:rsidR="00B15D01" w:rsidRPr="00B15D01" w14:paraId="4EDBA25E"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0F91BDF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w:t>
            </w:r>
          </w:p>
        </w:tc>
        <w:tc>
          <w:tcPr>
            <w:tcW w:w="6129" w:type="dxa"/>
            <w:shd w:val="clear" w:color="auto" w:fill="FFFFFF"/>
            <w:vAlign w:val="bottom"/>
          </w:tcPr>
          <w:p w14:paraId="65311281"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 проводится осмотр кранов и оборудования лицом ответственным за исправное состояние ПС перед началом работы с отметкой в вахтенном журнале.</w:t>
            </w:r>
          </w:p>
        </w:tc>
        <w:tc>
          <w:tcPr>
            <w:tcW w:w="1782" w:type="dxa"/>
            <w:shd w:val="clear" w:color="auto" w:fill="FFFFFF"/>
            <w:vAlign w:val="center"/>
          </w:tcPr>
          <w:p w14:paraId="269FC90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shd w:val="clear" w:color="auto" w:fill="FFFFFF"/>
            <w:vAlign w:val="center"/>
          </w:tcPr>
          <w:p w14:paraId="5AF046D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8632168"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5AF0C35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3.6.2</w:t>
            </w:r>
          </w:p>
        </w:tc>
        <w:tc>
          <w:tcPr>
            <w:tcW w:w="6129" w:type="dxa"/>
            <w:shd w:val="clear" w:color="auto" w:fill="FFFFFF"/>
            <w:vAlign w:val="bottom"/>
          </w:tcPr>
          <w:p w14:paraId="6181EC17"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Эксплуатация ПС без подписи в вахтенном журнале ответственного за безопасное производство работ.</w:t>
            </w:r>
          </w:p>
        </w:tc>
        <w:tc>
          <w:tcPr>
            <w:tcW w:w="1782" w:type="dxa"/>
            <w:shd w:val="clear" w:color="auto" w:fill="FFFFFF"/>
            <w:vAlign w:val="center"/>
          </w:tcPr>
          <w:p w14:paraId="504B1D4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shd w:val="clear" w:color="auto" w:fill="FFFFFF"/>
            <w:vAlign w:val="center"/>
          </w:tcPr>
          <w:p w14:paraId="6CADF37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418A583"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3E057DB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3.6.3</w:t>
            </w:r>
          </w:p>
        </w:tc>
        <w:tc>
          <w:tcPr>
            <w:tcW w:w="6129" w:type="dxa"/>
            <w:shd w:val="clear" w:color="auto" w:fill="FFFFFF"/>
          </w:tcPr>
          <w:p w14:paraId="73B443F2"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вахтенного журнала и (или) копии паспорта на ПС (с отметкой ЧТО и ПТО)</w:t>
            </w:r>
          </w:p>
        </w:tc>
        <w:tc>
          <w:tcPr>
            <w:tcW w:w="1782" w:type="dxa"/>
            <w:shd w:val="clear" w:color="auto" w:fill="FFFFFF"/>
            <w:vAlign w:val="center"/>
          </w:tcPr>
          <w:p w14:paraId="659F87C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shd w:val="clear" w:color="auto" w:fill="FFFFFF"/>
            <w:vAlign w:val="center"/>
          </w:tcPr>
          <w:p w14:paraId="3429010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32EA2DD"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609248C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3.6.4</w:t>
            </w:r>
          </w:p>
        </w:tc>
        <w:tc>
          <w:tcPr>
            <w:tcW w:w="6129" w:type="dxa"/>
            <w:shd w:val="clear" w:color="auto" w:fill="FFFFFF"/>
          </w:tcPr>
          <w:p w14:paraId="66FE4731"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ППР и (или) ТК по погрузо-разгрузочным работам.</w:t>
            </w:r>
          </w:p>
        </w:tc>
        <w:tc>
          <w:tcPr>
            <w:tcW w:w="1782" w:type="dxa"/>
            <w:shd w:val="clear" w:color="auto" w:fill="FFFFFF"/>
            <w:vAlign w:val="center"/>
          </w:tcPr>
          <w:p w14:paraId="43FE014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shd w:val="clear" w:color="auto" w:fill="FFFFFF"/>
            <w:vAlign w:val="center"/>
          </w:tcPr>
          <w:p w14:paraId="0284293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70C9258"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4F2AB76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3.6.5</w:t>
            </w:r>
          </w:p>
        </w:tc>
        <w:tc>
          <w:tcPr>
            <w:tcW w:w="6129" w:type="dxa"/>
            <w:shd w:val="clear" w:color="auto" w:fill="FFFFFF"/>
            <w:vAlign w:val="bottom"/>
          </w:tcPr>
          <w:p w14:paraId="34C9CC78"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Работа ПС незарегистрированным в органах Ростехнадзора.</w:t>
            </w:r>
          </w:p>
        </w:tc>
        <w:tc>
          <w:tcPr>
            <w:tcW w:w="1782" w:type="dxa"/>
            <w:shd w:val="clear" w:color="auto" w:fill="FFFFFF"/>
            <w:vAlign w:val="center"/>
          </w:tcPr>
          <w:p w14:paraId="3CB5F55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shd w:val="clear" w:color="auto" w:fill="FFFFFF"/>
            <w:vAlign w:val="center"/>
          </w:tcPr>
          <w:p w14:paraId="2B917A4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80D5C83"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0856F55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3.6.6</w:t>
            </w:r>
          </w:p>
        </w:tc>
        <w:tc>
          <w:tcPr>
            <w:tcW w:w="6129" w:type="dxa"/>
            <w:shd w:val="clear" w:color="auto" w:fill="FFFFFF"/>
            <w:vAlign w:val="bottom"/>
          </w:tcPr>
          <w:p w14:paraId="0B0DD283"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Нахождение посторонних лиц в опасной зоне под стрелой.</w:t>
            </w:r>
          </w:p>
        </w:tc>
        <w:tc>
          <w:tcPr>
            <w:tcW w:w="1782" w:type="dxa"/>
            <w:shd w:val="clear" w:color="auto" w:fill="FFFFFF"/>
            <w:vAlign w:val="center"/>
          </w:tcPr>
          <w:p w14:paraId="2C5193E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shd w:val="clear" w:color="auto" w:fill="FFFFFF"/>
            <w:vAlign w:val="center"/>
          </w:tcPr>
          <w:p w14:paraId="50A3D41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AA5A70B"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73A2F0B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3.6.7</w:t>
            </w:r>
          </w:p>
        </w:tc>
        <w:tc>
          <w:tcPr>
            <w:tcW w:w="6129" w:type="dxa"/>
            <w:shd w:val="clear" w:color="auto" w:fill="FFFFFF"/>
            <w:vAlign w:val="bottom"/>
          </w:tcPr>
          <w:p w14:paraId="4CF9A899"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оформленного наряда-допуска при работе ПС вблизи ЛЭП.</w:t>
            </w:r>
          </w:p>
        </w:tc>
        <w:tc>
          <w:tcPr>
            <w:tcW w:w="1782" w:type="dxa"/>
            <w:shd w:val="clear" w:color="auto" w:fill="FFFFFF"/>
            <w:vAlign w:val="center"/>
          </w:tcPr>
          <w:p w14:paraId="20C5C2D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shd w:val="clear" w:color="auto" w:fill="FFFFFF"/>
            <w:vAlign w:val="center"/>
          </w:tcPr>
          <w:p w14:paraId="5DD049A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4E30A2F"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600606A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3.6.8</w:t>
            </w:r>
          </w:p>
        </w:tc>
        <w:tc>
          <w:tcPr>
            <w:tcW w:w="6129" w:type="dxa"/>
            <w:shd w:val="clear" w:color="auto" w:fill="FFFFFF"/>
            <w:vAlign w:val="bottom"/>
          </w:tcPr>
          <w:p w14:paraId="6239C3E0"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Перемещение ПС груза над людьми и над помещениями с людьми.</w:t>
            </w:r>
          </w:p>
        </w:tc>
        <w:tc>
          <w:tcPr>
            <w:tcW w:w="1782" w:type="dxa"/>
            <w:shd w:val="clear" w:color="auto" w:fill="FFFFFF"/>
            <w:vAlign w:val="center"/>
          </w:tcPr>
          <w:p w14:paraId="5D1C63B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shd w:val="clear" w:color="auto" w:fill="FFFFFF"/>
            <w:vAlign w:val="center"/>
          </w:tcPr>
          <w:p w14:paraId="2529EFD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08F858C"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250A895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3.6.9</w:t>
            </w:r>
          </w:p>
        </w:tc>
        <w:tc>
          <w:tcPr>
            <w:tcW w:w="6129" w:type="dxa"/>
            <w:shd w:val="clear" w:color="auto" w:fill="FFFFFF"/>
            <w:vAlign w:val="bottom"/>
          </w:tcPr>
          <w:p w14:paraId="20428C8B"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Нахождение баллонов (кислород, пропан и </w:t>
            </w:r>
            <w:proofErr w:type="spellStart"/>
            <w:r w:rsidRPr="00B15D01">
              <w:rPr>
                <w:rFonts w:ascii="Times New Roman" w:eastAsia="Times New Roman" w:hAnsi="Times New Roman" w:cs="Times New Roman"/>
                <w:color w:val="000000"/>
                <w:sz w:val="20"/>
                <w:szCs w:val="20"/>
                <w:lang w:eastAsia="ru-RU" w:bidi="ru-RU"/>
              </w:rPr>
              <w:t>т.д</w:t>
            </w:r>
            <w:proofErr w:type="spellEnd"/>
            <w:r w:rsidRPr="00B15D01">
              <w:rPr>
                <w:rFonts w:ascii="Times New Roman" w:eastAsia="Times New Roman" w:hAnsi="Times New Roman" w:cs="Times New Roman"/>
                <w:color w:val="000000"/>
                <w:sz w:val="20"/>
                <w:szCs w:val="20"/>
                <w:lang w:eastAsia="ru-RU" w:bidi="ru-RU"/>
              </w:rPr>
              <w:t>) в зоне работы ПС.</w:t>
            </w:r>
          </w:p>
        </w:tc>
        <w:tc>
          <w:tcPr>
            <w:tcW w:w="1782" w:type="dxa"/>
            <w:shd w:val="clear" w:color="auto" w:fill="FFFFFF"/>
            <w:vAlign w:val="center"/>
          </w:tcPr>
          <w:p w14:paraId="3416791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shd w:val="clear" w:color="auto" w:fill="FFFFFF"/>
            <w:vAlign w:val="center"/>
          </w:tcPr>
          <w:p w14:paraId="5D30B4A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564B439"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0D0310A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3.6.10</w:t>
            </w:r>
          </w:p>
        </w:tc>
        <w:tc>
          <w:tcPr>
            <w:tcW w:w="6129" w:type="dxa"/>
            <w:shd w:val="clear" w:color="auto" w:fill="FFFFFF"/>
            <w:vAlign w:val="bottom"/>
          </w:tcPr>
          <w:p w14:paraId="49A25A0A"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Подтягивание груза, освобождение зажатых строп краном, оставление ПС с подвешенным грузом.</w:t>
            </w:r>
          </w:p>
        </w:tc>
        <w:tc>
          <w:tcPr>
            <w:tcW w:w="1782" w:type="dxa"/>
            <w:shd w:val="clear" w:color="auto" w:fill="FFFFFF"/>
            <w:vAlign w:val="center"/>
          </w:tcPr>
          <w:p w14:paraId="7465122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shd w:val="clear" w:color="auto" w:fill="FFFFFF"/>
            <w:vAlign w:val="center"/>
          </w:tcPr>
          <w:p w14:paraId="6475C71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E3D388E"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shd w:val="clear" w:color="auto" w:fill="FFFFFF"/>
            <w:vAlign w:val="center"/>
          </w:tcPr>
          <w:p w14:paraId="5362BEE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3.6.11</w:t>
            </w:r>
          </w:p>
        </w:tc>
        <w:tc>
          <w:tcPr>
            <w:tcW w:w="6129" w:type="dxa"/>
            <w:shd w:val="clear" w:color="auto" w:fill="FFFFFF"/>
            <w:vAlign w:val="bottom"/>
          </w:tcPr>
          <w:p w14:paraId="0E41A538"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 ПС отсутствует табличка с обозначением:</w:t>
            </w:r>
          </w:p>
          <w:p w14:paraId="076C02E7" w14:textId="77777777" w:rsidR="00B15D01" w:rsidRPr="00B15D01" w:rsidRDefault="00B15D01">
            <w:pPr>
              <w:widowControl w:val="0"/>
              <w:numPr>
                <w:ilvl w:val="0"/>
                <w:numId w:val="20"/>
              </w:numPr>
              <w:tabs>
                <w:tab w:val="left" w:pos="701"/>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регистрационного номера;</w:t>
            </w:r>
          </w:p>
          <w:p w14:paraId="55B81C2D" w14:textId="77777777" w:rsidR="00B15D01" w:rsidRPr="00B15D01" w:rsidRDefault="00B15D01">
            <w:pPr>
              <w:widowControl w:val="0"/>
              <w:numPr>
                <w:ilvl w:val="0"/>
                <w:numId w:val="20"/>
              </w:numPr>
              <w:tabs>
                <w:tab w:val="left" w:pos="701"/>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заводского номера;</w:t>
            </w:r>
          </w:p>
          <w:p w14:paraId="131DD666" w14:textId="77777777" w:rsidR="00B15D01" w:rsidRPr="00B15D01" w:rsidRDefault="00B15D01">
            <w:pPr>
              <w:widowControl w:val="0"/>
              <w:numPr>
                <w:ilvl w:val="0"/>
                <w:numId w:val="20"/>
              </w:numPr>
              <w:tabs>
                <w:tab w:val="left" w:pos="706"/>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паспортной грузоподъемности;</w:t>
            </w:r>
          </w:p>
          <w:p w14:paraId="7AB6B7AE" w14:textId="77777777" w:rsidR="00B15D01" w:rsidRPr="00B15D01" w:rsidRDefault="00B15D01">
            <w:pPr>
              <w:widowControl w:val="0"/>
              <w:numPr>
                <w:ilvl w:val="0"/>
                <w:numId w:val="20"/>
              </w:numPr>
              <w:tabs>
                <w:tab w:val="left" w:pos="706"/>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даты следующего частичного и полного технического освидетельствования.</w:t>
            </w:r>
          </w:p>
        </w:tc>
        <w:tc>
          <w:tcPr>
            <w:tcW w:w="1782" w:type="dxa"/>
            <w:shd w:val="clear" w:color="auto" w:fill="FFFFFF"/>
            <w:vAlign w:val="center"/>
          </w:tcPr>
          <w:p w14:paraId="4EB189F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shd w:val="clear" w:color="auto" w:fill="FFFFFF"/>
            <w:vAlign w:val="center"/>
          </w:tcPr>
          <w:p w14:paraId="0C07B1D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BD6B7A2"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2DAF57B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3.6.12</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bottom"/>
          </w:tcPr>
          <w:p w14:paraId="3AC49677" w14:textId="77777777" w:rsidR="00B15D01" w:rsidRPr="00B15D01" w:rsidRDefault="00B15D01" w:rsidP="00CA7BDD">
            <w:pPr>
              <w:widowControl w:val="0"/>
              <w:tabs>
                <w:tab w:val="left" w:pos="706"/>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Журнала учета и периодического осмотра съемных грузозахватных приспособлений и тары</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22CD39A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629C77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13D5302"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774FCF0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3.6.13</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bottom"/>
          </w:tcPr>
          <w:p w14:paraId="4BC5AE62" w14:textId="77777777" w:rsidR="00B15D01" w:rsidRPr="00B15D01" w:rsidRDefault="00B15D01" w:rsidP="00CA7BDD">
            <w:pPr>
              <w:widowControl w:val="0"/>
              <w:tabs>
                <w:tab w:val="left" w:pos="706"/>
              </w:tabs>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Использование неисправных грузозахватных строп. Отсутствуют бирки на грузозахватных приспособлениях с указанием: - наименование предприятия-изготовителя; порядкового номера по системе нумерации предприятия-изготовителя; грузоподъемности; дата испытания (месяц, год).</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79BFCF0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E7608D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1C7C67E"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48A62AB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3.6.14</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bottom"/>
          </w:tcPr>
          <w:p w14:paraId="29C1E17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копий свидетельства о регистрации ОПО и сведений, характеризующих ОПО</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0DF4299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AEB592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B5E9227"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4816B8E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3.6.15</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bottom"/>
          </w:tcPr>
          <w:p w14:paraId="2AC02353"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Проводится подъем или опускание груза на автомашину при нахождении людей в кузове или в кабине автомашины.</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281803D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C581D0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D8A4F51"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1619984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3.6.16</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bottom"/>
          </w:tcPr>
          <w:p w14:paraId="6EF34816"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сигнального жилета у стропальщика при работе с ПС.</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0621569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10 </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80406E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75A52E1"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1E11D07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3.6.17</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bottom"/>
          </w:tcPr>
          <w:p w14:paraId="2C77FAC4"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ограждений по границам опасных зон, где производятся работы с применением ПС, с целью исключения попадания в них третьих лиц и обеспечения безопасности технологических процессов с ПС.</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11DC034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075841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28CFA0D"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5F2A75B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3.6.18</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bottom"/>
          </w:tcPr>
          <w:p w14:paraId="7AF3414D"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Нарушение требований по установке ПС.</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611D13E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391FC6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40F947E"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7561772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3.6.19</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bottom"/>
          </w:tcPr>
          <w:p w14:paraId="3724D003"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Отсутствие заключения экспертизы промышленной безопасности если превышен срок службы, заявленный изготовителем в паспорте ПС </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1A4CE08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24E61E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8E0D0B7"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3"/>
          <w:jc w:val="center"/>
        </w:trPr>
        <w:tc>
          <w:tcPr>
            <w:tcW w:w="9913" w:type="dxa"/>
            <w:gridSpan w:val="4"/>
            <w:shd w:val="clear" w:color="auto" w:fill="FFFFFF"/>
            <w:vAlign w:val="bottom"/>
          </w:tcPr>
          <w:p w14:paraId="44C085F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lastRenderedPageBreak/>
              <w:t>3.7 Нарушения требований природоохранного законодательства</w:t>
            </w:r>
          </w:p>
        </w:tc>
      </w:tr>
      <w:tr w:rsidR="00B15D01" w:rsidRPr="00B15D01" w14:paraId="10C3DBB6"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0"/>
          <w:jc w:val="center"/>
        </w:trPr>
        <w:tc>
          <w:tcPr>
            <w:tcW w:w="731" w:type="dxa"/>
            <w:shd w:val="clear" w:color="auto" w:fill="FFFFFF"/>
            <w:vAlign w:val="center"/>
          </w:tcPr>
          <w:p w14:paraId="53B3D0D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3.7.1</w:t>
            </w:r>
          </w:p>
        </w:tc>
        <w:tc>
          <w:tcPr>
            <w:tcW w:w="6129" w:type="dxa"/>
            <w:shd w:val="clear" w:color="auto" w:fill="FFFFFF"/>
            <w:vAlign w:val="bottom"/>
          </w:tcPr>
          <w:p w14:paraId="346002E7"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Несоблюдение экологических и </w:t>
            </w:r>
            <w:proofErr w:type="spellStart"/>
            <w:r w:rsidRPr="00B15D01">
              <w:rPr>
                <w:rFonts w:ascii="Times New Roman" w:eastAsia="Times New Roman" w:hAnsi="Times New Roman" w:cs="Times New Roman"/>
                <w:color w:val="000000"/>
                <w:sz w:val="20"/>
                <w:szCs w:val="20"/>
                <w:lang w:eastAsia="ru-RU" w:bidi="ru-RU"/>
              </w:rPr>
              <w:t>санитарно</w:t>
            </w:r>
            <w:proofErr w:type="spellEnd"/>
            <w:r w:rsidRPr="00B15D01">
              <w:rPr>
                <w:rFonts w:ascii="Times New Roman" w:eastAsia="Times New Roman" w:hAnsi="Times New Roman" w:cs="Times New Roman"/>
                <w:color w:val="000000"/>
                <w:sz w:val="20"/>
                <w:szCs w:val="20"/>
                <w:lang w:eastAsia="ru-RU" w:bidi="ru-RU"/>
              </w:rPr>
              <w:t>—эпидемиологических требований при обращении с отходами производства и потребления.</w:t>
            </w:r>
          </w:p>
        </w:tc>
        <w:tc>
          <w:tcPr>
            <w:tcW w:w="1782" w:type="dxa"/>
            <w:shd w:val="clear" w:color="auto" w:fill="FFFFFF"/>
            <w:vAlign w:val="center"/>
          </w:tcPr>
          <w:p w14:paraId="625C2B3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shd w:val="clear" w:color="auto" w:fill="FFFFFF"/>
            <w:vAlign w:val="center"/>
          </w:tcPr>
          <w:p w14:paraId="04F39C6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4F875C02"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3"/>
          <w:jc w:val="center"/>
        </w:trPr>
        <w:tc>
          <w:tcPr>
            <w:tcW w:w="731" w:type="dxa"/>
            <w:shd w:val="clear" w:color="auto" w:fill="FFFFFF"/>
            <w:vAlign w:val="center"/>
          </w:tcPr>
          <w:p w14:paraId="44D082C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3.7.2</w:t>
            </w:r>
          </w:p>
        </w:tc>
        <w:tc>
          <w:tcPr>
            <w:tcW w:w="6129" w:type="dxa"/>
            <w:shd w:val="clear" w:color="auto" w:fill="FFFFFF"/>
            <w:vAlign w:val="bottom"/>
          </w:tcPr>
          <w:p w14:paraId="0E34CAFB"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к моменту начала работ карты-схемы расположения мест накопления отходов, оборудованных в соответствии с санитарно</w:t>
            </w:r>
            <w:r w:rsidRPr="00B15D01">
              <w:rPr>
                <w:rFonts w:ascii="Times New Roman" w:eastAsia="Times New Roman" w:hAnsi="Times New Roman" w:cs="Times New Roman"/>
                <w:color w:val="000000"/>
                <w:sz w:val="20"/>
                <w:szCs w:val="20"/>
                <w:lang w:eastAsia="ru-RU" w:bidi="ru-RU"/>
              </w:rPr>
              <w:softHyphen/>
              <w:t>-эпидемиологическими и экологическими требованиями мест накопления отходов, договоров на передачу отходов на обезвреживание, утилизацию, размещение организациям, имеющим лицензию на соответствующее обращение с отходами.</w:t>
            </w:r>
          </w:p>
        </w:tc>
        <w:tc>
          <w:tcPr>
            <w:tcW w:w="1782" w:type="dxa"/>
            <w:shd w:val="clear" w:color="auto" w:fill="FFFFFF"/>
            <w:vAlign w:val="center"/>
          </w:tcPr>
          <w:p w14:paraId="1A5BC0C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shd w:val="clear" w:color="auto" w:fill="FFFFFF"/>
            <w:vAlign w:val="center"/>
          </w:tcPr>
          <w:p w14:paraId="4CFE36C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49AF9D0"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jc w:val="center"/>
        </w:trPr>
        <w:tc>
          <w:tcPr>
            <w:tcW w:w="731" w:type="dxa"/>
            <w:shd w:val="clear" w:color="auto" w:fill="FFFFFF"/>
            <w:vAlign w:val="center"/>
          </w:tcPr>
          <w:p w14:paraId="16E1A70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3.7.3</w:t>
            </w:r>
          </w:p>
        </w:tc>
        <w:tc>
          <w:tcPr>
            <w:tcW w:w="6129" w:type="dxa"/>
            <w:shd w:val="clear" w:color="auto" w:fill="FFFFFF"/>
            <w:vAlign w:val="center"/>
          </w:tcPr>
          <w:p w14:paraId="69D1530A" w14:textId="77777777" w:rsidR="00B15D01" w:rsidRPr="00B15D01" w:rsidRDefault="00B15D01" w:rsidP="00CA7BDD">
            <w:pPr>
              <w:widowControl w:val="0"/>
              <w:spacing w:after="0" w:line="240" w:lineRule="auto"/>
              <w:ind w:left="237"/>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Нарушение правил охраны атмосферного воздуха (сжигание отходов производства и потребления, несанкционированные выбросы газообразных загрязняющих веществ и пр.)</w:t>
            </w:r>
          </w:p>
        </w:tc>
        <w:tc>
          <w:tcPr>
            <w:tcW w:w="1782" w:type="dxa"/>
            <w:shd w:val="clear" w:color="auto" w:fill="FFFFFF"/>
            <w:vAlign w:val="center"/>
          </w:tcPr>
          <w:p w14:paraId="1E6B99E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shd w:val="clear" w:color="auto" w:fill="FFFFFF"/>
            <w:vAlign w:val="center"/>
          </w:tcPr>
          <w:p w14:paraId="20FAE7C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8A90B44"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18"/>
          <w:jc w:val="center"/>
        </w:trPr>
        <w:tc>
          <w:tcPr>
            <w:tcW w:w="731" w:type="dxa"/>
            <w:tcBorders>
              <w:bottom w:val="single" w:sz="4" w:space="0" w:color="auto"/>
            </w:tcBorders>
            <w:shd w:val="clear" w:color="auto" w:fill="FFFFFF"/>
            <w:vAlign w:val="center"/>
          </w:tcPr>
          <w:p w14:paraId="586E7AB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3.7.4</w:t>
            </w:r>
          </w:p>
        </w:tc>
        <w:tc>
          <w:tcPr>
            <w:tcW w:w="6129" w:type="dxa"/>
            <w:tcBorders>
              <w:bottom w:val="single" w:sz="4" w:space="0" w:color="auto"/>
            </w:tcBorders>
            <w:shd w:val="clear" w:color="auto" w:fill="FFFFFF"/>
            <w:vAlign w:val="bottom"/>
          </w:tcPr>
          <w:p w14:paraId="21661293"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и/или несвоевременное, то есть до начала осуществления работ, оформление приказов о назначении ответственных в области охраны окружающей среды и за обращение с отходами.</w:t>
            </w:r>
          </w:p>
        </w:tc>
        <w:tc>
          <w:tcPr>
            <w:tcW w:w="1782" w:type="dxa"/>
            <w:tcBorders>
              <w:bottom w:val="single" w:sz="4" w:space="0" w:color="auto"/>
            </w:tcBorders>
            <w:shd w:val="clear" w:color="auto" w:fill="FFFFFF"/>
            <w:vAlign w:val="center"/>
          </w:tcPr>
          <w:p w14:paraId="63E35A4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w:t>
            </w:r>
          </w:p>
        </w:tc>
        <w:tc>
          <w:tcPr>
            <w:tcW w:w="1271" w:type="dxa"/>
            <w:tcBorders>
              <w:bottom w:val="single" w:sz="4" w:space="0" w:color="auto"/>
            </w:tcBorders>
            <w:shd w:val="clear" w:color="auto" w:fill="FFFFFF"/>
            <w:vAlign w:val="center"/>
          </w:tcPr>
          <w:p w14:paraId="240C586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2D972E0"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3"/>
          <w:jc w:val="center"/>
        </w:trPr>
        <w:tc>
          <w:tcPr>
            <w:tcW w:w="731" w:type="dxa"/>
            <w:shd w:val="clear" w:color="auto" w:fill="FFFFFF"/>
            <w:vAlign w:val="center"/>
          </w:tcPr>
          <w:p w14:paraId="5821F5F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3.7.5</w:t>
            </w:r>
          </w:p>
        </w:tc>
        <w:tc>
          <w:tcPr>
            <w:tcW w:w="6129" w:type="dxa"/>
            <w:shd w:val="clear" w:color="auto" w:fill="FFFFFF"/>
            <w:vAlign w:val="bottom"/>
          </w:tcPr>
          <w:p w14:paraId="29E6ACE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удостоверения/свидетельства о подготовке в области охраны окружающей среды и экологической безопасности руководителя организации и специалиста, ответственного за принятие решений при осуществлении хозяйственной и иной деятельности которая оказывает или может оказать воздействие на окружающую среду.</w:t>
            </w:r>
          </w:p>
        </w:tc>
        <w:tc>
          <w:tcPr>
            <w:tcW w:w="1782" w:type="dxa"/>
            <w:shd w:val="clear" w:color="auto" w:fill="FFFFFF"/>
            <w:vAlign w:val="center"/>
          </w:tcPr>
          <w:p w14:paraId="1184B48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shd w:val="clear" w:color="auto" w:fill="FFFFFF"/>
            <w:vAlign w:val="center"/>
          </w:tcPr>
          <w:p w14:paraId="2B0F3E6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E4073CB"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6"/>
          <w:jc w:val="center"/>
        </w:trPr>
        <w:tc>
          <w:tcPr>
            <w:tcW w:w="731" w:type="dxa"/>
            <w:tcBorders>
              <w:bottom w:val="single" w:sz="4" w:space="0" w:color="auto"/>
            </w:tcBorders>
            <w:shd w:val="clear" w:color="auto" w:fill="FFFFFF"/>
            <w:vAlign w:val="center"/>
          </w:tcPr>
          <w:p w14:paraId="6B18A81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3.7.6</w:t>
            </w:r>
          </w:p>
        </w:tc>
        <w:tc>
          <w:tcPr>
            <w:tcW w:w="6129" w:type="dxa"/>
            <w:tcBorders>
              <w:bottom w:val="single" w:sz="4" w:space="0" w:color="auto"/>
            </w:tcBorders>
            <w:shd w:val="clear" w:color="auto" w:fill="FFFFFF"/>
            <w:vAlign w:val="bottom"/>
          </w:tcPr>
          <w:p w14:paraId="2BF5FE83"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Складирование отходов в контейнерах ПАО «Орскнефтеоргсинтез».</w:t>
            </w:r>
          </w:p>
        </w:tc>
        <w:tc>
          <w:tcPr>
            <w:tcW w:w="1782" w:type="dxa"/>
            <w:tcBorders>
              <w:bottom w:val="single" w:sz="4" w:space="0" w:color="auto"/>
            </w:tcBorders>
            <w:shd w:val="clear" w:color="auto" w:fill="FFFFFF"/>
            <w:vAlign w:val="center"/>
          </w:tcPr>
          <w:p w14:paraId="1731A4F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bottom w:val="single" w:sz="4" w:space="0" w:color="auto"/>
            </w:tcBorders>
            <w:shd w:val="clear" w:color="auto" w:fill="FFFFFF"/>
            <w:vAlign w:val="center"/>
          </w:tcPr>
          <w:p w14:paraId="66921BC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5770E65"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6"/>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59A6E5B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3.7.7</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bottom"/>
          </w:tcPr>
          <w:p w14:paraId="72C6CB48"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паспортов отходов I-IV классов опасности на все отходы, образующиеся в ходе выполнения работ.</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4F717F6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5031117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3357DD7"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8"/>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436FF33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3.7.8</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center"/>
          </w:tcPr>
          <w:p w14:paraId="38D23323"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Вырубка деревьев и кустарников в отсутствии оформленного в установленном порядке разрешения.</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73009B5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p w14:paraId="7954E37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8A87FA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B1B67B4"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37"/>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36294A9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3.7.9</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bottom"/>
          </w:tcPr>
          <w:p w14:paraId="69205B00" w14:textId="77777777" w:rsidR="00B15D01" w:rsidRPr="00B15D01" w:rsidRDefault="00B15D01" w:rsidP="00CA7BDD">
            <w:pPr>
              <w:widowControl w:val="0"/>
              <w:spacing w:after="0" w:line="240" w:lineRule="auto"/>
              <w:ind w:left="237"/>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предусмотренной природоохранным законодательством проектной, разрешительной документации, программы производственного экологического контроля. Неисполнение требований по ведению, предоставлению результатов производственного экологического контроля и других видов отчетности.</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19500A6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EAC17D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4C473D98"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3"/>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05661AA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3.7.10</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bottom"/>
          </w:tcPr>
          <w:p w14:paraId="3918CC89"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Невнесение и/или несвоевременной внесение платы за негативное воздействие на окружающую среду в результате выполнения работ.</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076B7E2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1D2BA7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8F259A9"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65"/>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6412C11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3.7.11</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bottom"/>
          </w:tcPr>
          <w:p w14:paraId="3E8582A4"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 постановка и /или несвоевременная постановка площадки строительства, выделенной под производство работ по строительству объектов капитального строительства на государственный учет объектов негативного воздействия на окружающую среду.</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22F1A2C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AFE4D9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BBF6D18" w14:textId="77777777" w:rsidTr="004963A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jc w:val="center"/>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0466AC1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3.7.12</w:t>
            </w:r>
          </w:p>
        </w:tc>
        <w:tc>
          <w:tcPr>
            <w:tcW w:w="6129" w:type="dxa"/>
            <w:tcBorders>
              <w:top w:val="single" w:sz="4" w:space="0" w:color="auto"/>
              <w:left w:val="single" w:sz="4" w:space="0" w:color="auto"/>
              <w:bottom w:val="single" w:sz="4" w:space="0" w:color="auto"/>
              <w:right w:val="single" w:sz="4" w:space="0" w:color="auto"/>
            </w:tcBorders>
            <w:shd w:val="clear" w:color="auto" w:fill="FFFFFF"/>
            <w:vAlign w:val="center"/>
          </w:tcPr>
          <w:p w14:paraId="71E5E153"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Производство работ с нарушением проектной документации, которое оказывает или может оказать негативное воздействие на окружающую среду.</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1B02129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20 и компенсация ущерба окружающей </w:t>
            </w:r>
            <w:r w:rsidRPr="00B15D01">
              <w:rPr>
                <w:rFonts w:ascii="Times New Roman" w:eastAsia="Times New Roman" w:hAnsi="Times New Roman" w:cs="Times New Roman"/>
                <w:color w:val="000000"/>
                <w:sz w:val="20"/>
                <w:szCs w:val="20"/>
                <w:lang w:eastAsia="ru-RU" w:bidi="ru-RU"/>
              </w:rPr>
              <w:lastRenderedPageBreak/>
              <w:t>среде, в случае его исчисления, в том числе уплаченного в следствии нарушения правил охраны окружающей среды Генподрядчиком/ Подрядчиком /Исполнителем в ходе выполнения работ</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9909C0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lastRenderedPageBreak/>
              <w:t>***</w:t>
            </w:r>
          </w:p>
        </w:tc>
      </w:tr>
      <w:tr w:rsidR="00B15D01" w:rsidRPr="00B15D01" w14:paraId="36873CBE" w14:textId="77777777" w:rsidTr="004963A9">
        <w:tblPrEx>
          <w:jc w:val="center"/>
        </w:tblPrEx>
        <w:trPr>
          <w:jc w:val="center"/>
        </w:trPr>
        <w:tc>
          <w:tcPr>
            <w:tcW w:w="9913" w:type="dxa"/>
            <w:gridSpan w:val="4"/>
            <w:tcBorders>
              <w:top w:val="single" w:sz="4" w:space="0" w:color="auto"/>
              <w:left w:val="single" w:sz="4" w:space="0" w:color="auto"/>
              <w:right w:val="single" w:sz="4" w:space="0" w:color="auto"/>
            </w:tcBorders>
            <w:shd w:val="clear" w:color="auto" w:fill="FFFFFF"/>
            <w:vAlign w:val="bottom"/>
          </w:tcPr>
          <w:p w14:paraId="79C931C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3.8 Нарушения требований при производстве земляных работ</w:t>
            </w:r>
          </w:p>
        </w:tc>
      </w:tr>
      <w:tr w:rsidR="00B15D01" w:rsidRPr="00B15D01" w14:paraId="61825943"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7D32075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3.8.1</w:t>
            </w:r>
          </w:p>
        </w:tc>
        <w:tc>
          <w:tcPr>
            <w:tcW w:w="6129" w:type="dxa"/>
            <w:tcBorders>
              <w:top w:val="single" w:sz="4" w:space="0" w:color="auto"/>
              <w:left w:val="single" w:sz="4" w:space="0" w:color="auto"/>
            </w:tcBorders>
            <w:shd w:val="clear" w:color="auto" w:fill="FFFFFF"/>
            <w:vAlign w:val="bottom"/>
          </w:tcPr>
          <w:p w14:paraId="03503E92"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Выполнение земляных работ без оформления Разрешения, согласно установленного порядку.</w:t>
            </w:r>
          </w:p>
        </w:tc>
        <w:tc>
          <w:tcPr>
            <w:tcW w:w="1782" w:type="dxa"/>
            <w:tcBorders>
              <w:top w:val="single" w:sz="4" w:space="0" w:color="auto"/>
              <w:left w:val="single" w:sz="4" w:space="0" w:color="auto"/>
            </w:tcBorders>
            <w:shd w:val="clear" w:color="auto" w:fill="FFFFFF"/>
            <w:vAlign w:val="center"/>
          </w:tcPr>
          <w:p w14:paraId="387D0FB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right w:val="single" w:sz="4" w:space="0" w:color="auto"/>
            </w:tcBorders>
            <w:shd w:val="clear" w:color="auto" w:fill="FFFFFF"/>
            <w:vAlign w:val="center"/>
          </w:tcPr>
          <w:p w14:paraId="30D11E4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7330D96"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60A73B4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3.8.2</w:t>
            </w:r>
          </w:p>
        </w:tc>
        <w:tc>
          <w:tcPr>
            <w:tcW w:w="6129" w:type="dxa"/>
            <w:tcBorders>
              <w:top w:val="single" w:sz="4" w:space="0" w:color="auto"/>
              <w:left w:val="single" w:sz="4" w:space="0" w:color="auto"/>
            </w:tcBorders>
            <w:shd w:val="clear" w:color="auto" w:fill="FFFFFF"/>
            <w:vAlign w:val="bottom"/>
          </w:tcPr>
          <w:p w14:paraId="0A99E7C4"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Выполнение земляных работ без ответственного руководителя работ.</w:t>
            </w:r>
          </w:p>
        </w:tc>
        <w:tc>
          <w:tcPr>
            <w:tcW w:w="1782" w:type="dxa"/>
            <w:tcBorders>
              <w:top w:val="single" w:sz="4" w:space="0" w:color="auto"/>
              <w:left w:val="single" w:sz="4" w:space="0" w:color="auto"/>
            </w:tcBorders>
            <w:shd w:val="clear" w:color="auto" w:fill="FFFFFF"/>
            <w:vAlign w:val="center"/>
          </w:tcPr>
          <w:p w14:paraId="4D5CFCE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right w:val="single" w:sz="4" w:space="0" w:color="auto"/>
            </w:tcBorders>
            <w:shd w:val="clear" w:color="auto" w:fill="FFFFFF"/>
            <w:vAlign w:val="center"/>
          </w:tcPr>
          <w:p w14:paraId="03600F2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B3CED73"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1C9CFDF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3.8.3</w:t>
            </w:r>
          </w:p>
        </w:tc>
        <w:tc>
          <w:tcPr>
            <w:tcW w:w="6129" w:type="dxa"/>
            <w:tcBorders>
              <w:top w:val="single" w:sz="4" w:space="0" w:color="auto"/>
              <w:left w:val="single" w:sz="4" w:space="0" w:color="auto"/>
            </w:tcBorders>
            <w:shd w:val="clear" w:color="auto" w:fill="FFFFFF"/>
            <w:vAlign w:val="bottom"/>
          </w:tcPr>
          <w:p w14:paraId="4DC80210"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ППР и (или) ТК по проведению земляных работ.</w:t>
            </w:r>
          </w:p>
        </w:tc>
        <w:tc>
          <w:tcPr>
            <w:tcW w:w="1782" w:type="dxa"/>
            <w:tcBorders>
              <w:top w:val="single" w:sz="4" w:space="0" w:color="auto"/>
              <w:left w:val="single" w:sz="4" w:space="0" w:color="auto"/>
            </w:tcBorders>
            <w:shd w:val="clear" w:color="auto" w:fill="FFFFFF"/>
            <w:vAlign w:val="center"/>
          </w:tcPr>
          <w:p w14:paraId="0D03FA0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right w:val="single" w:sz="4" w:space="0" w:color="auto"/>
            </w:tcBorders>
            <w:shd w:val="clear" w:color="auto" w:fill="FFFFFF"/>
            <w:vAlign w:val="center"/>
          </w:tcPr>
          <w:p w14:paraId="6C9BACB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C5E4076"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5B6E250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3.8.4</w:t>
            </w:r>
          </w:p>
        </w:tc>
        <w:tc>
          <w:tcPr>
            <w:tcW w:w="6129" w:type="dxa"/>
            <w:tcBorders>
              <w:top w:val="single" w:sz="4" w:space="0" w:color="auto"/>
              <w:left w:val="single" w:sz="4" w:space="0" w:color="auto"/>
            </w:tcBorders>
            <w:shd w:val="clear" w:color="auto" w:fill="FFFFFF"/>
            <w:vAlign w:val="bottom"/>
          </w:tcPr>
          <w:p w14:paraId="2B8F45A0" w14:textId="77777777" w:rsidR="00B15D01" w:rsidRPr="00B15D01" w:rsidRDefault="00B15D01" w:rsidP="00CA7BDD">
            <w:pPr>
              <w:spacing w:after="0" w:line="240" w:lineRule="auto"/>
              <w:ind w:left="95"/>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 местах перехода через траншеи, ямы, канавы должны быть установлены переходные мостики. Для прохода на рабочие места следует устанавливать трапы или маршевые лестницы шириной не менее 0,6 м с ограждениями или приставные лестницы (деревянные- длиной не более 5м).</w:t>
            </w:r>
          </w:p>
        </w:tc>
        <w:tc>
          <w:tcPr>
            <w:tcW w:w="1782" w:type="dxa"/>
            <w:tcBorders>
              <w:top w:val="single" w:sz="4" w:space="0" w:color="auto"/>
              <w:left w:val="single" w:sz="4" w:space="0" w:color="auto"/>
            </w:tcBorders>
            <w:shd w:val="clear" w:color="auto" w:fill="FFFFFF"/>
            <w:vAlign w:val="center"/>
          </w:tcPr>
          <w:p w14:paraId="326EDAE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right w:val="single" w:sz="4" w:space="0" w:color="auto"/>
            </w:tcBorders>
            <w:shd w:val="clear" w:color="auto" w:fill="FFFFFF"/>
            <w:vAlign w:val="center"/>
          </w:tcPr>
          <w:p w14:paraId="61D17AB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5FCAB0B"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06DBB14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3.8.5</w:t>
            </w:r>
          </w:p>
        </w:tc>
        <w:tc>
          <w:tcPr>
            <w:tcW w:w="6129" w:type="dxa"/>
            <w:tcBorders>
              <w:top w:val="single" w:sz="4" w:space="0" w:color="auto"/>
              <w:left w:val="single" w:sz="4" w:space="0" w:color="auto"/>
            </w:tcBorders>
            <w:shd w:val="clear" w:color="auto" w:fill="FFFFFF"/>
            <w:vAlign w:val="bottom"/>
          </w:tcPr>
          <w:p w14:paraId="352BE1E8"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Использование экскаватора в качестве ПС без наличия разрешения в паспорте на экскаватор.</w:t>
            </w:r>
          </w:p>
        </w:tc>
        <w:tc>
          <w:tcPr>
            <w:tcW w:w="1782" w:type="dxa"/>
            <w:tcBorders>
              <w:top w:val="single" w:sz="4" w:space="0" w:color="auto"/>
              <w:left w:val="single" w:sz="4" w:space="0" w:color="auto"/>
            </w:tcBorders>
            <w:shd w:val="clear" w:color="auto" w:fill="FFFFFF"/>
            <w:vAlign w:val="center"/>
          </w:tcPr>
          <w:p w14:paraId="6F864C3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right w:val="single" w:sz="4" w:space="0" w:color="auto"/>
            </w:tcBorders>
            <w:shd w:val="clear" w:color="auto" w:fill="FFFFFF"/>
            <w:vAlign w:val="center"/>
          </w:tcPr>
          <w:p w14:paraId="0E267FA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E4D2B9E" w14:textId="77777777" w:rsidTr="004963A9">
        <w:tblPrEx>
          <w:jc w:val="center"/>
        </w:tblPrEx>
        <w:trPr>
          <w:jc w:val="center"/>
        </w:trPr>
        <w:tc>
          <w:tcPr>
            <w:tcW w:w="9913" w:type="dxa"/>
            <w:gridSpan w:val="4"/>
            <w:tcBorders>
              <w:top w:val="single" w:sz="4" w:space="0" w:color="auto"/>
              <w:left w:val="single" w:sz="4" w:space="0" w:color="auto"/>
              <w:right w:val="single" w:sz="4" w:space="0" w:color="auto"/>
            </w:tcBorders>
            <w:shd w:val="clear" w:color="auto" w:fill="FFFFFF"/>
          </w:tcPr>
          <w:p w14:paraId="793AC2B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3.9 Нарушения требований к безопасности дорожного движения транспортных средств</w:t>
            </w:r>
          </w:p>
        </w:tc>
      </w:tr>
      <w:tr w:rsidR="00B15D01" w:rsidRPr="00B15D01" w14:paraId="140C322F" w14:textId="77777777" w:rsidTr="004963A9">
        <w:tblPrEx>
          <w:jc w:val="center"/>
        </w:tblPrEx>
        <w:trPr>
          <w:jc w:val="center"/>
        </w:trPr>
        <w:tc>
          <w:tcPr>
            <w:tcW w:w="731" w:type="dxa"/>
            <w:tcBorders>
              <w:top w:val="single" w:sz="4" w:space="0" w:color="auto"/>
              <w:left w:val="single" w:sz="4" w:space="0" w:color="auto"/>
            </w:tcBorders>
            <w:shd w:val="clear" w:color="auto" w:fill="FFFFFF"/>
            <w:vAlign w:val="center"/>
          </w:tcPr>
          <w:p w14:paraId="518F225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3.9.1</w:t>
            </w:r>
          </w:p>
        </w:tc>
        <w:tc>
          <w:tcPr>
            <w:tcW w:w="6129" w:type="dxa"/>
            <w:tcBorders>
              <w:top w:val="single" w:sz="4" w:space="0" w:color="auto"/>
              <w:left w:val="single" w:sz="4" w:space="0" w:color="auto"/>
            </w:tcBorders>
            <w:shd w:val="clear" w:color="auto" w:fill="FFFFFF"/>
            <w:vAlign w:val="bottom"/>
          </w:tcPr>
          <w:p w14:paraId="7B254A8E"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Нарушение работником Генподрядчика/Подрядчика/Исполнителя/Поставщика Правил дорожного движения, маршрута движения транспорта (передвижение по дорогам и подъездным путям, не указанным в разрешении на перевозку крупногабаритных и(или) тяжеловесных грузов).</w:t>
            </w:r>
          </w:p>
        </w:tc>
        <w:tc>
          <w:tcPr>
            <w:tcW w:w="1782" w:type="dxa"/>
            <w:tcBorders>
              <w:top w:val="single" w:sz="4" w:space="0" w:color="auto"/>
              <w:left w:val="single" w:sz="4" w:space="0" w:color="auto"/>
            </w:tcBorders>
            <w:shd w:val="clear" w:color="auto" w:fill="FFFFFF"/>
            <w:vAlign w:val="center"/>
          </w:tcPr>
          <w:p w14:paraId="60AA197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25</w:t>
            </w:r>
          </w:p>
        </w:tc>
        <w:tc>
          <w:tcPr>
            <w:tcW w:w="1271" w:type="dxa"/>
            <w:tcBorders>
              <w:top w:val="single" w:sz="4" w:space="0" w:color="auto"/>
              <w:left w:val="single" w:sz="4" w:space="0" w:color="auto"/>
              <w:right w:val="single" w:sz="4" w:space="0" w:color="auto"/>
            </w:tcBorders>
            <w:shd w:val="clear" w:color="auto" w:fill="FFFFFF"/>
            <w:vAlign w:val="center"/>
          </w:tcPr>
          <w:p w14:paraId="789F585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9894FC4"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32EDFA3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3.9.2</w:t>
            </w:r>
          </w:p>
        </w:tc>
        <w:tc>
          <w:tcPr>
            <w:tcW w:w="6129" w:type="dxa"/>
            <w:tcBorders>
              <w:top w:val="single" w:sz="4" w:space="0" w:color="auto"/>
              <w:left w:val="single" w:sz="4" w:space="0" w:color="auto"/>
              <w:bottom w:val="single" w:sz="4" w:space="0" w:color="auto"/>
            </w:tcBorders>
            <w:shd w:val="clear" w:color="auto" w:fill="FFFFFF"/>
            <w:vAlign w:val="center"/>
          </w:tcPr>
          <w:p w14:paraId="6EA59C5F"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Передвижения гусеничной техники своим ходом по дорогам с асфальтобетонным и щебеночно-гравийным покрытием.</w:t>
            </w:r>
          </w:p>
        </w:tc>
        <w:tc>
          <w:tcPr>
            <w:tcW w:w="1782" w:type="dxa"/>
            <w:tcBorders>
              <w:top w:val="single" w:sz="4" w:space="0" w:color="auto"/>
              <w:left w:val="single" w:sz="4" w:space="0" w:color="auto"/>
              <w:bottom w:val="single" w:sz="4" w:space="0" w:color="auto"/>
            </w:tcBorders>
            <w:shd w:val="clear" w:color="auto" w:fill="FFFFFF"/>
            <w:vAlign w:val="center"/>
          </w:tcPr>
          <w:p w14:paraId="626CDAC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50 </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0511DE4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4E0D9E0"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43C5E35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3.9.3</w:t>
            </w:r>
          </w:p>
        </w:tc>
        <w:tc>
          <w:tcPr>
            <w:tcW w:w="6129" w:type="dxa"/>
            <w:tcBorders>
              <w:top w:val="single" w:sz="4" w:space="0" w:color="auto"/>
              <w:left w:val="single" w:sz="4" w:space="0" w:color="auto"/>
              <w:bottom w:val="single" w:sz="4" w:space="0" w:color="auto"/>
            </w:tcBorders>
            <w:shd w:val="clear" w:color="auto" w:fill="FFFFFF"/>
            <w:vAlign w:val="center"/>
          </w:tcPr>
          <w:p w14:paraId="19AFC2AC"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Использование неисправных транспортных средств в разрез с ПДД РФ и ГОСТ Р 51709-2001; за использование утеплителей на двигатели, не предусмотренные заводом изготовителем; отсутствие первичных средств пожаротушения, искрогасителя.</w:t>
            </w:r>
          </w:p>
        </w:tc>
        <w:tc>
          <w:tcPr>
            <w:tcW w:w="1782" w:type="dxa"/>
            <w:tcBorders>
              <w:top w:val="single" w:sz="4" w:space="0" w:color="auto"/>
              <w:left w:val="single" w:sz="4" w:space="0" w:color="auto"/>
              <w:bottom w:val="single" w:sz="4" w:space="0" w:color="auto"/>
            </w:tcBorders>
            <w:shd w:val="clear" w:color="auto" w:fill="FFFFFF"/>
            <w:vAlign w:val="center"/>
          </w:tcPr>
          <w:p w14:paraId="06CC053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5BF0184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A0976E7"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61133E0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3.9.4</w:t>
            </w:r>
          </w:p>
        </w:tc>
        <w:tc>
          <w:tcPr>
            <w:tcW w:w="6129" w:type="dxa"/>
            <w:tcBorders>
              <w:top w:val="single" w:sz="4" w:space="0" w:color="auto"/>
              <w:left w:val="single" w:sz="4" w:space="0" w:color="auto"/>
              <w:bottom w:val="single" w:sz="4" w:space="0" w:color="auto"/>
            </w:tcBorders>
            <w:shd w:val="clear" w:color="auto" w:fill="FFFFFF"/>
            <w:vAlign w:val="center"/>
          </w:tcPr>
          <w:p w14:paraId="3A3FF367"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Дорожно-транспортные происшествия с участием транспортных средств организаций на территории предприятия.</w:t>
            </w:r>
          </w:p>
        </w:tc>
        <w:tc>
          <w:tcPr>
            <w:tcW w:w="1782" w:type="dxa"/>
            <w:tcBorders>
              <w:top w:val="single" w:sz="4" w:space="0" w:color="auto"/>
              <w:left w:val="single" w:sz="4" w:space="0" w:color="auto"/>
              <w:bottom w:val="single" w:sz="4" w:space="0" w:color="auto"/>
            </w:tcBorders>
            <w:shd w:val="clear" w:color="auto" w:fill="FFFFFF"/>
            <w:vAlign w:val="center"/>
          </w:tcPr>
          <w:p w14:paraId="4269943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7685EC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D5C2DBF"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482337A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3.9.5</w:t>
            </w:r>
          </w:p>
        </w:tc>
        <w:tc>
          <w:tcPr>
            <w:tcW w:w="6129" w:type="dxa"/>
            <w:tcBorders>
              <w:top w:val="single" w:sz="4" w:space="0" w:color="auto"/>
              <w:left w:val="single" w:sz="4" w:space="0" w:color="auto"/>
              <w:bottom w:val="single" w:sz="4" w:space="0" w:color="auto"/>
            </w:tcBorders>
            <w:shd w:val="clear" w:color="auto" w:fill="FFFFFF"/>
            <w:vAlign w:val="center"/>
          </w:tcPr>
          <w:p w14:paraId="0A1A3924"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Ремонт транспортных средств вне специально отведенных для этого местах (на территориях строящихся и действующих объектах)</w:t>
            </w:r>
          </w:p>
        </w:tc>
        <w:tc>
          <w:tcPr>
            <w:tcW w:w="1782" w:type="dxa"/>
            <w:tcBorders>
              <w:top w:val="single" w:sz="4" w:space="0" w:color="auto"/>
              <w:left w:val="single" w:sz="4" w:space="0" w:color="auto"/>
              <w:bottom w:val="single" w:sz="4" w:space="0" w:color="auto"/>
            </w:tcBorders>
            <w:shd w:val="clear" w:color="auto" w:fill="FFFFFF"/>
            <w:vAlign w:val="center"/>
          </w:tcPr>
          <w:p w14:paraId="2B0ED42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2ED86E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4C9A24A8" w14:textId="77777777" w:rsidTr="004963A9">
        <w:tblPrEx>
          <w:jc w:val="center"/>
        </w:tblPrEx>
        <w:trPr>
          <w:trHeight w:val="282"/>
          <w:jc w:val="center"/>
        </w:trPr>
        <w:tc>
          <w:tcPr>
            <w:tcW w:w="731" w:type="dxa"/>
            <w:tcBorders>
              <w:top w:val="single" w:sz="4" w:space="0" w:color="auto"/>
              <w:left w:val="single" w:sz="4" w:space="0" w:color="auto"/>
              <w:bottom w:val="single" w:sz="4" w:space="0" w:color="auto"/>
            </w:tcBorders>
            <w:shd w:val="clear" w:color="auto" w:fill="FFFFFF"/>
            <w:vAlign w:val="center"/>
          </w:tcPr>
          <w:p w14:paraId="7453C14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3.9.6</w:t>
            </w:r>
          </w:p>
        </w:tc>
        <w:tc>
          <w:tcPr>
            <w:tcW w:w="6129" w:type="dxa"/>
            <w:tcBorders>
              <w:top w:val="single" w:sz="4" w:space="0" w:color="auto"/>
              <w:left w:val="single" w:sz="4" w:space="0" w:color="auto"/>
              <w:bottom w:val="single" w:sz="4" w:space="0" w:color="auto"/>
            </w:tcBorders>
            <w:shd w:val="clear" w:color="auto" w:fill="FFFFFF"/>
            <w:vAlign w:val="center"/>
          </w:tcPr>
          <w:p w14:paraId="4C2B29F8"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Несоблюдение габаритных размеров при движении под эстакадами и путепроводами.</w:t>
            </w:r>
          </w:p>
        </w:tc>
        <w:tc>
          <w:tcPr>
            <w:tcW w:w="1782" w:type="dxa"/>
            <w:tcBorders>
              <w:top w:val="single" w:sz="4" w:space="0" w:color="auto"/>
              <w:left w:val="single" w:sz="4" w:space="0" w:color="auto"/>
              <w:bottom w:val="single" w:sz="4" w:space="0" w:color="auto"/>
            </w:tcBorders>
            <w:shd w:val="clear" w:color="auto" w:fill="FFFFFF"/>
            <w:vAlign w:val="center"/>
          </w:tcPr>
          <w:p w14:paraId="2EF5F32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50 </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C7CD8E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5D1E78E"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507D1BD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3.9.7</w:t>
            </w:r>
          </w:p>
        </w:tc>
        <w:tc>
          <w:tcPr>
            <w:tcW w:w="6129" w:type="dxa"/>
            <w:tcBorders>
              <w:top w:val="single" w:sz="4" w:space="0" w:color="auto"/>
              <w:left w:val="single" w:sz="4" w:space="0" w:color="auto"/>
              <w:bottom w:val="single" w:sz="4" w:space="0" w:color="auto"/>
            </w:tcBorders>
            <w:shd w:val="clear" w:color="auto" w:fill="FFFFFF"/>
            <w:vAlign w:val="center"/>
          </w:tcPr>
          <w:p w14:paraId="6AA20D00"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Пролив перевозимого н/п на территорию или на площадь автодороги предприятия.</w:t>
            </w:r>
          </w:p>
        </w:tc>
        <w:tc>
          <w:tcPr>
            <w:tcW w:w="1782" w:type="dxa"/>
            <w:tcBorders>
              <w:top w:val="single" w:sz="4" w:space="0" w:color="auto"/>
              <w:left w:val="single" w:sz="4" w:space="0" w:color="auto"/>
              <w:bottom w:val="single" w:sz="4" w:space="0" w:color="auto"/>
            </w:tcBorders>
            <w:shd w:val="clear" w:color="auto" w:fill="FFFFFF"/>
            <w:vAlign w:val="center"/>
          </w:tcPr>
          <w:p w14:paraId="65D9A98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30 </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A4A0C9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B273DBF"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50ACFF3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3.9.8</w:t>
            </w:r>
          </w:p>
        </w:tc>
        <w:tc>
          <w:tcPr>
            <w:tcW w:w="6129" w:type="dxa"/>
            <w:tcBorders>
              <w:top w:val="single" w:sz="4" w:space="0" w:color="auto"/>
              <w:left w:val="single" w:sz="4" w:space="0" w:color="auto"/>
              <w:bottom w:val="single" w:sz="4" w:space="0" w:color="auto"/>
            </w:tcBorders>
            <w:shd w:val="clear" w:color="auto" w:fill="FFFFFF"/>
            <w:vAlign w:val="center"/>
          </w:tcPr>
          <w:p w14:paraId="17C89A09"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Въезд на территорию действующих объектов без письменного разрешения ответственных лиц.</w:t>
            </w:r>
          </w:p>
        </w:tc>
        <w:tc>
          <w:tcPr>
            <w:tcW w:w="1782" w:type="dxa"/>
            <w:tcBorders>
              <w:top w:val="single" w:sz="4" w:space="0" w:color="auto"/>
              <w:left w:val="single" w:sz="4" w:space="0" w:color="auto"/>
              <w:bottom w:val="single" w:sz="4" w:space="0" w:color="auto"/>
            </w:tcBorders>
            <w:shd w:val="clear" w:color="auto" w:fill="FFFFFF"/>
            <w:vAlign w:val="center"/>
          </w:tcPr>
          <w:p w14:paraId="05C9FAB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0A37E0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896F41E" w14:textId="77777777" w:rsidTr="004963A9">
        <w:tblPrEx>
          <w:jc w:val="center"/>
        </w:tblPrEx>
        <w:trPr>
          <w:jc w:val="center"/>
        </w:trPr>
        <w:tc>
          <w:tcPr>
            <w:tcW w:w="731" w:type="dxa"/>
            <w:tcBorders>
              <w:top w:val="single" w:sz="4" w:space="0" w:color="auto"/>
              <w:left w:val="single" w:sz="4" w:space="0" w:color="auto"/>
              <w:bottom w:val="single" w:sz="4" w:space="0" w:color="auto"/>
            </w:tcBorders>
            <w:shd w:val="clear" w:color="auto" w:fill="FFFFFF"/>
            <w:vAlign w:val="center"/>
          </w:tcPr>
          <w:p w14:paraId="7B78826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3.9.9</w:t>
            </w:r>
          </w:p>
        </w:tc>
        <w:tc>
          <w:tcPr>
            <w:tcW w:w="6129" w:type="dxa"/>
            <w:tcBorders>
              <w:top w:val="single" w:sz="4" w:space="0" w:color="auto"/>
              <w:left w:val="single" w:sz="4" w:space="0" w:color="auto"/>
              <w:bottom w:val="single" w:sz="4" w:space="0" w:color="auto"/>
            </w:tcBorders>
            <w:shd w:val="clear" w:color="auto" w:fill="FFFFFF"/>
            <w:vAlign w:val="center"/>
          </w:tcPr>
          <w:p w14:paraId="592EB3B4"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Осуществление движения транспортных средств по неустановленным маршрутам</w:t>
            </w:r>
          </w:p>
        </w:tc>
        <w:tc>
          <w:tcPr>
            <w:tcW w:w="1782" w:type="dxa"/>
            <w:tcBorders>
              <w:top w:val="single" w:sz="4" w:space="0" w:color="auto"/>
              <w:left w:val="single" w:sz="4" w:space="0" w:color="auto"/>
              <w:bottom w:val="single" w:sz="4" w:space="0" w:color="auto"/>
            </w:tcBorders>
            <w:shd w:val="clear" w:color="auto" w:fill="FFFFFF"/>
            <w:vAlign w:val="center"/>
          </w:tcPr>
          <w:p w14:paraId="6FB0F2F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265706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FBCB581" w14:textId="77777777" w:rsidTr="004963A9">
        <w:tblPrEx>
          <w:jc w:val="center"/>
        </w:tblPrEx>
        <w:trPr>
          <w:trHeight w:hRule="exact" w:val="393"/>
          <w:jc w:val="center"/>
        </w:trPr>
        <w:tc>
          <w:tcPr>
            <w:tcW w:w="9913" w:type="dxa"/>
            <w:gridSpan w:val="4"/>
            <w:tcBorders>
              <w:top w:val="single" w:sz="4" w:space="0" w:color="auto"/>
              <w:left w:val="single" w:sz="4" w:space="0" w:color="auto"/>
              <w:right w:val="single" w:sz="4" w:space="0" w:color="auto"/>
            </w:tcBorders>
            <w:shd w:val="clear" w:color="auto" w:fill="FFFFFF"/>
            <w:vAlign w:val="center"/>
          </w:tcPr>
          <w:p w14:paraId="121FF9BE" w14:textId="77777777" w:rsidR="00B15D01" w:rsidRPr="00B15D01" w:rsidRDefault="00B15D01" w:rsidP="00CA7BDD">
            <w:pPr>
              <w:autoSpaceDE w:val="0"/>
              <w:autoSpaceDN w:val="0"/>
              <w:adjustRightInd w:val="0"/>
              <w:spacing w:after="0" w:line="240" w:lineRule="auto"/>
              <w:jc w:val="center"/>
              <w:rPr>
                <w:rFonts w:ascii="Times New Roman" w:eastAsia="Courier New" w:hAnsi="Times New Roman" w:cs="Times New Roman"/>
                <w:color w:val="000000"/>
                <w:sz w:val="20"/>
                <w:szCs w:val="20"/>
                <w:lang w:eastAsia="ru-RU"/>
              </w:rPr>
            </w:pPr>
            <w:r w:rsidRPr="00B15D01">
              <w:rPr>
                <w:rFonts w:ascii="Times New Roman" w:eastAsia="Courier New" w:hAnsi="Times New Roman" w:cs="Times New Roman"/>
                <w:bCs/>
                <w:color w:val="000000"/>
                <w:sz w:val="20"/>
                <w:szCs w:val="20"/>
                <w:lang w:eastAsia="ru-RU"/>
              </w:rPr>
              <w:t>4. Нарушения требований Инструкции о пропускном и внутриобъектовом режимах на объектах</w:t>
            </w:r>
          </w:p>
        </w:tc>
      </w:tr>
      <w:tr w:rsidR="00B15D01" w:rsidRPr="00B15D01" w14:paraId="208B90CE" w14:textId="77777777" w:rsidTr="004963A9">
        <w:tblPrEx>
          <w:jc w:val="center"/>
        </w:tblPrEx>
        <w:trPr>
          <w:trHeight w:val="813"/>
          <w:jc w:val="center"/>
        </w:trPr>
        <w:tc>
          <w:tcPr>
            <w:tcW w:w="731" w:type="dxa"/>
            <w:tcBorders>
              <w:top w:val="single" w:sz="4" w:space="0" w:color="auto"/>
              <w:left w:val="single" w:sz="4" w:space="0" w:color="auto"/>
            </w:tcBorders>
            <w:shd w:val="clear" w:color="auto" w:fill="FFFFFF"/>
            <w:vAlign w:val="center"/>
          </w:tcPr>
          <w:p w14:paraId="358BFAA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4.1</w:t>
            </w:r>
          </w:p>
        </w:tc>
        <w:tc>
          <w:tcPr>
            <w:tcW w:w="6129" w:type="dxa"/>
            <w:tcBorders>
              <w:top w:val="single" w:sz="4" w:space="0" w:color="auto"/>
              <w:left w:val="single" w:sz="4" w:space="0" w:color="auto"/>
            </w:tcBorders>
            <w:shd w:val="clear" w:color="auto" w:fill="FFFFFF"/>
            <w:vAlign w:val="center"/>
          </w:tcPr>
          <w:p w14:paraId="561B4B41" w14:textId="77777777" w:rsidR="00B15D01" w:rsidRPr="00B15D01" w:rsidRDefault="00B15D01" w:rsidP="00CA7BDD">
            <w:pPr>
              <w:widowControl w:val="0"/>
              <w:spacing w:after="0" w:line="240" w:lineRule="auto"/>
              <w:ind w:left="95"/>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Отсутствие у работников Генподрядчика-ка/Подрядчика/Исполнителя/Поставщика при себе пропуска.</w:t>
            </w:r>
          </w:p>
        </w:tc>
        <w:tc>
          <w:tcPr>
            <w:tcW w:w="1782" w:type="dxa"/>
            <w:tcBorders>
              <w:top w:val="single" w:sz="4" w:space="0" w:color="auto"/>
              <w:left w:val="single" w:sz="4" w:space="0" w:color="auto"/>
            </w:tcBorders>
            <w:shd w:val="clear" w:color="auto" w:fill="FFFFFF"/>
            <w:vAlign w:val="center"/>
          </w:tcPr>
          <w:p w14:paraId="7022E91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right w:val="single" w:sz="4" w:space="0" w:color="auto"/>
            </w:tcBorders>
            <w:shd w:val="clear" w:color="auto" w:fill="FFFFFF"/>
            <w:vAlign w:val="center"/>
          </w:tcPr>
          <w:p w14:paraId="0655B19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59F05AE" w14:textId="77777777" w:rsidTr="004963A9">
        <w:tblPrEx>
          <w:jc w:val="center"/>
        </w:tblPrEx>
        <w:trPr>
          <w:trHeight w:val="741"/>
          <w:jc w:val="center"/>
        </w:trPr>
        <w:tc>
          <w:tcPr>
            <w:tcW w:w="731" w:type="dxa"/>
            <w:tcBorders>
              <w:top w:val="single" w:sz="4" w:space="0" w:color="auto"/>
              <w:left w:val="single" w:sz="4" w:space="0" w:color="auto"/>
            </w:tcBorders>
            <w:shd w:val="clear" w:color="auto" w:fill="FFFFFF"/>
            <w:vAlign w:val="center"/>
          </w:tcPr>
          <w:p w14:paraId="253EEE3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lastRenderedPageBreak/>
              <w:t>4.2</w:t>
            </w:r>
          </w:p>
        </w:tc>
        <w:tc>
          <w:tcPr>
            <w:tcW w:w="6129" w:type="dxa"/>
            <w:tcBorders>
              <w:top w:val="single" w:sz="4" w:space="0" w:color="auto"/>
              <w:left w:val="single" w:sz="4" w:space="0" w:color="auto"/>
            </w:tcBorders>
            <w:shd w:val="clear" w:color="auto" w:fill="FFFFFF"/>
            <w:vAlign w:val="center"/>
          </w:tcPr>
          <w:p w14:paraId="7A45F42B" w14:textId="77777777" w:rsidR="00B15D01" w:rsidRPr="00B15D01" w:rsidRDefault="00B15D01" w:rsidP="00CA7BDD">
            <w:pPr>
              <w:widowControl w:val="0"/>
              <w:spacing w:after="0" w:line="240" w:lineRule="auto"/>
              <w:ind w:left="95"/>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Использование работниками Генподрядчика/Подрядчика/Исполнителя/Поставщика чужого, либо недействительного пропуска и (или) передача личного пропуска третьему лицу.</w:t>
            </w:r>
          </w:p>
        </w:tc>
        <w:tc>
          <w:tcPr>
            <w:tcW w:w="1782" w:type="dxa"/>
            <w:tcBorders>
              <w:top w:val="single" w:sz="4" w:space="0" w:color="auto"/>
              <w:left w:val="single" w:sz="4" w:space="0" w:color="auto"/>
            </w:tcBorders>
            <w:shd w:val="clear" w:color="auto" w:fill="FFFFFF"/>
            <w:vAlign w:val="center"/>
          </w:tcPr>
          <w:p w14:paraId="68B5124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right w:val="single" w:sz="4" w:space="0" w:color="auto"/>
            </w:tcBorders>
            <w:shd w:val="clear" w:color="auto" w:fill="FFFFFF"/>
            <w:vAlign w:val="center"/>
          </w:tcPr>
          <w:p w14:paraId="058BF76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F265554" w14:textId="77777777" w:rsidTr="004963A9">
        <w:tblPrEx>
          <w:jc w:val="center"/>
        </w:tblPrEx>
        <w:trPr>
          <w:trHeight w:val="741"/>
          <w:jc w:val="center"/>
        </w:trPr>
        <w:tc>
          <w:tcPr>
            <w:tcW w:w="731" w:type="dxa"/>
            <w:tcBorders>
              <w:top w:val="single" w:sz="4" w:space="0" w:color="auto"/>
              <w:left w:val="single" w:sz="4" w:space="0" w:color="auto"/>
            </w:tcBorders>
            <w:shd w:val="clear" w:color="auto" w:fill="FFFFFF"/>
            <w:vAlign w:val="center"/>
          </w:tcPr>
          <w:p w14:paraId="20A9C73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4.3</w:t>
            </w:r>
          </w:p>
        </w:tc>
        <w:tc>
          <w:tcPr>
            <w:tcW w:w="6129" w:type="dxa"/>
            <w:tcBorders>
              <w:top w:val="single" w:sz="4" w:space="0" w:color="auto"/>
              <w:left w:val="single" w:sz="4" w:space="0" w:color="auto"/>
            </w:tcBorders>
            <w:shd w:val="clear" w:color="auto" w:fill="FFFFFF"/>
            <w:vAlign w:val="center"/>
          </w:tcPr>
          <w:p w14:paraId="2C4B7A9E" w14:textId="77777777" w:rsidR="00B15D01" w:rsidRPr="00B15D01" w:rsidRDefault="00B15D01" w:rsidP="00CA7BDD">
            <w:pPr>
              <w:widowControl w:val="0"/>
              <w:spacing w:after="0" w:line="0" w:lineRule="atLeast"/>
              <w:ind w:left="96"/>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 xml:space="preserve">Осуществление прохода (проезда) на территорию Общества работниками Генподрядчика/Подрядчика/Исполнителя/Поставщика не через КПП. </w:t>
            </w:r>
          </w:p>
        </w:tc>
        <w:tc>
          <w:tcPr>
            <w:tcW w:w="1782" w:type="dxa"/>
            <w:tcBorders>
              <w:top w:val="single" w:sz="4" w:space="0" w:color="auto"/>
              <w:left w:val="single" w:sz="4" w:space="0" w:color="auto"/>
            </w:tcBorders>
            <w:shd w:val="clear" w:color="auto" w:fill="FFFFFF"/>
            <w:vAlign w:val="center"/>
          </w:tcPr>
          <w:p w14:paraId="66ABD4B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right w:val="single" w:sz="4" w:space="0" w:color="auto"/>
            </w:tcBorders>
            <w:shd w:val="clear" w:color="auto" w:fill="FFFFFF"/>
            <w:vAlign w:val="center"/>
          </w:tcPr>
          <w:p w14:paraId="690D529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9E64B07" w14:textId="77777777" w:rsidTr="004963A9">
        <w:tblPrEx>
          <w:jc w:val="center"/>
        </w:tblPrEx>
        <w:trPr>
          <w:trHeight w:val="741"/>
          <w:jc w:val="center"/>
        </w:trPr>
        <w:tc>
          <w:tcPr>
            <w:tcW w:w="731" w:type="dxa"/>
            <w:tcBorders>
              <w:top w:val="single" w:sz="4" w:space="0" w:color="auto"/>
              <w:left w:val="single" w:sz="4" w:space="0" w:color="auto"/>
            </w:tcBorders>
            <w:shd w:val="clear" w:color="auto" w:fill="FFFFFF"/>
            <w:vAlign w:val="center"/>
          </w:tcPr>
          <w:p w14:paraId="3CA455A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4.4</w:t>
            </w:r>
          </w:p>
        </w:tc>
        <w:tc>
          <w:tcPr>
            <w:tcW w:w="6129" w:type="dxa"/>
            <w:tcBorders>
              <w:top w:val="single" w:sz="4" w:space="0" w:color="auto"/>
              <w:left w:val="single" w:sz="4" w:space="0" w:color="auto"/>
            </w:tcBorders>
            <w:shd w:val="clear" w:color="auto" w:fill="FFFFFF"/>
            <w:vAlign w:val="center"/>
          </w:tcPr>
          <w:p w14:paraId="0775BA5D" w14:textId="77777777" w:rsidR="00B15D01" w:rsidRPr="00B15D01" w:rsidRDefault="00B15D01" w:rsidP="00CA7BDD">
            <w:pPr>
              <w:widowControl w:val="0"/>
              <w:spacing w:after="0" w:line="0" w:lineRule="atLeast"/>
              <w:ind w:left="96"/>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sz w:val="20"/>
                <w:szCs w:val="20"/>
                <w:lang w:eastAsia="ru-RU"/>
              </w:rPr>
              <w:t xml:space="preserve">Курение </w:t>
            </w:r>
            <w:r w:rsidRPr="00B15D01">
              <w:rPr>
                <w:rFonts w:ascii="Times New Roman" w:eastAsia="Times New Roman" w:hAnsi="Times New Roman" w:cs="Times New Roman"/>
                <w:color w:val="000000"/>
                <w:sz w:val="20"/>
                <w:szCs w:val="20"/>
                <w:lang w:eastAsia="ru-RU" w:bidi="ru-RU"/>
              </w:rPr>
              <w:t>работников Генподрядчика/ Подрядчика/Исполнителя/ Поставщика</w:t>
            </w:r>
            <w:r w:rsidRPr="00B15D01">
              <w:rPr>
                <w:rFonts w:ascii="Times New Roman" w:eastAsia="Times New Roman" w:hAnsi="Times New Roman" w:cs="Times New Roman"/>
                <w:sz w:val="20"/>
                <w:szCs w:val="20"/>
                <w:lang w:eastAsia="ru-RU"/>
              </w:rPr>
              <w:t xml:space="preserve"> в не оборудованных для этого местах и помещениях.</w:t>
            </w:r>
          </w:p>
        </w:tc>
        <w:tc>
          <w:tcPr>
            <w:tcW w:w="1782" w:type="dxa"/>
            <w:tcBorders>
              <w:top w:val="single" w:sz="4" w:space="0" w:color="auto"/>
              <w:left w:val="single" w:sz="4" w:space="0" w:color="auto"/>
            </w:tcBorders>
            <w:shd w:val="clear" w:color="auto" w:fill="FFFFFF"/>
            <w:vAlign w:val="center"/>
          </w:tcPr>
          <w:p w14:paraId="4A7B301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right w:val="single" w:sz="4" w:space="0" w:color="auto"/>
            </w:tcBorders>
            <w:shd w:val="clear" w:color="auto" w:fill="FFFFFF"/>
            <w:vAlign w:val="center"/>
          </w:tcPr>
          <w:p w14:paraId="72F0C5E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1CC19D36" w14:textId="77777777" w:rsidTr="004963A9">
        <w:tblPrEx>
          <w:jc w:val="center"/>
        </w:tblPrEx>
        <w:trPr>
          <w:trHeight w:val="741"/>
          <w:jc w:val="center"/>
        </w:trPr>
        <w:tc>
          <w:tcPr>
            <w:tcW w:w="731" w:type="dxa"/>
            <w:tcBorders>
              <w:top w:val="single" w:sz="4" w:space="0" w:color="auto"/>
              <w:left w:val="single" w:sz="4" w:space="0" w:color="auto"/>
            </w:tcBorders>
            <w:shd w:val="clear" w:color="auto" w:fill="FFFFFF"/>
            <w:vAlign w:val="center"/>
          </w:tcPr>
          <w:p w14:paraId="32D8FFEB"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4.5</w:t>
            </w:r>
          </w:p>
        </w:tc>
        <w:tc>
          <w:tcPr>
            <w:tcW w:w="6129" w:type="dxa"/>
            <w:tcBorders>
              <w:top w:val="single" w:sz="4" w:space="0" w:color="auto"/>
              <w:left w:val="single" w:sz="4" w:space="0" w:color="auto"/>
            </w:tcBorders>
            <w:shd w:val="clear" w:color="auto" w:fill="FFFFFF"/>
            <w:vAlign w:val="center"/>
          </w:tcPr>
          <w:p w14:paraId="49DEB2F0" w14:textId="77777777" w:rsidR="00B15D01" w:rsidRPr="00B15D01" w:rsidRDefault="00B15D01" w:rsidP="00CA7BDD">
            <w:pPr>
              <w:widowControl w:val="0"/>
              <w:spacing w:after="0" w:line="0" w:lineRule="atLeast"/>
              <w:ind w:left="96"/>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sz w:val="20"/>
                <w:szCs w:val="20"/>
                <w:lang w:eastAsia="ru-RU"/>
              </w:rPr>
              <w:t xml:space="preserve">Пронос, провоз и использование электронных сигарет на территории предприятия </w:t>
            </w:r>
            <w:r w:rsidRPr="00B15D01">
              <w:rPr>
                <w:rFonts w:ascii="Times New Roman" w:eastAsia="Times New Roman" w:hAnsi="Times New Roman" w:cs="Times New Roman"/>
                <w:color w:val="000000"/>
                <w:sz w:val="20"/>
                <w:szCs w:val="20"/>
                <w:lang w:eastAsia="ru-RU" w:bidi="ru-RU"/>
              </w:rPr>
              <w:t>работниками Генподрядчика/ Подрядчика/Исполнителя/ Поставщика</w:t>
            </w:r>
            <w:r w:rsidRPr="00B15D01">
              <w:rPr>
                <w:rFonts w:ascii="Times New Roman" w:eastAsia="Times New Roman" w:hAnsi="Times New Roman" w:cs="Times New Roman"/>
                <w:sz w:val="20"/>
                <w:szCs w:val="20"/>
                <w:lang w:eastAsia="ru-RU"/>
              </w:rPr>
              <w:t>.</w:t>
            </w:r>
          </w:p>
        </w:tc>
        <w:tc>
          <w:tcPr>
            <w:tcW w:w="1782" w:type="dxa"/>
            <w:tcBorders>
              <w:top w:val="single" w:sz="4" w:space="0" w:color="auto"/>
              <w:left w:val="single" w:sz="4" w:space="0" w:color="auto"/>
            </w:tcBorders>
            <w:shd w:val="clear" w:color="auto" w:fill="FFFFFF"/>
            <w:vAlign w:val="center"/>
          </w:tcPr>
          <w:p w14:paraId="7F836F7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right w:val="single" w:sz="4" w:space="0" w:color="auto"/>
            </w:tcBorders>
            <w:shd w:val="clear" w:color="auto" w:fill="FFFFFF"/>
            <w:vAlign w:val="center"/>
          </w:tcPr>
          <w:p w14:paraId="7058E12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4633F30" w14:textId="77777777" w:rsidTr="004963A9">
        <w:tblPrEx>
          <w:jc w:val="center"/>
        </w:tblPrEx>
        <w:trPr>
          <w:trHeight w:val="741"/>
          <w:jc w:val="center"/>
        </w:trPr>
        <w:tc>
          <w:tcPr>
            <w:tcW w:w="731" w:type="dxa"/>
            <w:tcBorders>
              <w:top w:val="single" w:sz="4" w:space="0" w:color="auto"/>
              <w:left w:val="single" w:sz="4" w:space="0" w:color="auto"/>
            </w:tcBorders>
            <w:shd w:val="clear" w:color="auto" w:fill="FFFFFF"/>
            <w:vAlign w:val="center"/>
          </w:tcPr>
          <w:p w14:paraId="4AB8DB96"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4.6</w:t>
            </w:r>
          </w:p>
        </w:tc>
        <w:tc>
          <w:tcPr>
            <w:tcW w:w="6129" w:type="dxa"/>
            <w:tcBorders>
              <w:top w:val="single" w:sz="4" w:space="0" w:color="auto"/>
              <w:left w:val="single" w:sz="4" w:space="0" w:color="auto"/>
            </w:tcBorders>
            <w:shd w:val="clear" w:color="auto" w:fill="FFFFFF"/>
            <w:vAlign w:val="center"/>
          </w:tcPr>
          <w:p w14:paraId="30CCE176" w14:textId="77777777" w:rsidR="00B15D01" w:rsidRPr="00B15D01" w:rsidRDefault="00B15D01" w:rsidP="00CA7BDD">
            <w:pPr>
              <w:widowControl w:val="0"/>
              <w:spacing w:after="0" w:line="0" w:lineRule="atLeast"/>
              <w:ind w:left="96"/>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Проведение</w:t>
            </w:r>
            <w:r w:rsidRPr="00B15D01">
              <w:rPr>
                <w:rFonts w:ascii="Times New Roman" w:eastAsia="Times New Roman" w:hAnsi="Times New Roman" w:cs="Times New Roman"/>
                <w:sz w:val="20"/>
                <w:szCs w:val="20"/>
                <w:lang w:eastAsia="ru-RU"/>
              </w:rPr>
              <w:t xml:space="preserve"> несанкционированной фото-видео съемке объектов Общества </w:t>
            </w:r>
            <w:r w:rsidRPr="00B15D01">
              <w:rPr>
                <w:rFonts w:ascii="Times New Roman" w:eastAsia="Times New Roman" w:hAnsi="Times New Roman" w:cs="Times New Roman"/>
                <w:color w:val="000000"/>
                <w:sz w:val="20"/>
                <w:szCs w:val="20"/>
                <w:lang w:eastAsia="ru-RU" w:bidi="ru-RU"/>
              </w:rPr>
              <w:t>работниками Генподрядчика/ Подрядчика/Исполнителя/ Поставщика</w:t>
            </w:r>
            <w:r w:rsidRPr="00B15D01">
              <w:rPr>
                <w:rFonts w:ascii="Times New Roman" w:eastAsia="Times New Roman" w:hAnsi="Times New Roman" w:cs="Times New Roman"/>
                <w:sz w:val="20"/>
                <w:szCs w:val="20"/>
                <w:lang w:eastAsia="ru-RU"/>
              </w:rPr>
              <w:t>.</w:t>
            </w:r>
          </w:p>
        </w:tc>
        <w:tc>
          <w:tcPr>
            <w:tcW w:w="1782" w:type="dxa"/>
            <w:tcBorders>
              <w:top w:val="single" w:sz="4" w:space="0" w:color="auto"/>
              <w:left w:val="single" w:sz="4" w:space="0" w:color="auto"/>
            </w:tcBorders>
            <w:shd w:val="clear" w:color="auto" w:fill="FFFFFF"/>
            <w:vAlign w:val="center"/>
          </w:tcPr>
          <w:p w14:paraId="3EF228C9"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right w:val="single" w:sz="4" w:space="0" w:color="auto"/>
            </w:tcBorders>
            <w:shd w:val="clear" w:color="auto" w:fill="FFFFFF"/>
            <w:vAlign w:val="center"/>
          </w:tcPr>
          <w:p w14:paraId="6B13745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77D0DB4D" w14:textId="77777777" w:rsidTr="004963A9">
        <w:tblPrEx>
          <w:jc w:val="center"/>
        </w:tblPrEx>
        <w:trPr>
          <w:trHeight w:val="741"/>
          <w:jc w:val="center"/>
        </w:trPr>
        <w:tc>
          <w:tcPr>
            <w:tcW w:w="731" w:type="dxa"/>
            <w:tcBorders>
              <w:top w:val="single" w:sz="4" w:space="0" w:color="auto"/>
              <w:left w:val="single" w:sz="4" w:space="0" w:color="auto"/>
            </w:tcBorders>
            <w:shd w:val="clear" w:color="auto" w:fill="FFFFFF"/>
            <w:vAlign w:val="center"/>
          </w:tcPr>
          <w:p w14:paraId="4E7C11F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4.7</w:t>
            </w:r>
          </w:p>
        </w:tc>
        <w:tc>
          <w:tcPr>
            <w:tcW w:w="6129" w:type="dxa"/>
            <w:tcBorders>
              <w:top w:val="single" w:sz="4" w:space="0" w:color="auto"/>
              <w:left w:val="single" w:sz="4" w:space="0" w:color="auto"/>
            </w:tcBorders>
            <w:shd w:val="clear" w:color="auto" w:fill="FFFFFF"/>
            <w:vAlign w:val="center"/>
          </w:tcPr>
          <w:p w14:paraId="08C92DE9" w14:textId="77777777" w:rsidR="00B15D01" w:rsidRPr="00B15D01" w:rsidRDefault="00B15D01" w:rsidP="00CA7BDD">
            <w:pPr>
              <w:widowControl w:val="0"/>
              <w:spacing w:after="0" w:line="0" w:lineRule="atLeast"/>
              <w:ind w:left="96"/>
              <w:jc w:val="both"/>
              <w:rPr>
                <w:rFonts w:ascii="Times New Roman" w:eastAsia="Times New Roman" w:hAnsi="Times New Roman" w:cs="Times New Roman"/>
                <w:sz w:val="20"/>
                <w:szCs w:val="20"/>
                <w:lang w:eastAsia="ru-RU"/>
              </w:rPr>
            </w:pPr>
            <w:r w:rsidRPr="00B15D01">
              <w:rPr>
                <w:rFonts w:ascii="Times New Roman" w:eastAsia="Times New Roman" w:hAnsi="Times New Roman" w:cs="Times New Roman"/>
                <w:sz w:val="20"/>
                <w:szCs w:val="20"/>
                <w:lang w:eastAsia="ru-RU"/>
              </w:rPr>
              <w:t>Передача(перебрасывание)</w:t>
            </w:r>
            <w:r w:rsidRPr="00B15D01">
              <w:rPr>
                <w:rFonts w:ascii="Times New Roman" w:eastAsia="Times New Roman" w:hAnsi="Times New Roman" w:cs="Times New Roman"/>
                <w:color w:val="000000"/>
                <w:sz w:val="20"/>
                <w:szCs w:val="20"/>
                <w:lang w:eastAsia="ru-RU" w:bidi="ru-RU"/>
              </w:rPr>
              <w:t xml:space="preserve"> работниками Генподрядчика/ Подрядчика/Исполнителя/ Поставщика</w:t>
            </w:r>
            <w:r w:rsidRPr="00B15D01">
              <w:rPr>
                <w:rFonts w:ascii="Times New Roman" w:eastAsia="Times New Roman" w:hAnsi="Times New Roman" w:cs="Times New Roman"/>
                <w:sz w:val="20"/>
                <w:szCs w:val="20"/>
                <w:lang w:eastAsia="ru-RU"/>
              </w:rPr>
              <w:t xml:space="preserve"> через ограждение или окна, выходящие на прилегающую к Обществу территорию: ТМЦ, документы.</w:t>
            </w:r>
          </w:p>
        </w:tc>
        <w:tc>
          <w:tcPr>
            <w:tcW w:w="1782" w:type="dxa"/>
            <w:tcBorders>
              <w:top w:val="single" w:sz="4" w:space="0" w:color="auto"/>
              <w:left w:val="single" w:sz="4" w:space="0" w:color="auto"/>
            </w:tcBorders>
            <w:shd w:val="clear" w:color="auto" w:fill="FFFFFF"/>
            <w:vAlign w:val="center"/>
          </w:tcPr>
          <w:p w14:paraId="28F2F19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50</w:t>
            </w:r>
          </w:p>
        </w:tc>
        <w:tc>
          <w:tcPr>
            <w:tcW w:w="1271" w:type="dxa"/>
            <w:tcBorders>
              <w:top w:val="single" w:sz="4" w:space="0" w:color="auto"/>
              <w:left w:val="single" w:sz="4" w:space="0" w:color="auto"/>
              <w:right w:val="single" w:sz="4" w:space="0" w:color="auto"/>
            </w:tcBorders>
            <w:shd w:val="clear" w:color="auto" w:fill="FFFFFF"/>
            <w:vAlign w:val="center"/>
          </w:tcPr>
          <w:p w14:paraId="0B2A7B8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AB1A80C" w14:textId="77777777" w:rsidTr="004963A9">
        <w:tblPrEx>
          <w:jc w:val="center"/>
        </w:tblPrEx>
        <w:trPr>
          <w:trHeight w:hRule="exact" w:val="1118"/>
          <w:jc w:val="center"/>
        </w:trPr>
        <w:tc>
          <w:tcPr>
            <w:tcW w:w="731" w:type="dxa"/>
            <w:tcBorders>
              <w:top w:val="single" w:sz="4" w:space="0" w:color="auto"/>
              <w:left w:val="single" w:sz="4" w:space="0" w:color="auto"/>
            </w:tcBorders>
            <w:shd w:val="clear" w:color="auto" w:fill="FFFFFF"/>
            <w:vAlign w:val="center"/>
          </w:tcPr>
          <w:p w14:paraId="227A183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4.8</w:t>
            </w:r>
          </w:p>
        </w:tc>
        <w:tc>
          <w:tcPr>
            <w:tcW w:w="6129" w:type="dxa"/>
            <w:tcBorders>
              <w:top w:val="single" w:sz="4" w:space="0" w:color="auto"/>
              <w:left w:val="single" w:sz="4" w:space="0" w:color="auto"/>
            </w:tcBorders>
            <w:shd w:val="clear" w:color="auto" w:fill="FFFFFF"/>
            <w:vAlign w:val="bottom"/>
          </w:tcPr>
          <w:p w14:paraId="40FF46DA"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Проход и (или) нахождение на территории работников Генподрядчика/Подрядчика/Исполнителя/Поставщика с признаками или в состоянии алкогольного, наркотического опьянения.</w:t>
            </w:r>
          </w:p>
        </w:tc>
        <w:tc>
          <w:tcPr>
            <w:tcW w:w="1782" w:type="dxa"/>
            <w:tcBorders>
              <w:top w:val="single" w:sz="4" w:space="0" w:color="auto"/>
              <w:left w:val="single" w:sz="4" w:space="0" w:color="auto"/>
            </w:tcBorders>
            <w:shd w:val="clear" w:color="auto" w:fill="FFFFFF"/>
            <w:vAlign w:val="center"/>
          </w:tcPr>
          <w:p w14:paraId="1C4DE95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250</w:t>
            </w:r>
          </w:p>
        </w:tc>
        <w:tc>
          <w:tcPr>
            <w:tcW w:w="1271" w:type="dxa"/>
            <w:tcBorders>
              <w:top w:val="single" w:sz="4" w:space="0" w:color="auto"/>
              <w:left w:val="single" w:sz="4" w:space="0" w:color="auto"/>
              <w:right w:val="single" w:sz="4" w:space="0" w:color="auto"/>
            </w:tcBorders>
            <w:shd w:val="clear" w:color="auto" w:fill="FFFFFF"/>
            <w:vAlign w:val="center"/>
          </w:tcPr>
          <w:p w14:paraId="73FEA29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CF1A0EF" w14:textId="77777777" w:rsidTr="004963A9">
        <w:tblPrEx>
          <w:jc w:val="center"/>
        </w:tblPrEx>
        <w:trPr>
          <w:trHeight w:hRule="exact" w:val="1118"/>
          <w:jc w:val="center"/>
        </w:trPr>
        <w:tc>
          <w:tcPr>
            <w:tcW w:w="731" w:type="dxa"/>
            <w:tcBorders>
              <w:top w:val="single" w:sz="4" w:space="0" w:color="auto"/>
              <w:left w:val="single" w:sz="4" w:space="0" w:color="auto"/>
            </w:tcBorders>
            <w:shd w:val="clear" w:color="auto" w:fill="FFFFFF"/>
            <w:vAlign w:val="center"/>
          </w:tcPr>
          <w:p w14:paraId="5C88989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4.9</w:t>
            </w:r>
          </w:p>
        </w:tc>
        <w:tc>
          <w:tcPr>
            <w:tcW w:w="6129" w:type="dxa"/>
            <w:tcBorders>
              <w:top w:val="single" w:sz="4" w:space="0" w:color="auto"/>
              <w:left w:val="single" w:sz="4" w:space="0" w:color="auto"/>
            </w:tcBorders>
            <w:shd w:val="clear" w:color="auto" w:fill="FFFFFF"/>
            <w:vAlign w:val="center"/>
          </w:tcPr>
          <w:p w14:paraId="7F53D171" w14:textId="77777777" w:rsidR="00B15D01" w:rsidRPr="00B15D01" w:rsidRDefault="00B15D01" w:rsidP="00CA7BDD">
            <w:pPr>
              <w:widowControl w:val="0"/>
              <w:spacing w:after="0" w:line="240" w:lineRule="auto"/>
              <w:ind w:left="95"/>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Попытка прохода на территории работников Генподрядчика/Подрядчика/Исполнителя/Поставщика с признаками или в состоянии алкогольного, наркотического опьянения.</w:t>
            </w:r>
          </w:p>
        </w:tc>
        <w:tc>
          <w:tcPr>
            <w:tcW w:w="1782" w:type="dxa"/>
            <w:tcBorders>
              <w:top w:val="single" w:sz="4" w:space="0" w:color="auto"/>
              <w:left w:val="single" w:sz="4" w:space="0" w:color="auto"/>
            </w:tcBorders>
            <w:shd w:val="clear" w:color="auto" w:fill="FFFFFF"/>
            <w:vAlign w:val="center"/>
          </w:tcPr>
          <w:p w14:paraId="4D96D96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10</w:t>
            </w:r>
          </w:p>
        </w:tc>
        <w:tc>
          <w:tcPr>
            <w:tcW w:w="1271" w:type="dxa"/>
            <w:tcBorders>
              <w:top w:val="single" w:sz="4" w:space="0" w:color="auto"/>
              <w:left w:val="single" w:sz="4" w:space="0" w:color="auto"/>
              <w:right w:val="single" w:sz="4" w:space="0" w:color="auto"/>
            </w:tcBorders>
            <w:shd w:val="clear" w:color="auto" w:fill="FFFFFF"/>
            <w:vAlign w:val="center"/>
          </w:tcPr>
          <w:p w14:paraId="2F1F404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258C42C3" w14:textId="77777777" w:rsidTr="004963A9">
        <w:tblPrEx>
          <w:jc w:val="center"/>
        </w:tblPrEx>
        <w:trPr>
          <w:trHeight w:hRule="exact" w:val="1118"/>
          <w:jc w:val="center"/>
        </w:trPr>
        <w:tc>
          <w:tcPr>
            <w:tcW w:w="731" w:type="dxa"/>
            <w:tcBorders>
              <w:top w:val="single" w:sz="4" w:space="0" w:color="auto"/>
              <w:left w:val="single" w:sz="4" w:space="0" w:color="auto"/>
            </w:tcBorders>
            <w:shd w:val="clear" w:color="auto" w:fill="FFFFFF"/>
            <w:vAlign w:val="center"/>
          </w:tcPr>
          <w:p w14:paraId="3CB7D30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val="en-US" w:eastAsia="ru-RU" w:bidi="ru-RU"/>
              </w:rPr>
              <w:t>4</w:t>
            </w:r>
            <w:r w:rsidRPr="00B15D01">
              <w:rPr>
                <w:rFonts w:ascii="Times New Roman" w:eastAsia="Times New Roman" w:hAnsi="Times New Roman" w:cs="Times New Roman"/>
                <w:color w:val="000000"/>
                <w:sz w:val="20"/>
                <w:szCs w:val="20"/>
                <w:lang w:eastAsia="ru-RU" w:bidi="ru-RU"/>
              </w:rPr>
              <w:t>.10</w:t>
            </w:r>
          </w:p>
        </w:tc>
        <w:tc>
          <w:tcPr>
            <w:tcW w:w="6129" w:type="dxa"/>
            <w:tcBorders>
              <w:top w:val="single" w:sz="4" w:space="0" w:color="auto"/>
              <w:left w:val="single" w:sz="4" w:space="0" w:color="auto"/>
            </w:tcBorders>
            <w:shd w:val="clear" w:color="auto" w:fill="FFFFFF"/>
            <w:vAlign w:val="center"/>
          </w:tcPr>
          <w:p w14:paraId="73289EF1" w14:textId="77777777" w:rsidR="00B15D01" w:rsidRPr="00B15D01" w:rsidRDefault="00B15D01" w:rsidP="00CA7BDD">
            <w:pPr>
              <w:widowControl w:val="0"/>
              <w:spacing w:after="0" w:line="240" w:lineRule="auto"/>
              <w:ind w:left="95"/>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Хищение или подготовка к хищению ТМЦ с территории Общества работниками Генподрядчика/Подрядчика/Исполнителя /Поставщика.</w:t>
            </w:r>
          </w:p>
        </w:tc>
        <w:tc>
          <w:tcPr>
            <w:tcW w:w="1782" w:type="dxa"/>
            <w:tcBorders>
              <w:top w:val="single" w:sz="4" w:space="0" w:color="auto"/>
              <w:left w:val="single" w:sz="4" w:space="0" w:color="auto"/>
            </w:tcBorders>
            <w:shd w:val="clear" w:color="auto" w:fill="FFFFFF"/>
            <w:vAlign w:val="center"/>
          </w:tcPr>
          <w:p w14:paraId="7866821A"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150</w:t>
            </w:r>
          </w:p>
        </w:tc>
        <w:tc>
          <w:tcPr>
            <w:tcW w:w="1271" w:type="dxa"/>
            <w:tcBorders>
              <w:top w:val="single" w:sz="4" w:space="0" w:color="auto"/>
              <w:left w:val="single" w:sz="4" w:space="0" w:color="auto"/>
              <w:right w:val="single" w:sz="4" w:space="0" w:color="auto"/>
            </w:tcBorders>
            <w:shd w:val="clear" w:color="auto" w:fill="FFFFFF"/>
            <w:vAlign w:val="center"/>
          </w:tcPr>
          <w:p w14:paraId="0F9A17B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33664D1F" w14:textId="77777777" w:rsidTr="004963A9">
        <w:tblPrEx>
          <w:jc w:val="center"/>
        </w:tblPrEx>
        <w:trPr>
          <w:trHeight w:val="477"/>
          <w:jc w:val="center"/>
        </w:trPr>
        <w:tc>
          <w:tcPr>
            <w:tcW w:w="9913" w:type="dxa"/>
            <w:gridSpan w:val="4"/>
            <w:tcBorders>
              <w:top w:val="single" w:sz="4" w:space="0" w:color="auto"/>
              <w:left w:val="single" w:sz="4" w:space="0" w:color="auto"/>
              <w:right w:val="single" w:sz="4" w:space="0" w:color="auto"/>
            </w:tcBorders>
            <w:shd w:val="clear" w:color="auto" w:fill="FFFFFF"/>
            <w:vAlign w:val="center"/>
          </w:tcPr>
          <w:tbl>
            <w:tblPr>
              <w:tblW w:w="0" w:type="auto"/>
              <w:tblBorders>
                <w:top w:val="nil"/>
                <w:left w:val="nil"/>
                <w:bottom w:val="nil"/>
                <w:right w:val="nil"/>
              </w:tblBorders>
              <w:tblLayout w:type="fixed"/>
              <w:tblLook w:val="0000" w:firstRow="0" w:lastRow="0" w:firstColumn="0" w:lastColumn="0" w:noHBand="0" w:noVBand="0"/>
            </w:tblPr>
            <w:tblGrid>
              <w:gridCol w:w="10050"/>
            </w:tblGrid>
            <w:tr w:rsidR="00B15D01" w:rsidRPr="00B15D01" w14:paraId="7B68BE3D" w14:textId="77777777" w:rsidTr="00CA7BDD">
              <w:trPr>
                <w:trHeight w:val="107"/>
              </w:trPr>
              <w:tc>
                <w:tcPr>
                  <w:tcW w:w="10050" w:type="dxa"/>
                </w:tcPr>
                <w:p w14:paraId="10E9FBAC" w14:textId="77777777" w:rsidR="00B15D01" w:rsidRPr="00B15D01" w:rsidRDefault="00B15D01" w:rsidP="00CA7BDD">
                  <w:pPr>
                    <w:autoSpaceDE w:val="0"/>
                    <w:autoSpaceDN w:val="0"/>
                    <w:adjustRightInd w:val="0"/>
                    <w:spacing w:after="0" w:line="240" w:lineRule="auto"/>
                    <w:jc w:val="center"/>
                    <w:rPr>
                      <w:rFonts w:ascii="Times New Roman" w:eastAsia="Courier New" w:hAnsi="Times New Roman" w:cs="Times New Roman"/>
                      <w:color w:val="000000"/>
                      <w:sz w:val="20"/>
                      <w:szCs w:val="20"/>
                      <w:lang w:eastAsia="ru-RU"/>
                    </w:rPr>
                  </w:pPr>
                  <w:r w:rsidRPr="00B15D01">
                    <w:rPr>
                      <w:rFonts w:ascii="Times New Roman" w:eastAsia="Courier New" w:hAnsi="Times New Roman" w:cs="Times New Roman"/>
                      <w:bCs/>
                      <w:color w:val="000000"/>
                      <w:sz w:val="20"/>
                      <w:szCs w:val="20"/>
                      <w:lang w:eastAsia="ru-RU"/>
                    </w:rPr>
                    <w:t>5. Нарушения требований по соблюдению мер предотвращения распространения СОVID-19</w:t>
                  </w:r>
                </w:p>
              </w:tc>
            </w:tr>
          </w:tbl>
          <w:p w14:paraId="7C57124F"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p>
        </w:tc>
      </w:tr>
      <w:tr w:rsidR="00B15D01" w:rsidRPr="00B15D01" w14:paraId="2D29E957" w14:textId="77777777" w:rsidTr="004963A9">
        <w:tblPrEx>
          <w:jc w:val="center"/>
        </w:tblPrEx>
        <w:trPr>
          <w:trHeight w:val="1078"/>
          <w:jc w:val="center"/>
        </w:trPr>
        <w:tc>
          <w:tcPr>
            <w:tcW w:w="731" w:type="dxa"/>
            <w:tcBorders>
              <w:top w:val="single" w:sz="4" w:space="0" w:color="auto"/>
              <w:left w:val="single" w:sz="4" w:space="0" w:color="auto"/>
            </w:tcBorders>
            <w:shd w:val="clear" w:color="auto" w:fill="FFFFFF"/>
            <w:vAlign w:val="center"/>
          </w:tcPr>
          <w:p w14:paraId="76A971C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5.1.1</w:t>
            </w:r>
          </w:p>
        </w:tc>
        <w:tc>
          <w:tcPr>
            <w:tcW w:w="6129" w:type="dxa"/>
            <w:tcBorders>
              <w:top w:val="single" w:sz="4" w:space="0" w:color="auto"/>
              <w:left w:val="single" w:sz="4" w:space="0" w:color="auto"/>
            </w:tcBorders>
            <w:shd w:val="clear" w:color="auto" w:fill="FFFFFF"/>
            <w:vAlign w:val="bottom"/>
          </w:tcPr>
          <w:p w14:paraId="5D7FD9FB"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Нарушение локальных нормативных актов Заказчика или несоблюдение требований Роспотребнадзора, действующих на территории города Орска, по предотвращению распространения коронавирусной инфекции</w:t>
            </w:r>
            <w:r w:rsidRPr="00B15D01">
              <w:rPr>
                <w:rFonts w:ascii="Times New Roman" w:eastAsia="Times New Roman" w:hAnsi="Times New Roman" w:cs="Times New Roman"/>
                <w:color w:val="000000"/>
                <w:sz w:val="20"/>
                <w:szCs w:val="20"/>
                <w:lang w:bidi="en-US"/>
              </w:rPr>
              <w:t>.</w:t>
            </w:r>
          </w:p>
        </w:tc>
        <w:tc>
          <w:tcPr>
            <w:tcW w:w="1782" w:type="dxa"/>
            <w:tcBorders>
              <w:top w:val="single" w:sz="4" w:space="0" w:color="auto"/>
              <w:left w:val="single" w:sz="4" w:space="0" w:color="auto"/>
            </w:tcBorders>
            <w:shd w:val="clear" w:color="auto" w:fill="FFFFFF"/>
            <w:vAlign w:val="center"/>
          </w:tcPr>
          <w:p w14:paraId="0CDA4CA0"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5</w:t>
            </w:r>
          </w:p>
        </w:tc>
        <w:tc>
          <w:tcPr>
            <w:tcW w:w="1271" w:type="dxa"/>
            <w:tcBorders>
              <w:top w:val="single" w:sz="4" w:space="0" w:color="auto"/>
              <w:left w:val="single" w:sz="4" w:space="0" w:color="auto"/>
              <w:right w:val="single" w:sz="4" w:space="0" w:color="auto"/>
            </w:tcBorders>
            <w:shd w:val="clear" w:color="auto" w:fill="FFFFFF"/>
            <w:vAlign w:val="center"/>
          </w:tcPr>
          <w:p w14:paraId="2DBA52D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p w14:paraId="6007FAB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088ED5D1" w14:textId="77777777" w:rsidTr="004963A9">
        <w:tblPrEx>
          <w:jc w:val="center"/>
        </w:tblPrEx>
        <w:trPr>
          <w:trHeight w:hRule="exact" w:val="562"/>
          <w:jc w:val="center"/>
        </w:trPr>
        <w:tc>
          <w:tcPr>
            <w:tcW w:w="9913" w:type="dxa"/>
            <w:gridSpan w:val="4"/>
            <w:tcBorders>
              <w:top w:val="single" w:sz="4" w:space="0" w:color="auto"/>
              <w:left w:val="single" w:sz="4" w:space="0" w:color="auto"/>
              <w:right w:val="single" w:sz="4" w:space="0" w:color="auto"/>
            </w:tcBorders>
            <w:shd w:val="clear" w:color="auto" w:fill="FFFFFF"/>
            <w:vAlign w:val="center"/>
          </w:tcPr>
          <w:p w14:paraId="3BE9848C"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bCs/>
                <w:color w:val="000000"/>
                <w:sz w:val="20"/>
                <w:szCs w:val="20"/>
                <w:lang w:eastAsia="ru-RU" w:bidi="ru-RU"/>
              </w:rPr>
              <w:t>6. Нарушения требований безопасности при работе в ограниченных и замкнутых пространствах</w:t>
            </w:r>
          </w:p>
        </w:tc>
      </w:tr>
      <w:tr w:rsidR="00B15D01" w:rsidRPr="00B15D01" w14:paraId="7F80F358" w14:textId="77777777" w:rsidTr="004963A9">
        <w:tblPrEx>
          <w:jc w:val="center"/>
        </w:tblPrEx>
        <w:trPr>
          <w:trHeight w:hRule="exact" w:val="850"/>
          <w:jc w:val="center"/>
        </w:trPr>
        <w:tc>
          <w:tcPr>
            <w:tcW w:w="731" w:type="dxa"/>
            <w:tcBorders>
              <w:top w:val="single" w:sz="4" w:space="0" w:color="auto"/>
              <w:left w:val="single" w:sz="4" w:space="0" w:color="auto"/>
            </w:tcBorders>
            <w:shd w:val="clear" w:color="auto" w:fill="FFFFFF"/>
            <w:vAlign w:val="center"/>
          </w:tcPr>
          <w:p w14:paraId="6AAD5611"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6.1.1.</w:t>
            </w:r>
          </w:p>
        </w:tc>
        <w:tc>
          <w:tcPr>
            <w:tcW w:w="6129" w:type="dxa"/>
            <w:tcBorders>
              <w:top w:val="single" w:sz="4" w:space="0" w:color="auto"/>
              <w:left w:val="single" w:sz="4" w:space="0" w:color="auto"/>
            </w:tcBorders>
            <w:shd w:val="clear" w:color="auto" w:fill="FFFFFF"/>
            <w:vAlign w:val="bottom"/>
          </w:tcPr>
          <w:p w14:paraId="16CBAB49"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При выполнении работ у работников отсутствует обучение и аттестация по безопасным методам и приемам выполнения работ в ОЗП.</w:t>
            </w:r>
          </w:p>
        </w:tc>
        <w:tc>
          <w:tcPr>
            <w:tcW w:w="1782" w:type="dxa"/>
            <w:tcBorders>
              <w:top w:val="single" w:sz="4" w:space="0" w:color="auto"/>
              <w:left w:val="single" w:sz="4" w:space="0" w:color="auto"/>
            </w:tcBorders>
            <w:shd w:val="clear" w:color="auto" w:fill="FFFFFF"/>
            <w:vAlign w:val="center"/>
          </w:tcPr>
          <w:p w14:paraId="1E76D295"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right w:val="single" w:sz="4" w:space="0" w:color="auto"/>
            </w:tcBorders>
            <w:shd w:val="clear" w:color="auto" w:fill="FFFFFF"/>
            <w:vAlign w:val="center"/>
          </w:tcPr>
          <w:p w14:paraId="4F796768"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531D1D12" w14:textId="77777777" w:rsidTr="004963A9">
        <w:tblPrEx>
          <w:jc w:val="center"/>
        </w:tblPrEx>
        <w:trPr>
          <w:trHeight w:hRule="exact" w:val="845"/>
          <w:jc w:val="center"/>
        </w:trPr>
        <w:tc>
          <w:tcPr>
            <w:tcW w:w="731" w:type="dxa"/>
            <w:tcBorders>
              <w:top w:val="single" w:sz="4" w:space="0" w:color="auto"/>
              <w:left w:val="single" w:sz="4" w:space="0" w:color="auto"/>
            </w:tcBorders>
            <w:shd w:val="clear" w:color="auto" w:fill="FFFFFF"/>
            <w:vAlign w:val="center"/>
          </w:tcPr>
          <w:p w14:paraId="11046CC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6.1.2.</w:t>
            </w:r>
          </w:p>
        </w:tc>
        <w:tc>
          <w:tcPr>
            <w:tcW w:w="6129" w:type="dxa"/>
            <w:tcBorders>
              <w:top w:val="single" w:sz="4" w:space="0" w:color="auto"/>
              <w:left w:val="single" w:sz="4" w:space="0" w:color="auto"/>
            </w:tcBorders>
            <w:shd w:val="clear" w:color="auto" w:fill="FFFFFF"/>
            <w:vAlign w:val="bottom"/>
          </w:tcPr>
          <w:p w14:paraId="71CD16A1"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Генподрядчиком/Подрядчиком/Исполнителем до начала выполнения работ в ОЗП не организовано проведение организационных и технико-технологических мероприятий.</w:t>
            </w:r>
          </w:p>
        </w:tc>
        <w:tc>
          <w:tcPr>
            <w:tcW w:w="1782" w:type="dxa"/>
            <w:tcBorders>
              <w:top w:val="single" w:sz="4" w:space="0" w:color="auto"/>
              <w:left w:val="single" w:sz="4" w:space="0" w:color="auto"/>
            </w:tcBorders>
            <w:shd w:val="clear" w:color="auto" w:fill="FFFFFF"/>
            <w:vAlign w:val="center"/>
          </w:tcPr>
          <w:p w14:paraId="63EA1B9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right w:val="single" w:sz="4" w:space="0" w:color="auto"/>
            </w:tcBorders>
            <w:shd w:val="clear" w:color="auto" w:fill="FFFFFF"/>
            <w:vAlign w:val="center"/>
          </w:tcPr>
          <w:p w14:paraId="2732636D"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6DC41F62" w14:textId="77777777" w:rsidTr="004963A9">
        <w:tblPrEx>
          <w:jc w:val="center"/>
        </w:tblPrEx>
        <w:trPr>
          <w:trHeight w:hRule="exact" w:val="840"/>
          <w:jc w:val="center"/>
        </w:trPr>
        <w:tc>
          <w:tcPr>
            <w:tcW w:w="731" w:type="dxa"/>
            <w:tcBorders>
              <w:top w:val="single" w:sz="4" w:space="0" w:color="auto"/>
              <w:left w:val="single" w:sz="4" w:space="0" w:color="auto"/>
            </w:tcBorders>
            <w:shd w:val="clear" w:color="auto" w:fill="FFFFFF"/>
            <w:vAlign w:val="center"/>
          </w:tcPr>
          <w:p w14:paraId="1EF11887"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6.1.3.</w:t>
            </w:r>
          </w:p>
        </w:tc>
        <w:tc>
          <w:tcPr>
            <w:tcW w:w="6129" w:type="dxa"/>
            <w:tcBorders>
              <w:top w:val="single" w:sz="4" w:space="0" w:color="auto"/>
              <w:left w:val="single" w:sz="4" w:space="0" w:color="auto"/>
            </w:tcBorders>
            <w:shd w:val="clear" w:color="auto" w:fill="FFFFFF"/>
            <w:vAlign w:val="bottom"/>
          </w:tcPr>
          <w:p w14:paraId="2246B67B"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Генподрядчиком/Подрядчиком/Исполнителем не проведена идентификация опасностей, оценка и управление рисками при работах в ОЗП.</w:t>
            </w:r>
          </w:p>
        </w:tc>
        <w:tc>
          <w:tcPr>
            <w:tcW w:w="1782" w:type="dxa"/>
            <w:tcBorders>
              <w:top w:val="single" w:sz="4" w:space="0" w:color="auto"/>
              <w:left w:val="single" w:sz="4" w:space="0" w:color="auto"/>
            </w:tcBorders>
            <w:shd w:val="clear" w:color="auto" w:fill="FFFFFF"/>
            <w:vAlign w:val="center"/>
          </w:tcPr>
          <w:p w14:paraId="0DD3527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right w:val="single" w:sz="4" w:space="0" w:color="auto"/>
            </w:tcBorders>
            <w:shd w:val="clear" w:color="auto" w:fill="FFFFFF"/>
            <w:vAlign w:val="center"/>
          </w:tcPr>
          <w:p w14:paraId="7F0E9702"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r w:rsidR="00B15D01" w:rsidRPr="00B15D01" w14:paraId="4EDFA77F" w14:textId="77777777" w:rsidTr="004963A9">
        <w:tblPrEx>
          <w:jc w:val="center"/>
        </w:tblPrEx>
        <w:trPr>
          <w:trHeight w:val="1343"/>
          <w:jc w:val="center"/>
        </w:trPr>
        <w:tc>
          <w:tcPr>
            <w:tcW w:w="731" w:type="dxa"/>
            <w:tcBorders>
              <w:top w:val="single" w:sz="4" w:space="0" w:color="auto"/>
              <w:left w:val="single" w:sz="4" w:space="0" w:color="auto"/>
              <w:bottom w:val="single" w:sz="4" w:space="0" w:color="auto"/>
            </w:tcBorders>
            <w:shd w:val="clear" w:color="auto" w:fill="FFFFFF"/>
            <w:vAlign w:val="center"/>
          </w:tcPr>
          <w:p w14:paraId="17F4F5F4"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lastRenderedPageBreak/>
              <w:t>6.1.4.</w:t>
            </w:r>
          </w:p>
        </w:tc>
        <w:tc>
          <w:tcPr>
            <w:tcW w:w="6129" w:type="dxa"/>
            <w:tcBorders>
              <w:top w:val="single" w:sz="4" w:space="0" w:color="auto"/>
              <w:left w:val="single" w:sz="4" w:space="0" w:color="auto"/>
              <w:bottom w:val="single" w:sz="4" w:space="0" w:color="auto"/>
            </w:tcBorders>
            <w:shd w:val="clear" w:color="auto" w:fill="FFFFFF"/>
            <w:vAlign w:val="bottom"/>
          </w:tcPr>
          <w:p w14:paraId="2B8C5527"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Выполнение работ в ОЗП:</w:t>
            </w:r>
          </w:p>
          <w:p w14:paraId="41AB85E5"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-без оформления и получения наряда-допуска установленной формы;</w:t>
            </w:r>
          </w:p>
          <w:p w14:paraId="6C3C7C07" w14:textId="77777777" w:rsidR="00B15D01" w:rsidRPr="00B15D01" w:rsidRDefault="00B15D01" w:rsidP="00CA7BDD">
            <w:pPr>
              <w:widowControl w:val="0"/>
              <w:spacing w:after="0" w:line="240" w:lineRule="auto"/>
              <w:ind w:left="169"/>
              <w:jc w:val="both"/>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-проводимых с нарушением мер безопасности, установленных нарядом-допуском или приложениями к нему.</w:t>
            </w:r>
          </w:p>
        </w:tc>
        <w:tc>
          <w:tcPr>
            <w:tcW w:w="1782" w:type="dxa"/>
            <w:tcBorders>
              <w:top w:val="single" w:sz="4" w:space="0" w:color="auto"/>
              <w:left w:val="single" w:sz="4" w:space="0" w:color="auto"/>
              <w:bottom w:val="single" w:sz="4" w:space="0" w:color="auto"/>
            </w:tcBorders>
            <w:shd w:val="clear" w:color="auto" w:fill="FFFFFF"/>
            <w:vAlign w:val="center"/>
          </w:tcPr>
          <w:p w14:paraId="676F1093"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30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ADBD74E" w14:textId="77777777" w:rsidR="00B15D01" w:rsidRPr="00B15D01" w:rsidRDefault="00B15D01" w:rsidP="00CA7BDD">
            <w:pPr>
              <w:widowControl w:val="0"/>
              <w:spacing w:after="0" w:line="240" w:lineRule="auto"/>
              <w:jc w:val="center"/>
              <w:rPr>
                <w:rFonts w:ascii="Times New Roman" w:eastAsia="Times New Roman" w:hAnsi="Times New Roman" w:cs="Times New Roman"/>
                <w:color w:val="000000"/>
                <w:sz w:val="20"/>
                <w:szCs w:val="20"/>
                <w:lang w:eastAsia="ru-RU" w:bidi="ru-RU"/>
              </w:rPr>
            </w:pPr>
            <w:r w:rsidRPr="00B15D01">
              <w:rPr>
                <w:rFonts w:ascii="Times New Roman" w:eastAsia="Times New Roman" w:hAnsi="Times New Roman" w:cs="Times New Roman"/>
                <w:color w:val="000000"/>
                <w:sz w:val="20"/>
                <w:szCs w:val="20"/>
                <w:lang w:eastAsia="ru-RU" w:bidi="ru-RU"/>
              </w:rPr>
              <w:t>***</w:t>
            </w:r>
          </w:p>
        </w:tc>
      </w:tr>
    </w:tbl>
    <w:p w14:paraId="75299D02" w14:textId="77777777" w:rsidR="00B15D01" w:rsidRPr="00AD3243" w:rsidRDefault="00B15D01" w:rsidP="00B15D01">
      <w:pPr>
        <w:widowControl w:val="0"/>
        <w:spacing w:after="0" w:line="240" w:lineRule="auto"/>
        <w:jc w:val="both"/>
        <w:rPr>
          <w:rFonts w:ascii="Times New Roman" w:eastAsia="Times New Roman" w:hAnsi="Times New Roman" w:cs="Times New Roman"/>
          <w:color w:val="000000"/>
          <w:sz w:val="18"/>
          <w:szCs w:val="18"/>
          <w:lang w:eastAsia="ru-RU" w:bidi="ru-RU"/>
        </w:rPr>
      </w:pPr>
      <w:r w:rsidRPr="00AD3243">
        <w:rPr>
          <w:rFonts w:ascii="Times New Roman" w:eastAsia="Times New Roman" w:hAnsi="Times New Roman" w:cs="Times New Roman"/>
          <w:bCs/>
          <w:color w:val="000000"/>
          <w:sz w:val="18"/>
          <w:szCs w:val="18"/>
          <w:lang w:eastAsia="ru-RU" w:bidi="ru-RU"/>
        </w:rPr>
        <w:t>Примечания:</w:t>
      </w:r>
    </w:p>
    <w:p w14:paraId="587948D1" w14:textId="77777777" w:rsidR="00B15D01" w:rsidRPr="00AD3243" w:rsidRDefault="00B15D01" w:rsidP="00B15D01">
      <w:pPr>
        <w:widowControl w:val="0"/>
        <w:tabs>
          <w:tab w:val="left" w:pos="202"/>
        </w:tabs>
        <w:spacing w:after="0" w:line="240" w:lineRule="auto"/>
        <w:jc w:val="both"/>
        <w:rPr>
          <w:rFonts w:ascii="Times New Roman" w:eastAsia="Times New Roman" w:hAnsi="Times New Roman" w:cs="Times New Roman"/>
          <w:color w:val="000000"/>
          <w:sz w:val="18"/>
          <w:szCs w:val="18"/>
          <w:lang w:eastAsia="ru-RU" w:bidi="ru-RU"/>
        </w:rPr>
      </w:pPr>
      <w:r w:rsidRPr="00AD3243">
        <w:rPr>
          <w:rFonts w:ascii="Times New Roman" w:eastAsia="Times New Roman" w:hAnsi="Times New Roman" w:cs="Times New Roman"/>
          <w:color w:val="000000"/>
          <w:sz w:val="18"/>
          <w:szCs w:val="18"/>
          <w:lang w:eastAsia="ru-RU" w:bidi="ru-RU"/>
        </w:rPr>
        <w:t>* Сумма штрафа является неизменной вне зависимости от цены договора.</w:t>
      </w:r>
    </w:p>
    <w:p w14:paraId="3FEB53C4" w14:textId="77777777" w:rsidR="00B15D01" w:rsidRPr="00AD3243" w:rsidRDefault="00B15D01" w:rsidP="00B15D01">
      <w:pPr>
        <w:widowControl w:val="0"/>
        <w:spacing w:after="0" w:line="240" w:lineRule="auto"/>
        <w:jc w:val="both"/>
        <w:rPr>
          <w:rFonts w:ascii="Times New Roman" w:eastAsia="Times New Roman" w:hAnsi="Times New Roman" w:cs="Times New Roman"/>
          <w:color w:val="000000"/>
          <w:sz w:val="18"/>
          <w:szCs w:val="18"/>
          <w:lang w:eastAsia="ru-RU" w:bidi="ru-RU"/>
        </w:rPr>
      </w:pPr>
      <w:r w:rsidRPr="00AD3243">
        <w:rPr>
          <w:rFonts w:ascii="Times New Roman" w:eastAsia="Times New Roman" w:hAnsi="Times New Roman" w:cs="Times New Roman"/>
          <w:bCs/>
          <w:color w:val="000000"/>
          <w:sz w:val="18"/>
          <w:szCs w:val="18"/>
          <w:lang w:eastAsia="ru-RU" w:bidi="ru-RU"/>
        </w:rPr>
        <w:t>**Штрафные санкции:</w:t>
      </w:r>
    </w:p>
    <w:p w14:paraId="41F957E0" w14:textId="77777777" w:rsidR="00B15D01" w:rsidRPr="00AD3243" w:rsidRDefault="00B15D01">
      <w:pPr>
        <w:widowControl w:val="0"/>
        <w:numPr>
          <w:ilvl w:val="0"/>
          <w:numId w:val="21"/>
        </w:numPr>
        <w:tabs>
          <w:tab w:val="left" w:pos="207"/>
        </w:tabs>
        <w:spacing w:after="0" w:line="240" w:lineRule="auto"/>
        <w:jc w:val="both"/>
        <w:rPr>
          <w:rFonts w:ascii="Times New Roman" w:eastAsia="Times New Roman" w:hAnsi="Times New Roman" w:cs="Times New Roman"/>
          <w:color w:val="000000"/>
          <w:sz w:val="18"/>
          <w:szCs w:val="18"/>
          <w:lang w:eastAsia="ru-RU" w:bidi="ru-RU"/>
        </w:rPr>
      </w:pPr>
      <w:r w:rsidRPr="00AD3243">
        <w:rPr>
          <w:rFonts w:ascii="Times New Roman" w:eastAsia="Times New Roman" w:hAnsi="Times New Roman" w:cs="Times New Roman"/>
          <w:color w:val="000000"/>
          <w:sz w:val="18"/>
          <w:szCs w:val="18"/>
          <w:lang w:eastAsia="ru-RU" w:bidi="ru-RU"/>
        </w:rPr>
        <w:t>Несоблюдение требований охраны труда, промышленной и пожарной безопасности, охраны окружающей среды Генподрядчиком/Подрядчиком/Исполнителем/Поставщиком и/или третьими лицами, привлекаемыми Генподрядчиком/Подрядчиком/Исполнителем/Поставщиком, в том числе по договору возмездного оказания услуг, дает Заказчику право требовать уплаты штрафа от Генподрядчика/Подрядчика/Исполнителя/Поставщика в соответствии с перечнем штрафных санкций, указанных в п.п.1.1. - 6.1.4. Таблицы 1 настоящего приложения.</w:t>
      </w:r>
    </w:p>
    <w:p w14:paraId="15AD05C4" w14:textId="77777777" w:rsidR="00B15D01" w:rsidRPr="00AD3243" w:rsidRDefault="00B15D01">
      <w:pPr>
        <w:widowControl w:val="0"/>
        <w:numPr>
          <w:ilvl w:val="0"/>
          <w:numId w:val="21"/>
        </w:numPr>
        <w:tabs>
          <w:tab w:val="left" w:pos="202"/>
        </w:tabs>
        <w:spacing w:after="0" w:line="240" w:lineRule="auto"/>
        <w:jc w:val="both"/>
        <w:rPr>
          <w:rFonts w:ascii="Times New Roman" w:eastAsia="Times New Roman" w:hAnsi="Times New Roman" w:cs="Times New Roman"/>
          <w:color w:val="000000"/>
          <w:sz w:val="18"/>
          <w:szCs w:val="18"/>
          <w:lang w:eastAsia="ru-RU" w:bidi="ru-RU"/>
        </w:rPr>
      </w:pPr>
      <w:r w:rsidRPr="00AD3243">
        <w:rPr>
          <w:rFonts w:ascii="Times New Roman" w:eastAsia="Times New Roman" w:hAnsi="Times New Roman" w:cs="Times New Roman"/>
          <w:color w:val="000000"/>
          <w:sz w:val="18"/>
          <w:szCs w:val="18"/>
          <w:lang w:eastAsia="ru-RU" w:bidi="ru-RU"/>
        </w:rPr>
        <w:t>Штраф взыскивается за каждый факт выявленного нарушения, если не предусмотрено иное.</w:t>
      </w:r>
    </w:p>
    <w:p w14:paraId="29C2FE6E" w14:textId="77777777" w:rsidR="00B15D01" w:rsidRPr="00AD3243" w:rsidRDefault="00B15D01">
      <w:pPr>
        <w:widowControl w:val="0"/>
        <w:numPr>
          <w:ilvl w:val="0"/>
          <w:numId w:val="21"/>
        </w:numPr>
        <w:tabs>
          <w:tab w:val="left" w:pos="202"/>
        </w:tabs>
        <w:spacing w:after="0" w:line="240" w:lineRule="auto"/>
        <w:jc w:val="both"/>
        <w:rPr>
          <w:rFonts w:ascii="Times New Roman" w:eastAsia="Times New Roman" w:hAnsi="Times New Roman" w:cs="Times New Roman"/>
          <w:color w:val="000000"/>
          <w:sz w:val="18"/>
          <w:szCs w:val="18"/>
          <w:lang w:eastAsia="ru-RU" w:bidi="ru-RU"/>
        </w:rPr>
      </w:pPr>
      <w:r w:rsidRPr="00AD3243">
        <w:rPr>
          <w:rFonts w:ascii="Times New Roman" w:eastAsia="Times New Roman" w:hAnsi="Times New Roman" w:cs="Times New Roman"/>
          <w:color w:val="000000"/>
          <w:sz w:val="18"/>
          <w:szCs w:val="18"/>
          <w:lang w:eastAsia="ru-RU" w:bidi="ru-RU"/>
        </w:rPr>
        <w:t>В случае, если установлено нарушение двумя и более работниками Генподрядчика/ Подрядчика/ Исполнителя/Поставщика, штраф взыскивается по каждому факту (один факт соответствует нарушению одним работником).</w:t>
      </w:r>
    </w:p>
    <w:p w14:paraId="38A78DB7" w14:textId="77777777" w:rsidR="00B15D01" w:rsidRPr="00AD3243" w:rsidRDefault="00B15D01">
      <w:pPr>
        <w:widowControl w:val="0"/>
        <w:numPr>
          <w:ilvl w:val="0"/>
          <w:numId w:val="21"/>
        </w:numPr>
        <w:tabs>
          <w:tab w:val="left" w:pos="202"/>
        </w:tabs>
        <w:spacing w:after="0" w:line="240" w:lineRule="auto"/>
        <w:jc w:val="both"/>
        <w:rPr>
          <w:rFonts w:ascii="Times New Roman" w:eastAsia="Times New Roman" w:hAnsi="Times New Roman" w:cs="Times New Roman"/>
          <w:color w:val="000000"/>
          <w:sz w:val="18"/>
          <w:szCs w:val="18"/>
          <w:lang w:eastAsia="ru-RU" w:bidi="ru-RU"/>
        </w:rPr>
      </w:pPr>
      <w:r w:rsidRPr="00AD3243">
        <w:rPr>
          <w:rFonts w:ascii="Times New Roman" w:eastAsia="Times New Roman" w:hAnsi="Times New Roman" w:cs="Times New Roman"/>
          <w:color w:val="000000"/>
          <w:sz w:val="18"/>
          <w:szCs w:val="18"/>
          <w:lang w:eastAsia="ru-RU" w:bidi="ru-RU"/>
        </w:rPr>
        <w:t>Штраф взыскивается сверх иных выплат, уплачиваемых в связи с причинением Заказчику убытков.</w:t>
      </w:r>
    </w:p>
    <w:p w14:paraId="0EF47176" w14:textId="77777777" w:rsidR="00B15D01" w:rsidRPr="00AD3243" w:rsidRDefault="00B15D01">
      <w:pPr>
        <w:widowControl w:val="0"/>
        <w:numPr>
          <w:ilvl w:val="0"/>
          <w:numId w:val="21"/>
        </w:numPr>
        <w:tabs>
          <w:tab w:val="left" w:pos="212"/>
        </w:tabs>
        <w:spacing w:after="0" w:line="240" w:lineRule="auto"/>
        <w:jc w:val="both"/>
        <w:rPr>
          <w:rFonts w:ascii="Times New Roman" w:eastAsia="Times New Roman" w:hAnsi="Times New Roman" w:cs="Times New Roman"/>
          <w:color w:val="000000"/>
          <w:sz w:val="18"/>
          <w:szCs w:val="18"/>
          <w:lang w:eastAsia="ru-RU" w:bidi="ru-RU"/>
        </w:rPr>
      </w:pPr>
      <w:r w:rsidRPr="00AD3243">
        <w:rPr>
          <w:rFonts w:ascii="Times New Roman" w:eastAsia="Times New Roman" w:hAnsi="Times New Roman" w:cs="Times New Roman"/>
          <w:color w:val="000000"/>
          <w:sz w:val="18"/>
          <w:szCs w:val="18"/>
          <w:lang w:eastAsia="ru-RU" w:bidi="ru-RU"/>
        </w:rPr>
        <w:t>В случае если на момент выявления нарушения работник был уже уволен и находился на территории Заказчика по вине Генподрядчика/Подрядчика/Исполнителя/Поставщика, Генподрядчик/Подрядчик/Исполнитель/Поставщик обязан оплатить штраф в полном объеме.</w:t>
      </w:r>
    </w:p>
    <w:p w14:paraId="52B17663" w14:textId="77777777" w:rsidR="00B15D01" w:rsidRPr="00AD3243" w:rsidRDefault="00B15D01" w:rsidP="00B15D01">
      <w:pPr>
        <w:widowControl w:val="0"/>
        <w:spacing w:line="240" w:lineRule="auto"/>
        <w:jc w:val="both"/>
        <w:rPr>
          <w:rFonts w:ascii="Times New Roman" w:eastAsia="Times New Roman" w:hAnsi="Times New Roman" w:cs="Times New Roman"/>
          <w:color w:val="000000"/>
          <w:sz w:val="18"/>
          <w:szCs w:val="18"/>
          <w:lang w:eastAsia="ru-RU" w:bidi="ru-RU"/>
        </w:rPr>
      </w:pPr>
      <w:r w:rsidRPr="00AD3243">
        <w:rPr>
          <w:rFonts w:ascii="Times New Roman" w:eastAsia="Times New Roman" w:hAnsi="Times New Roman" w:cs="Times New Roman"/>
          <w:color w:val="000000"/>
          <w:sz w:val="18"/>
          <w:szCs w:val="18"/>
          <w:lang w:eastAsia="ru-RU" w:bidi="ru-RU"/>
        </w:rPr>
        <w:t>***Заказчик имеет право взыскать штраф и приостановить выполнение работ Генподрядчиком /Подрядчиком/Исполнителем/Поставщиком или привлекаемых им третьих лиц при выявлении нарушения требований охраны труда, промышленной и пожарной безопасности, охраны окружающей среды, локально нормативных актов Заказчика, требований нормативно правовых актов Российской Федерации. Генподрядчик/Подрядчик/Исполнитель/Поставщик обязан обеспечить возобновление приостановленных работ Заказчиком только после устранения ранее выявленных нарушений и согласования Заказчиком возможности возобновления приостановленных работ.</w:t>
      </w:r>
    </w:p>
    <w:p w14:paraId="7D17887B" w14:textId="77777777" w:rsidR="00B15D01" w:rsidRPr="00AD3243" w:rsidRDefault="00B15D01" w:rsidP="00B15D01">
      <w:pPr>
        <w:widowControl w:val="0"/>
        <w:spacing w:after="0" w:line="240" w:lineRule="auto"/>
        <w:jc w:val="both"/>
        <w:rPr>
          <w:rFonts w:ascii="Times New Roman" w:eastAsia="Times New Roman" w:hAnsi="Times New Roman" w:cs="Times New Roman"/>
          <w:bCs/>
          <w:color w:val="000000"/>
          <w:sz w:val="18"/>
          <w:szCs w:val="18"/>
          <w:lang w:eastAsia="ru-RU" w:bidi="ru-RU"/>
        </w:rPr>
      </w:pPr>
      <w:r w:rsidRPr="00AD3243">
        <w:rPr>
          <w:rFonts w:ascii="Times New Roman" w:eastAsia="Times New Roman" w:hAnsi="Times New Roman" w:cs="Times New Roman"/>
          <w:color w:val="000000"/>
          <w:sz w:val="18"/>
          <w:szCs w:val="18"/>
          <w:lang w:eastAsia="ru-RU" w:bidi="ru-RU"/>
        </w:rPr>
        <w:t>****По требованию Заказчика Генподрядчик/Подрядчик/Исполнитель/Поставщик обязан отстранить, а при необходимости удалить с территории Заказчика с изъятием пропуска, любого работника Генподрядчика /Подрядчика/Исполнителя/Поставщика или привлекаемых им третьих лиц за грубое нарушение требований охраны труда, промышленной и пожарной безопасности, охраны окружающей среды, безопасности дорожного движения, которое может повлечь или повлекло причинение вреда жизни и здоровью людей, имуществу Заказчика, окружающей среде,  отсутствие документов, подтверждающих прохождение необходимого обучения, инструктажей и аттестации (проверки знаний, квалификационных удостоверений), если наличие такого обязательного обучения установлено действующим законодательством, имеющих медицинские противопоказания к выполнению работ либо не имеющих медицинского заключения на допуск к определенному виду работ, если наличие такого допуска установлено действующим законодательством., в случае нахождения работника Генподрядчика/Подрядчика/Исполнителя/Поставщика или третьего лица на территории Заказчика в состоянии алкогольного, наркотического или иного токсического опьянения, проноса или нахождения на территории Заказчика веществ, вызывающих алкогольное, наркотическое или иное токсическое опьянение, хранение или появление на территории Заказчика с огнестрельным, газовым, пневматическим оружием, а также холодным оружием, в том числе сувенирным, а также за систематические нарушения работником пропускного и внутриобъектового режимов применимых на территории Заказчика.</w:t>
      </w:r>
    </w:p>
    <w:p w14:paraId="2FF8A7A4" w14:textId="77777777" w:rsidR="0071257C" w:rsidRDefault="0071257C"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6B037851"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47E18E3E"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20DCF0F2"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3DFB1930"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1B193270"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042E2792"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0DCF6FB2"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1FE12D33"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50E4F542"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2975B15C"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64CF3141"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7EEA0A82"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2DB7520E"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0E044FD0"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1F264BCA"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0A997E22"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391BDD09"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57144CFF"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23AF6C9C"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71242ADE"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3336DC16"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2FF88AB3"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776B6BBE"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07FC749D"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0AD7983B"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3BC0AD86" w14:textId="77777777" w:rsidR="00204BD5" w:rsidRDefault="00204BD5" w:rsidP="00CE457F">
      <w:pPr>
        <w:widowControl w:val="0"/>
        <w:suppressAutoHyphens/>
        <w:autoSpaceDE w:val="0"/>
        <w:spacing w:after="0"/>
        <w:jc w:val="right"/>
        <w:rPr>
          <w:rFonts w:ascii="Times New Roman" w:eastAsia="Times New Roman" w:hAnsi="Times New Roman" w:cs="Times New Roman"/>
          <w:sz w:val="20"/>
          <w:szCs w:val="24"/>
          <w:lang w:eastAsia="ru-RU"/>
        </w:rPr>
      </w:pPr>
    </w:p>
    <w:p w14:paraId="751D1A64" w14:textId="38E47290" w:rsidR="00204BD5" w:rsidRPr="00204BD5" w:rsidRDefault="00204BD5" w:rsidP="00204BD5">
      <w:pPr>
        <w:widowControl w:val="0"/>
        <w:suppressAutoHyphens/>
        <w:autoSpaceDE w:val="0"/>
        <w:spacing w:after="0"/>
        <w:jc w:val="right"/>
        <w:rPr>
          <w:rFonts w:ascii="Times New Roman" w:eastAsia="Times New Roman" w:hAnsi="Times New Roman" w:cs="Times New Roman"/>
          <w:sz w:val="20"/>
          <w:szCs w:val="24"/>
          <w:lang w:eastAsia="ru-RU"/>
        </w:rPr>
      </w:pPr>
      <w:bookmarkStart w:id="34" w:name="_Hlk170735862"/>
      <w:r w:rsidRPr="00204BD5">
        <w:rPr>
          <w:rFonts w:ascii="Times New Roman" w:eastAsia="Times New Roman" w:hAnsi="Times New Roman" w:cs="Times New Roman"/>
          <w:sz w:val="20"/>
          <w:szCs w:val="24"/>
          <w:lang w:eastAsia="ru-RU"/>
        </w:rPr>
        <w:t xml:space="preserve">Приложение № </w:t>
      </w:r>
      <w:r>
        <w:rPr>
          <w:rFonts w:ascii="Times New Roman" w:eastAsia="Times New Roman" w:hAnsi="Times New Roman" w:cs="Times New Roman"/>
          <w:sz w:val="20"/>
          <w:szCs w:val="24"/>
          <w:lang w:eastAsia="ru-RU"/>
        </w:rPr>
        <w:t>7</w:t>
      </w:r>
      <w:r w:rsidRPr="00204BD5">
        <w:rPr>
          <w:rFonts w:ascii="Times New Roman" w:eastAsia="Times New Roman" w:hAnsi="Times New Roman" w:cs="Times New Roman"/>
          <w:sz w:val="20"/>
          <w:szCs w:val="24"/>
          <w:lang w:eastAsia="ru-RU"/>
        </w:rPr>
        <w:t xml:space="preserve"> </w:t>
      </w:r>
    </w:p>
    <w:p w14:paraId="788A5B92" w14:textId="77777777" w:rsidR="00204BD5" w:rsidRPr="00204BD5" w:rsidRDefault="00204BD5" w:rsidP="00204BD5">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 xml:space="preserve">к Положению «Требования в области промышленной и пожарной безопасности, </w:t>
      </w:r>
    </w:p>
    <w:p w14:paraId="6EE7E9F2" w14:textId="77777777" w:rsidR="00204BD5" w:rsidRPr="00204BD5" w:rsidRDefault="00204BD5" w:rsidP="00204BD5">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 xml:space="preserve">охраны труда и окружающей среды к организациям, привлекаемым к работам </w:t>
      </w:r>
    </w:p>
    <w:p w14:paraId="5206D722" w14:textId="77777777" w:rsidR="00204BD5" w:rsidRPr="00204BD5" w:rsidRDefault="00204BD5" w:rsidP="00204BD5">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и оказанию услуг на объектах ПАО «Орскнефтеоргсинтез» и арендующим</w:t>
      </w:r>
    </w:p>
    <w:p w14:paraId="149A5FF1" w14:textId="6B7814AE" w:rsidR="00204BD5" w:rsidRDefault="00204BD5" w:rsidP="00204BD5">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имущество ПАО «Орскнефтеоргсинтез»» № П-101-39-2024</w:t>
      </w:r>
      <w:bookmarkEnd w:id="34"/>
    </w:p>
    <w:p w14:paraId="74A99F40" w14:textId="77777777" w:rsidR="00204BD5" w:rsidRDefault="00204BD5" w:rsidP="00204BD5">
      <w:pPr>
        <w:widowControl w:val="0"/>
        <w:suppressAutoHyphens/>
        <w:autoSpaceDE w:val="0"/>
        <w:spacing w:after="0"/>
        <w:rPr>
          <w:rFonts w:ascii="Times New Roman" w:eastAsia="Times New Roman" w:hAnsi="Times New Roman" w:cs="Times New Roman"/>
          <w:sz w:val="20"/>
          <w:szCs w:val="24"/>
          <w:lang w:eastAsia="ru-RU"/>
        </w:rPr>
      </w:pPr>
    </w:p>
    <w:p w14:paraId="32EF64C0" w14:textId="77777777" w:rsidR="00204BD5" w:rsidRPr="00204BD5" w:rsidRDefault="00204BD5" w:rsidP="00204BD5">
      <w:pPr>
        <w:spacing w:after="0" w:line="240" w:lineRule="auto"/>
        <w:jc w:val="center"/>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ЕДИНЫЕ ТРЕБОВАНИЯ</w:t>
      </w:r>
    </w:p>
    <w:p w14:paraId="24F8EC53" w14:textId="77777777" w:rsidR="00204BD5" w:rsidRPr="00204BD5" w:rsidRDefault="00204BD5" w:rsidP="00204BD5">
      <w:pPr>
        <w:spacing w:after="0" w:line="240" w:lineRule="auto"/>
        <w:jc w:val="center"/>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к мобильным зданиям (бытовым вагончикам) на объектах ПАО «Орскнефтеоргсинтез»</w:t>
      </w:r>
    </w:p>
    <w:p w14:paraId="111D2A0B"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1.Настоящие Требования обязательны для применения на территории                                                    ПАО «Орскнефтеоргсинтез»» для всех подрядных организаций и дочерних обществ.</w:t>
      </w:r>
    </w:p>
    <w:p w14:paraId="26E291E2"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2. Требования к материалам и конструкции:</w:t>
      </w:r>
    </w:p>
    <w:p w14:paraId="5D03532E"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2.1. При изготовлении мобильных зданий необходимо использовать негорючие или трудно горючие материалы. Следует применять негорючий утеплитель (минеральная вата, базальтовое волокно, и т.д.). Запрещается эксплуатация мобильных зданий, изготовленных из материалов, способных к выделению токсичных и/или канцерогенных веществ при горении (пластики, фенольные смолы и пр.).</w:t>
      </w:r>
    </w:p>
    <w:p w14:paraId="639B01DF"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2.2. Запрещается применение внешних и внутренних глухих решеток, разрешается устанавливать решетки на окна, открывающиеся изнутри.</w:t>
      </w:r>
    </w:p>
    <w:p w14:paraId="4CA3B302"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2.3. Запрещается установка запорных устройств на входных дверях, открывающихся только изнутри (щеколды, засовы).</w:t>
      </w:r>
    </w:p>
    <w:p w14:paraId="3F173C40"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2.4. Запрещается совмещение в одном помещении мобильного здания бытовки и кладовой, инструментальной.</w:t>
      </w:r>
    </w:p>
    <w:p w14:paraId="796F4BFF"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3. Требования к электрооборудованию мобильных зданий:</w:t>
      </w:r>
    </w:p>
    <w:p w14:paraId="3DC3734B"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3.1. Электрооборудование мобильных зданий должно быть рассчитано на подключение к электрической сети напряжением 380/220В. Вводно-распределительное устройство (ВРУ), внутренняя и внешняя электропроводка, а также заземление мобильных зданий должны соответствовать требованиям ПУЭ. Мобильные здания должны быть обеспечены средством учета электрической энергии, иметь принципиальную электрическую схему, технический паспорт, содержащий сведения о ремонтах и протоколы испытаний в соответствии с ПТЭЭП.</w:t>
      </w:r>
    </w:p>
    <w:p w14:paraId="0E2ACF41"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3.2. Подключение и электроснабжение мобильных зданий осуществляется в соответствии с Положением о порядке подключения-отключения электрооборудования объектов сторонних организаций к сети электроснабжения ПАО «Орскнефтеоргсинтез»</w:t>
      </w:r>
    </w:p>
    <w:p w14:paraId="1B5D9D46"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4. Отопление (обогрев) и освещение мобильных зданий:</w:t>
      </w:r>
    </w:p>
    <w:p w14:paraId="716743CB"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4.1. Водяное отопление мобильных зданий может быть, как централизованное (разводка на несколько вагончиков), так и автономное (на каждый вагончик) с безопасным водонагревателем заводского изготовления.</w:t>
      </w:r>
    </w:p>
    <w:p w14:paraId="21A0B9E2"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4.2. Электрическое отопление мобильных зданий осуществляется только исправными электронагревательными приборами заводского изготовления, оборудованными тепловой защитой и терморегуляторами, при наличии на них паспорта завода-изготовителя. Отопительные приборы и системы кондиционирования (при их наличии в мобильном здании) должны иметь класс энергоэффективности не ниже «В».</w:t>
      </w:r>
    </w:p>
    <w:p w14:paraId="2E07E5C0"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4.3. Освещение мобильных зданий должно быть выполнено энергоэффективными светильниками, предпочтительно светодиодными.</w:t>
      </w:r>
    </w:p>
    <w:p w14:paraId="0005B7A4"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4.4. Не допускается комплектовать мобильные здания отопительными печами (независимо от вида топлива).</w:t>
      </w:r>
    </w:p>
    <w:p w14:paraId="7662CD97"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4.5. Запрещается подключать и использовать для обогрева электрические обогреватели с открытыми нагревательными элементами (в том числе тепловые пушки, обогреватели инфракрасного излучения и т.п.).</w:t>
      </w:r>
    </w:p>
    <w:p w14:paraId="477610D8"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4.6. При подключении к заводской отопительной сети необходимо установить счетчик горячего водоснабжения и предварительно получить письменное разрешение главного энергетика ПАО «Орскнефтеоргсинтез»</w:t>
      </w:r>
    </w:p>
    <w:p w14:paraId="177100F8"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5. В мобильном здании должна быть медицинская аптечка или табличка с указанием ее</w:t>
      </w:r>
    </w:p>
    <w:p w14:paraId="653EDD0B"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местонахождения.</w:t>
      </w:r>
    </w:p>
    <w:p w14:paraId="37B2DC9E"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6. Противопожарные требования:</w:t>
      </w:r>
    </w:p>
    <w:p w14:paraId="63C66945"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6.1. Допускается размещение мобильных зданий в группах, не более 10 штук в группе. Расстояние между группами мобильных зданий, а также между мобильными и стационарными зданиями должно быть не менее 15 метров. Запрещается установка мобильных зданий ближе 3-х метров от сооружений, в том числе этажерок, отдельно стоящих аппаратов, эстакад технологических трубопроводов.</w:t>
      </w:r>
    </w:p>
    <w:p w14:paraId="4DC16E08"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lastRenderedPageBreak/>
        <w:t>6.2. Внутри мобильных зданий запрещается хранение в любой таре и количествах легковоспламеняющихся и горючих веществ и материалов.</w:t>
      </w:r>
    </w:p>
    <w:p w14:paraId="10A70D50"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6.3. Каждое мобильное здание должно быть оборудовано первичными средствами пожаротушения: одно асбестовое полотно (не менее 1 х 1 м) и на каждую комнату (помещение/отсек) один исправный огнетушитель (с массой заряда 4 кг и более), Огнетушители должны быть расположены на высоте 1,5 м (верх огнетушителя) от пола, и по своей характеристике пригодных для тушения электрооборудования под напряжением до 1000 В.</w:t>
      </w:r>
    </w:p>
    <w:p w14:paraId="73B678D2"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6.4. Запрещается использование электроприборов отопления для сушки одежды и обуви, применение газовых и электроплит, оставление без присмотра включенными в электрическую сеть электронагревательных приборов, в т.ч. находящихся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14:paraId="3A460A6C"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6.5. В мобильных зданиях запрещается курение.</w:t>
      </w:r>
    </w:p>
    <w:p w14:paraId="2C0AAE12"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7. Запрещается организация комнат приема пищи (в том числе, применение микроволновых печей) в мобильных зданиях, размещенных вне арендуемых территорий.</w:t>
      </w:r>
    </w:p>
    <w:p w14:paraId="30C4C467"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8. Запрещается устанавливать бытовые мобильные здания на действующих технологических объектах и в зоне действия опасных производственных факторов.</w:t>
      </w:r>
    </w:p>
    <w:p w14:paraId="07AF716C" w14:textId="77777777" w:rsidR="00204BD5" w:rsidRPr="00204BD5" w:rsidRDefault="00204BD5" w:rsidP="00204BD5">
      <w:pPr>
        <w:spacing w:after="0" w:line="240" w:lineRule="auto"/>
        <w:jc w:val="both"/>
        <w:rPr>
          <w:rFonts w:ascii="Times New Roman" w:eastAsia="Calibri" w:hAnsi="Times New Roman" w:cs="Times New Roman"/>
          <w:color w:val="000000"/>
          <w:sz w:val="20"/>
          <w:szCs w:val="20"/>
        </w:rPr>
      </w:pPr>
      <w:r w:rsidRPr="00204BD5">
        <w:rPr>
          <w:rFonts w:ascii="Times New Roman" w:eastAsia="Calibri" w:hAnsi="Times New Roman" w:cs="Times New Roman"/>
          <w:color w:val="000000"/>
          <w:sz w:val="20"/>
          <w:szCs w:val="20"/>
        </w:rPr>
        <w:t>9. Снаружи на двери мобильного здания должна быть указана информация о принадлежности здания и инвентарный или иной номер, информация об ответственном лице за противопожарное состояние и номер его мобильного телефона. Внутри должна быть вывешена информация о номерах телефонов спецслужб предприятия, утвержденная руководителем принципиальная электрическая схема с обязательным указанием максимальной нагрузки (суммарной мощности) всех электропотребителей, которые можно подключить к внутренней сети вагончика.</w:t>
      </w:r>
    </w:p>
    <w:p w14:paraId="4062307E" w14:textId="77777777" w:rsidR="00204BD5" w:rsidRDefault="00204BD5"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09D3FDE1"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5E19909A"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02D2BFA1"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3CF82392"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4C299560"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2A59BE9E"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268BB58F"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7E085B3F"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4851EB6B"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5502E04C"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0DC3D21D"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05AE2FD4"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329E9D2E"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5A67643B"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17B2EF6C"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45E37020"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6714F5BD"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4BB8593A"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1B8F8130"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39F18244"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286450DC"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395DC46B"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3B19CD35"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6D24AC5B"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7E617A3E"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7748CF37"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7289EEFE"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62FD0B72"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29227869"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77B4613A"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3036F3DE"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09F1FFD7"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5EC01A1E"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24F37F26"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373CC6BB"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7FF7A2A0"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1E8CCD9D"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3BC58F03"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5FEF56CC"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1EF91625"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4952F855"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1BC39135"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610FF3CB"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2F28A69D"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3F62ECF7"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414366C0" w14:textId="77777777" w:rsidR="00011F91" w:rsidRDefault="00011F91" w:rsidP="00204BD5">
      <w:pPr>
        <w:widowControl w:val="0"/>
        <w:suppressAutoHyphens/>
        <w:autoSpaceDE w:val="0"/>
        <w:spacing w:after="0"/>
        <w:jc w:val="right"/>
        <w:rPr>
          <w:rFonts w:ascii="Times New Roman" w:eastAsia="Times New Roman" w:hAnsi="Times New Roman" w:cs="Times New Roman"/>
          <w:sz w:val="20"/>
          <w:szCs w:val="24"/>
          <w:lang w:eastAsia="ru-RU"/>
        </w:rPr>
      </w:pPr>
    </w:p>
    <w:p w14:paraId="15341E3C" w14:textId="7101B9F4"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bookmarkStart w:id="35" w:name="_Hlk170736057"/>
      <w:r w:rsidRPr="00204BD5">
        <w:rPr>
          <w:rFonts w:ascii="Times New Roman" w:eastAsia="Times New Roman" w:hAnsi="Times New Roman" w:cs="Times New Roman"/>
          <w:sz w:val="20"/>
          <w:szCs w:val="24"/>
          <w:lang w:eastAsia="ru-RU"/>
        </w:rPr>
        <w:t xml:space="preserve">Приложение № </w:t>
      </w:r>
      <w:r>
        <w:rPr>
          <w:rFonts w:ascii="Times New Roman" w:eastAsia="Times New Roman" w:hAnsi="Times New Roman" w:cs="Times New Roman"/>
          <w:sz w:val="20"/>
          <w:szCs w:val="24"/>
          <w:lang w:eastAsia="ru-RU"/>
        </w:rPr>
        <w:t>8</w:t>
      </w:r>
      <w:r w:rsidRPr="00204BD5">
        <w:rPr>
          <w:rFonts w:ascii="Times New Roman" w:eastAsia="Times New Roman" w:hAnsi="Times New Roman" w:cs="Times New Roman"/>
          <w:sz w:val="20"/>
          <w:szCs w:val="24"/>
          <w:lang w:eastAsia="ru-RU"/>
        </w:rPr>
        <w:t xml:space="preserve"> </w:t>
      </w:r>
    </w:p>
    <w:p w14:paraId="0B789FF8" w14:textId="77777777"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 xml:space="preserve">к Положению «Требования в области промышленной и пожарной безопасности, </w:t>
      </w:r>
    </w:p>
    <w:p w14:paraId="2D9D9B1A" w14:textId="77777777"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 xml:space="preserve">охраны труда и окружающей среды к организациям, привлекаемым к работам </w:t>
      </w:r>
    </w:p>
    <w:p w14:paraId="1253FC28" w14:textId="77777777"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и оказанию услуг на объектах ПАО «Орскнефтеоргсинтез» и арендующим</w:t>
      </w:r>
    </w:p>
    <w:p w14:paraId="3FC21ACA" w14:textId="3AFD377D" w:rsidR="00011F91"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имущество ПАО «Орскнефтеоргсинтез»» № П-101-39-2024</w:t>
      </w:r>
      <w:bookmarkEnd w:id="35"/>
    </w:p>
    <w:p w14:paraId="3B6DE974" w14:textId="77777777" w:rsidR="00011F91"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p>
    <w:p w14:paraId="149FC4CC" w14:textId="77777777" w:rsidR="00011F91" w:rsidRDefault="00011F91" w:rsidP="00011F91">
      <w:pPr>
        <w:spacing w:after="0" w:line="240" w:lineRule="auto"/>
        <w:jc w:val="center"/>
        <w:rPr>
          <w:rFonts w:ascii="Times New Roman" w:hAnsi="Times New Roman" w:cs="Times New Roman"/>
          <w:b/>
          <w:sz w:val="24"/>
          <w:szCs w:val="24"/>
        </w:rPr>
      </w:pPr>
      <w:r w:rsidRPr="00BF325A">
        <w:rPr>
          <w:rFonts w:ascii="Times New Roman" w:hAnsi="Times New Roman" w:cs="Times New Roman"/>
          <w:b/>
          <w:sz w:val="24"/>
          <w:szCs w:val="24"/>
        </w:rPr>
        <w:t>ФОРМА ЗАЯВКИ НА РАЗМЕЩЕНИЕ СТРОИТЕЛЬНЫХ ВАГОНЧИКОВ</w:t>
      </w:r>
    </w:p>
    <w:p w14:paraId="188C3F48" w14:textId="77777777" w:rsidR="00011F91" w:rsidRPr="00AA6A22" w:rsidRDefault="00011F91" w:rsidP="00011F91">
      <w:pPr>
        <w:tabs>
          <w:tab w:val="left" w:leader="underscore" w:pos="101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6A22">
        <w:rPr>
          <w:rFonts w:ascii="Times New Roman" w:eastAsia="Times New Roman" w:hAnsi="Times New Roman" w:cs="Times New Roman"/>
          <w:sz w:val="24"/>
          <w:szCs w:val="24"/>
          <w:lang w:eastAsia="ru-RU"/>
        </w:rPr>
        <w:t xml:space="preserve">Первый заместитель генерального директора </w:t>
      </w:r>
      <w:r>
        <w:rPr>
          <w:rFonts w:ascii="Times New Roman" w:eastAsia="Times New Roman" w:hAnsi="Times New Roman" w:cs="Times New Roman"/>
          <w:sz w:val="24"/>
          <w:szCs w:val="24"/>
          <w:lang w:eastAsia="ru-RU"/>
        </w:rPr>
        <w:t>-</w:t>
      </w:r>
      <w:r w:rsidRPr="00AA6A22">
        <w:rPr>
          <w:rFonts w:ascii="Times New Roman" w:eastAsia="Times New Roman" w:hAnsi="Times New Roman" w:cs="Times New Roman"/>
          <w:sz w:val="24"/>
          <w:szCs w:val="24"/>
          <w:lang w:eastAsia="ru-RU"/>
        </w:rPr>
        <w:t xml:space="preserve">                        </w:t>
      </w:r>
    </w:p>
    <w:p w14:paraId="57646D98" w14:textId="77777777" w:rsidR="00011F91" w:rsidRDefault="00011F91" w:rsidP="00011F91">
      <w:pPr>
        <w:tabs>
          <w:tab w:val="left" w:leader="underscore" w:pos="101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технический директор</w:t>
      </w:r>
    </w:p>
    <w:p w14:paraId="42CD4226" w14:textId="77777777" w:rsidR="00011F91" w:rsidRPr="00AA6A22" w:rsidRDefault="00011F91" w:rsidP="00011F91">
      <w:pPr>
        <w:tabs>
          <w:tab w:val="left" w:leader="underscore" w:pos="101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6A22">
        <w:rPr>
          <w:rFonts w:ascii="Times New Roman" w:eastAsia="Times New Roman" w:hAnsi="Times New Roman" w:cs="Times New Roman"/>
          <w:sz w:val="24"/>
          <w:szCs w:val="24"/>
          <w:lang w:eastAsia="ru-RU"/>
        </w:rPr>
        <w:t>ПАО «Орскнефтеоргсинтез»</w:t>
      </w:r>
    </w:p>
    <w:p w14:paraId="576F9527" w14:textId="77777777" w:rsidR="00011F91" w:rsidRDefault="00011F91" w:rsidP="00011F91">
      <w:pPr>
        <w:tabs>
          <w:tab w:val="left" w:pos="594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EB9E1D7" w14:textId="77777777" w:rsidR="00011F91" w:rsidRPr="00BF325A" w:rsidRDefault="00011F91" w:rsidP="00011F91">
      <w:pPr>
        <w:tabs>
          <w:tab w:val="left" w:pos="594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25A">
        <w:rPr>
          <w:rFonts w:ascii="Times New Roman" w:eastAsia="Times New Roman" w:hAnsi="Times New Roman" w:cs="Times New Roman"/>
          <w:b/>
          <w:bCs/>
          <w:sz w:val="24"/>
          <w:szCs w:val="24"/>
          <w:lang w:eastAsia="ru-RU"/>
        </w:rPr>
        <w:t>дата и номер исходящего письма</w:t>
      </w:r>
      <w:r w:rsidRPr="00BF325A">
        <w:rPr>
          <w:rFonts w:ascii="Times New Roman" w:eastAsia="Times New Roman" w:hAnsi="Times New Roman" w:cs="Times New Roman"/>
          <w:b/>
          <w:bCs/>
          <w:sz w:val="24"/>
          <w:szCs w:val="24"/>
          <w:lang w:eastAsia="ru-RU"/>
        </w:rPr>
        <w:tab/>
      </w:r>
    </w:p>
    <w:p w14:paraId="6C19EBCA" w14:textId="77777777" w:rsidR="00011F91" w:rsidRPr="00BF325A" w:rsidRDefault="00011F91" w:rsidP="00011F91">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BF325A">
        <w:rPr>
          <w:rFonts w:ascii="Times New Roman" w:eastAsia="Times New Roman" w:hAnsi="Times New Roman" w:cs="Times New Roman"/>
          <w:i/>
          <w:iCs/>
          <w:sz w:val="24"/>
          <w:szCs w:val="24"/>
          <w:lang w:eastAsia="ru-RU"/>
        </w:rPr>
        <w:t>И.О. Фамилия</w:t>
      </w:r>
    </w:p>
    <w:p w14:paraId="397799CC" w14:textId="77777777" w:rsidR="00011F91" w:rsidRDefault="00011F91" w:rsidP="00011F91">
      <w:pPr>
        <w:autoSpaceDE w:val="0"/>
        <w:autoSpaceDN w:val="0"/>
        <w:adjustRightInd w:val="0"/>
        <w:spacing w:after="0" w:line="240" w:lineRule="auto"/>
        <w:jc w:val="center"/>
        <w:rPr>
          <w:rFonts w:ascii="Times New Roman" w:eastAsia="Times New Roman" w:hAnsi="Times New Roman" w:cs="Times New Roman"/>
          <w:lang w:eastAsia="ru-RU"/>
        </w:rPr>
      </w:pPr>
    </w:p>
    <w:p w14:paraId="3C53F2DD" w14:textId="77777777" w:rsidR="00011F91" w:rsidRDefault="00011F91" w:rsidP="00011F91">
      <w:pPr>
        <w:autoSpaceDE w:val="0"/>
        <w:autoSpaceDN w:val="0"/>
        <w:adjustRightInd w:val="0"/>
        <w:spacing w:after="0" w:line="240" w:lineRule="auto"/>
        <w:jc w:val="center"/>
        <w:rPr>
          <w:rFonts w:ascii="Times New Roman" w:eastAsia="Times New Roman" w:hAnsi="Times New Roman" w:cs="Times New Roman"/>
          <w:lang w:eastAsia="ru-RU"/>
        </w:rPr>
      </w:pPr>
    </w:p>
    <w:p w14:paraId="7B98D442" w14:textId="77777777" w:rsidR="00011F91" w:rsidRPr="00086D54" w:rsidRDefault="00011F91" w:rsidP="00011F91">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Уважаемый______________________</w:t>
      </w:r>
    </w:p>
    <w:p w14:paraId="3113EF39" w14:textId="77777777" w:rsidR="00011F91" w:rsidRPr="00086D54" w:rsidRDefault="00011F91" w:rsidP="00011F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CD324D" w14:textId="77777777" w:rsidR="00011F91" w:rsidRPr="00BF325A" w:rsidRDefault="00011F91" w:rsidP="00011F91">
      <w:pPr>
        <w:tabs>
          <w:tab w:val="left" w:leader="underscore" w:pos="101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25A">
        <w:rPr>
          <w:rFonts w:ascii="Times New Roman" w:eastAsia="Times New Roman" w:hAnsi="Times New Roman" w:cs="Times New Roman"/>
          <w:sz w:val="24"/>
          <w:szCs w:val="24"/>
          <w:lang w:eastAsia="ru-RU"/>
        </w:rPr>
        <w:t>Прошу согласовать место размещения</w:t>
      </w:r>
      <w:r w:rsidRPr="00BF325A">
        <w:rPr>
          <w:rFonts w:ascii="Times New Roman" w:eastAsia="Times New Roman" w:hAnsi="Times New Roman" w:cs="Times New Roman"/>
          <w:sz w:val="24"/>
          <w:szCs w:val="24"/>
          <w:lang w:eastAsia="ru-RU"/>
        </w:rPr>
        <w:tab/>
      </w:r>
    </w:p>
    <w:p w14:paraId="2F0F9096" w14:textId="77777777" w:rsidR="00011F91" w:rsidRPr="00542CB5" w:rsidRDefault="00011F91" w:rsidP="00011F91">
      <w:pPr>
        <w:autoSpaceDE w:val="0"/>
        <w:autoSpaceDN w:val="0"/>
        <w:adjustRightInd w:val="0"/>
        <w:spacing w:after="0" w:line="240" w:lineRule="auto"/>
        <w:jc w:val="right"/>
        <w:rPr>
          <w:rFonts w:ascii="Times New Roman" w:eastAsia="Times New Roman" w:hAnsi="Times New Roman" w:cs="Times New Roman"/>
          <w:bCs/>
          <w:iCs/>
          <w:sz w:val="18"/>
          <w:szCs w:val="18"/>
          <w:lang w:eastAsia="ru-RU"/>
        </w:rPr>
      </w:pPr>
      <w:r w:rsidRPr="00BF325A">
        <w:rPr>
          <w:rFonts w:ascii="Times New Roman" w:eastAsia="Times New Roman" w:hAnsi="Times New Roman" w:cs="Times New Roman"/>
          <w:bCs/>
          <w:iCs/>
          <w:sz w:val="24"/>
          <w:szCs w:val="24"/>
          <w:lang w:eastAsia="ru-RU"/>
        </w:rPr>
        <w:t>(</w:t>
      </w:r>
      <w:r w:rsidRPr="00542CB5">
        <w:rPr>
          <w:rFonts w:ascii="Times New Roman" w:eastAsia="Times New Roman" w:hAnsi="Times New Roman" w:cs="Times New Roman"/>
          <w:bCs/>
          <w:iCs/>
          <w:sz w:val="18"/>
          <w:szCs w:val="18"/>
          <w:lang w:eastAsia="ru-RU"/>
        </w:rPr>
        <w:t>бытовых, монтажных вагончиков, сварочных постов, стоянки строительной техники, и т.д.)</w:t>
      </w:r>
    </w:p>
    <w:p w14:paraId="032A9174" w14:textId="77777777" w:rsidR="00011F91" w:rsidRPr="00BF325A" w:rsidRDefault="00011F91" w:rsidP="00011F91">
      <w:pPr>
        <w:tabs>
          <w:tab w:val="left" w:leader="underscore" w:pos="3262"/>
          <w:tab w:val="left" w:leader="underscore" w:pos="101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25A">
        <w:rPr>
          <w:rFonts w:ascii="Times New Roman" w:eastAsia="Times New Roman" w:hAnsi="Times New Roman" w:cs="Times New Roman"/>
          <w:sz w:val="24"/>
          <w:szCs w:val="24"/>
          <w:lang w:eastAsia="ru-RU"/>
        </w:rPr>
        <w:t>инв. №:</w:t>
      </w:r>
      <w:r w:rsidRPr="00BF325A">
        <w:rPr>
          <w:rFonts w:ascii="Times New Roman" w:eastAsia="Times New Roman" w:hAnsi="Times New Roman" w:cs="Times New Roman"/>
          <w:sz w:val="24"/>
          <w:szCs w:val="24"/>
          <w:lang w:eastAsia="ru-RU"/>
        </w:rPr>
        <w:tab/>
        <w:t>на территории</w:t>
      </w:r>
      <w:r w:rsidRPr="00BF325A">
        <w:rPr>
          <w:rFonts w:ascii="Times New Roman" w:eastAsia="Times New Roman" w:hAnsi="Times New Roman" w:cs="Times New Roman"/>
          <w:sz w:val="24"/>
          <w:szCs w:val="24"/>
          <w:lang w:eastAsia="ru-RU"/>
        </w:rPr>
        <w:tab/>
      </w:r>
    </w:p>
    <w:p w14:paraId="131AC325" w14:textId="77777777" w:rsidR="00011F91" w:rsidRPr="00542CB5" w:rsidRDefault="00011F91" w:rsidP="00011F91">
      <w:pPr>
        <w:autoSpaceDE w:val="0"/>
        <w:autoSpaceDN w:val="0"/>
        <w:adjustRightInd w:val="0"/>
        <w:spacing w:after="0" w:line="240" w:lineRule="auto"/>
        <w:jc w:val="right"/>
        <w:rPr>
          <w:rFonts w:ascii="Times New Roman" w:eastAsia="Times New Roman" w:hAnsi="Times New Roman" w:cs="Times New Roman"/>
          <w:bCs/>
          <w:iCs/>
          <w:sz w:val="18"/>
          <w:szCs w:val="18"/>
          <w:lang w:eastAsia="ru-RU"/>
        </w:rPr>
      </w:pPr>
      <w:r w:rsidRPr="00542CB5">
        <w:rPr>
          <w:rFonts w:ascii="Times New Roman" w:eastAsia="Times New Roman" w:hAnsi="Times New Roman" w:cs="Times New Roman"/>
          <w:bCs/>
          <w:iCs/>
          <w:sz w:val="18"/>
          <w:szCs w:val="18"/>
          <w:lang w:eastAsia="ru-RU"/>
        </w:rPr>
        <w:t>(указать наименование объекта, бытового городка, участка дороги т.п.),</w:t>
      </w:r>
    </w:p>
    <w:p w14:paraId="04BD182C" w14:textId="77777777" w:rsidR="00011F91" w:rsidRPr="00BF325A" w:rsidRDefault="00011F91" w:rsidP="00011F91">
      <w:pPr>
        <w:tabs>
          <w:tab w:val="left" w:leader="underscore" w:pos="100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25A">
        <w:rPr>
          <w:rFonts w:ascii="Times New Roman" w:eastAsia="Times New Roman" w:hAnsi="Times New Roman" w:cs="Times New Roman"/>
          <w:sz w:val="24"/>
          <w:szCs w:val="24"/>
          <w:lang w:eastAsia="ru-RU"/>
        </w:rPr>
        <w:t>ПАО «Орскнефтеоргсинтез», для выполнения</w:t>
      </w:r>
      <w:r w:rsidRPr="00BF325A">
        <w:rPr>
          <w:rFonts w:ascii="Times New Roman" w:eastAsia="Times New Roman" w:hAnsi="Times New Roman" w:cs="Times New Roman"/>
          <w:sz w:val="24"/>
          <w:szCs w:val="24"/>
          <w:lang w:eastAsia="ru-RU"/>
        </w:rPr>
        <w:tab/>
      </w:r>
    </w:p>
    <w:p w14:paraId="6554FD2A" w14:textId="77777777" w:rsidR="00011F91" w:rsidRPr="00BF325A" w:rsidRDefault="00011F91" w:rsidP="00011F91">
      <w:pPr>
        <w:tabs>
          <w:tab w:val="left" w:leader="underscore" w:pos="1404"/>
          <w:tab w:val="left" w:leader="underscore" w:pos="2830"/>
          <w:tab w:val="left" w:leader="underscore" w:pos="3398"/>
          <w:tab w:val="left" w:leader="underscore" w:pos="4536"/>
          <w:tab w:val="left" w:leader="underscore" w:pos="5962"/>
          <w:tab w:val="left" w:leader="underscore" w:pos="6530"/>
        </w:tabs>
        <w:autoSpaceDE w:val="0"/>
        <w:autoSpaceDN w:val="0"/>
        <w:adjustRightInd w:val="0"/>
        <w:spacing w:after="0" w:line="240" w:lineRule="auto"/>
        <w:ind w:firstLine="5508"/>
        <w:rPr>
          <w:rFonts w:ascii="Times New Roman" w:eastAsia="Times New Roman" w:hAnsi="Times New Roman" w:cs="Times New Roman"/>
          <w:sz w:val="24"/>
          <w:szCs w:val="24"/>
          <w:lang w:eastAsia="ru-RU"/>
        </w:rPr>
      </w:pPr>
      <w:r w:rsidRPr="00542CB5">
        <w:rPr>
          <w:rFonts w:ascii="Times New Roman" w:eastAsia="Times New Roman" w:hAnsi="Times New Roman" w:cs="Times New Roman"/>
          <w:bCs/>
          <w:iCs/>
          <w:sz w:val="18"/>
          <w:szCs w:val="18"/>
          <w:lang w:eastAsia="ru-RU"/>
        </w:rPr>
        <w:t>(указывается наименование работы)</w:t>
      </w:r>
      <w:r w:rsidRPr="00086D54">
        <w:rPr>
          <w:rFonts w:ascii="Times New Roman" w:eastAsia="Times New Roman" w:hAnsi="Times New Roman" w:cs="Times New Roman"/>
          <w:b/>
          <w:bCs/>
          <w:i/>
          <w:iCs/>
          <w:sz w:val="20"/>
          <w:szCs w:val="20"/>
          <w:lang w:eastAsia="ru-RU"/>
        </w:rPr>
        <w:br/>
      </w:r>
      <w:r w:rsidRPr="00BF325A">
        <w:rPr>
          <w:rFonts w:ascii="Times New Roman" w:eastAsia="Times New Roman" w:hAnsi="Times New Roman" w:cs="Times New Roman"/>
          <w:sz w:val="24"/>
          <w:szCs w:val="24"/>
          <w:lang w:eastAsia="ru-RU"/>
        </w:rPr>
        <w:t>на срок с «</w:t>
      </w:r>
      <w:r w:rsidRPr="00BF325A">
        <w:rPr>
          <w:rFonts w:ascii="Times New Roman" w:eastAsia="Times New Roman" w:hAnsi="Times New Roman" w:cs="Times New Roman"/>
          <w:sz w:val="24"/>
          <w:szCs w:val="24"/>
          <w:lang w:eastAsia="ru-RU"/>
        </w:rPr>
        <w:tab/>
        <w:t>»</w:t>
      </w:r>
      <w:r w:rsidRPr="00BF325A">
        <w:rPr>
          <w:rFonts w:ascii="Times New Roman" w:eastAsia="Times New Roman" w:hAnsi="Times New Roman" w:cs="Times New Roman"/>
          <w:sz w:val="24"/>
          <w:szCs w:val="24"/>
          <w:lang w:eastAsia="ru-RU"/>
        </w:rPr>
        <w:tab/>
        <w:t>20</w:t>
      </w:r>
      <w:r w:rsidRPr="00BF325A">
        <w:rPr>
          <w:rFonts w:ascii="Times New Roman" w:eastAsia="Times New Roman" w:hAnsi="Times New Roman" w:cs="Times New Roman"/>
          <w:sz w:val="24"/>
          <w:szCs w:val="24"/>
          <w:lang w:eastAsia="ru-RU"/>
        </w:rPr>
        <w:tab/>
        <w:t>г. по «</w:t>
      </w:r>
      <w:r w:rsidRPr="00BF325A">
        <w:rPr>
          <w:rFonts w:ascii="Times New Roman" w:eastAsia="Times New Roman" w:hAnsi="Times New Roman" w:cs="Times New Roman"/>
          <w:sz w:val="24"/>
          <w:szCs w:val="24"/>
          <w:lang w:eastAsia="ru-RU"/>
        </w:rPr>
        <w:tab/>
        <w:t>»</w:t>
      </w:r>
      <w:r w:rsidRPr="00BF325A">
        <w:rPr>
          <w:rFonts w:ascii="Times New Roman" w:eastAsia="Times New Roman" w:hAnsi="Times New Roman" w:cs="Times New Roman"/>
          <w:sz w:val="24"/>
          <w:szCs w:val="24"/>
          <w:lang w:eastAsia="ru-RU"/>
        </w:rPr>
        <w:tab/>
        <w:t>20</w:t>
      </w:r>
      <w:r w:rsidRPr="00BF325A">
        <w:rPr>
          <w:rFonts w:ascii="Times New Roman" w:eastAsia="Times New Roman" w:hAnsi="Times New Roman" w:cs="Times New Roman"/>
          <w:sz w:val="24"/>
          <w:szCs w:val="24"/>
          <w:lang w:eastAsia="ru-RU"/>
        </w:rPr>
        <w:tab/>
        <w:t>г.</w:t>
      </w:r>
    </w:p>
    <w:p w14:paraId="08812268" w14:textId="77777777" w:rsidR="00011F91" w:rsidRPr="00BF325A" w:rsidRDefault="00011F91" w:rsidP="00011F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25A">
        <w:rPr>
          <w:rFonts w:ascii="Times New Roman" w:eastAsia="Times New Roman" w:hAnsi="Times New Roman" w:cs="Times New Roman"/>
          <w:sz w:val="24"/>
          <w:szCs w:val="24"/>
          <w:lang w:eastAsia="ru-RU"/>
        </w:rPr>
        <w:t>Ответственный за соблюдение требований норм и правил промышленной и пожарной</w:t>
      </w:r>
    </w:p>
    <w:p w14:paraId="5D11A3B5" w14:textId="77777777" w:rsidR="00011F91" w:rsidRPr="00086D54" w:rsidRDefault="00011F91" w:rsidP="00011F91">
      <w:pPr>
        <w:tabs>
          <w:tab w:val="left" w:leader="underscore" w:pos="10102"/>
        </w:tabs>
        <w:autoSpaceDE w:val="0"/>
        <w:autoSpaceDN w:val="0"/>
        <w:adjustRightInd w:val="0"/>
        <w:spacing w:after="0" w:line="240" w:lineRule="auto"/>
        <w:jc w:val="both"/>
        <w:rPr>
          <w:rFonts w:ascii="Times New Roman" w:eastAsia="Times New Roman" w:hAnsi="Times New Roman" w:cs="Times New Roman"/>
          <w:lang w:eastAsia="ru-RU"/>
        </w:rPr>
      </w:pPr>
      <w:r w:rsidRPr="00BF325A">
        <w:rPr>
          <w:rFonts w:ascii="Times New Roman" w:eastAsia="Times New Roman" w:hAnsi="Times New Roman" w:cs="Times New Roman"/>
          <w:sz w:val="24"/>
          <w:szCs w:val="24"/>
          <w:lang w:eastAsia="ru-RU"/>
        </w:rPr>
        <w:t>безопасности</w:t>
      </w:r>
      <w:r w:rsidRPr="00086D54">
        <w:rPr>
          <w:rFonts w:ascii="Times New Roman" w:eastAsia="Times New Roman" w:hAnsi="Times New Roman" w:cs="Times New Roman"/>
          <w:lang w:eastAsia="ru-RU"/>
        </w:rPr>
        <w:tab/>
      </w:r>
    </w:p>
    <w:p w14:paraId="08C22BE0" w14:textId="77777777" w:rsidR="00011F91" w:rsidRPr="00542CB5" w:rsidRDefault="00011F91" w:rsidP="00011F91">
      <w:pPr>
        <w:autoSpaceDE w:val="0"/>
        <w:autoSpaceDN w:val="0"/>
        <w:adjustRightInd w:val="0"/>
        <w:spacing w:after="0" w:line="240" w:lineRule="auto"/>
        <w:jc w:val="center"/>
        <w:rPr>
          <w:rFonts w:ascii="Times New Roman" w:eastAsia="Times New Roman" w:hAnsi="Times New Roman" w:cs="Times New Roman"/>
          <w:bCs/>
          <w:i/>
          <w:iCs/>
          <w:sz w:val="20"/>
          <w:szCs w:val="20"/>
          <w:lang w:eastAsia="ru-RU"/>
        </w:rPr>
      </w:pPr>
      <w:r w:rsidRPr="00542CB5">
        <w:rPr>
          <w:rFonts w:ascii="Times New Roman" w:eastAsia="Times New Roman" w:hAnsi="Times New Roman" w:cs="Times New Roman"/>
          <w:bCs/>
          <w:i/>
          <w:iCs/>
          <w:sz w:val="20"/>
          <w:szCs w:val="20"/>
          <w:lang w:eastAsia="ru-RU"/>
        </w:rPr>
        <w:t>(должность, Ф.И.О)</w:t>
      </w:r>
    </w:p>
    <w:p w14:paraId="1C19F10A" w14:textId="77777777" w:rsidR="00011F91" w:rsidRPr="00086D54" w:rsidRDefault="00011F91" w:rsidP="00011F91">
      <w:pPr>
        <w:tabs>
          <w:tab w:val="left" w:leader="underscore" w:pos="2830"/>
          <w:tab w:val="left" w:leader="underscore" w:pos="7106"/>
        </w:tabs>
        <w:autoSpaceDE w:val="0"/>
        <w:autoSpaceDN w:val="0"/>
        <w:adjustRightInd w:val="0"/>
        <w:spacing w:after="0" w:line="240" w:lineRule="auto"/>
        <w:rPr>
          <w:rFonts w:ascii="Times New Roman" w:eastAsia="Times New Roman" w:hAnsi="Times New Roman" w:cs="Times New Roman"/>
          <w:lang w:eastAsia="ru-RU"/>
        </w:rPr>
      </w:pPr>
      <w:r w:rsidRPr="00086D54">
        <w:rPr>
          <w:rFonts w:ascii="Times New Roman" w:eastAsia="Times New Roman" w:hAnsi="Times New Roman" w:cs="Times New Roman"/>
          <w:lang w:eastAsia="ru-RU"/>
        </w:rPr>
        <w:t>Телефоны:</w:t>
      </w:r>
      <w:r w:rsidRPr="00086D54">
        <w:rPr>
          <w:rFonts w:ascii="Times New Roman" w:eastAsia="Times New Roman" w:hAnsi="Times New Roman" w:cs="Times New Roman"/>
          <w:lang w:eastAsia="ru-RU"/>
        </w:rPr>
        <w:tab/>
        <w:t>(рабочий)</w:t>
      </w:r>
      <w:r w:rsidRPr="00086D54">
        <w:rPr>
          <w:rFonts w:ascii="Times New Roman" w:eastAsia="Times New Roman" w:hAnsi="Times New Roman" w:cs="Times New Roman"/>
          <w:lang w:eastAsia="ru-RU"/>
        </w:rPr>
        <w:tab/>
        <w:t>(мобильный)</w:t>
      </w:r>
    </w:p>
    <w:p w14:paraId="2A40DD1C" w14:textId="77777777" w:rsidR="00011F91" w:rsidRPr="00086D54" w:rsidRDefault="00011F91" w:rsidP="00011F91">
      <w:pPr>
        <w:autoSpaceDE w:val="0"/>
        <w:autoSpaceDN w:val="0"/>
        <w:adjustRightInd w:val="0"/>
        <w:spacing w:after="0" w:line="240" w:lineRule="auto"/>
        <w:rPr>
          <w:rFonts w:ascii="Times New Roman" w:eastAsia="Times New Roman" w:hAnsi="Times New Roman" w:cs="Times New Roman"/>
          <w:lang w:eastAsia="ru-RU"/>
        </w:rPr>
      </w:pPr>
      <w:r w:rsidRPr="00086D54">
        <w:rPr>
          <w:rFonts w:ascii="Times New Roman" w:eastAsia="Times New Roman" w:hAnsi="Times New Roman" w:cs="Times New Roman"/>
          <w:lang w:eastAsia="ru-RU"/>
        </w:rPr>
        <w:t xml:space="preserve">Выполнение требований норм и правил, действующих на территории </w:t>
      </w:r>
      <w:r w:rsidRPr="00542CB5">
        <w:rPr>
          <w:rFonts w:ascii="Times New Roman" w:eastAsia="Times New Roman" w:hAnsi="Times New Roman" w:cs="Times New Roman"/>
          <w:lang w:eastAsia="ru-RU"/>
        </w:rPr>
        <w:t xml:space="preserve">ПАО </w:t>
      </w:r>
      <w:r>
        <w:rPr>
          <w:rFonts w:ascii="Times New Roman" w:eastAsia="Times New Roman" w:hAnsi="Times New Roman" w:cs="Times New Roman"/>
          <w:lang w:eastAsia="ru-RU"/>
        </w:rPr>
        <w:t>«</w:t>
      </w:r>
      <w:r w:rsidRPr="00542CB5">
        <w:rPr>
          <w:rFonts w:ascii="Times New Roman" w:eastAsia="Times New Roman" w:hAnsi="Times New Roman" w:cs="Times New Roman"/>
          <w:lang w:eastAsia="ru-RU"/>
        </w:rPr>
        <w:t>Орскнефтеоргсинтез»</w:t>
      </w:r>
      <w:r>
        <w:rPr>
          <w:rFonts w:ascii="Times New Roman" w:eastAsia="Times New Roman" w:hAnsi="Times New Roman" w:cs="Times New Roman"/>
          <w:lang w:eastAsia="ru-RU"/>
        </w:rPr>
        <w:t xml:space="preserve"> </w:t>
      </w:r>
      <w:r w:rsidRPr="00086D54">
        <w:rPr>
          <w:rFonts w:ascii="Times New Roman" w:eastAsia="Times New Roman" w:hAnsi="Times New Roman" w:cs="Times New Roman"/>
          <w:lang w:eastAsia="ru-RU"/>
        </w:rPr>
        <w:t>гарантируем.</w:t>
      </w:r>
    </w:p>
    <w:p w14:paraId="156F31CC" w14:textId="77777777" w:rsidR="00011F91" w:rsidRPr="00086D54" w:rsidRDefault="00011F91" w:rsidP="00011F91">
      <w:pPr>
        <w:autoSpaceDE w:val="0"/>
        <w:autoSpaceDN w:val="0"/>
        <w:adjustRightInd w:val="0"/>
        <w:spacing w:after="0" w:line="240" w:lineRule="auto"/>
        <w:jc w:val="both"/>
        <w:rPr>
          <w:rFonts w:ascii="Times New Roman" w:eastAsia="Times New Roman" w:hAnsi="Times New Roman" w:cs="Times New Roman"/>
          <w:i/>
          <w:iCs/>
          <w:lang w:eastAsia="ru-RU"/>
        </w:rPr>
      </w:pPr>
      <w:r w:rsidRPr="00086D54">
        <w:rPr>
          <w:rFonts w:ascii="Times New Roman" w:eastAsia="Times New Roman" w:hAnsi="Times New Roman" w:cs="Times New Roman"/>
          <w:i/>
          <w:iCs/>
          <w:lang w:eastAsia="ru-RU"/>
        </w:rPr>
        <w:t>Приложение: «План размещения».</w:t>
      </w:r>
    </w:p>
    <w:p w14:paraId="65D6228B" w14:textId="77777777" w:rsidR="00011F91" w:rsidRPr="00BF325A" w:rsidRDefault="00011F91" w:rsidP="00011F91">
      <w:pPr>
        <w:tabs>
          <w:tab w:val="left" w:pos="62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325A">
        <w:rPr>
          <w:rFonts w:ascii="Times New Roman" w:eastAsia="Times New Roman" w:hAnsi="Times New Roman" w:cs="Times New Roman"/>
          <w:sz w:val="24"/>
          <w:szCs w:val="24"/>
          <w:lang w:eastAsia="ru-RU"/>
        </w:rPr>
        <w:t>Руководитель организации</w:t>
      </w:r>
      <w:r w:rsidRPr="00BF325A">
        <w:rPr>
          <w:rFonts w:ascii="Times New Roman" w:eastAsia="Times New Roman" w:hAnsi="Times New Roman" w:cs="Times New Roman"/>
          <w:sz w:val="24"/>
          <w:szCs w:val="24"/>
          <w:lang w:eastAsia="ru-RU"/>
        </w:rPr>
        <w:tab/>
        <w:t>Подпись, Дата, Ф.И.О.</w:t>
      </w:r>
    </w:p>
    <w:p w14:paraId="62F81A9E" w14:textId="77777777" w:rsidR="00011F91" w:rsidRPr="00542CB5" w:rsidRDefault="00011F91" w:rsidP="00011F91">
      <w:pPr>
        <w:autoSpaceDE w:val="0"/>
        <w:autoSpaceDN w:val="0"/>
        <w:adjustRightInd w:val="0"/>
        <w:spacing w:after="0" w:line="240" w:lineRule="auto"/>
        <w:rPr>
          <w:rFonts w:ascii="Times New Roman" w:eastAsia="Times New Roman" w:hAnsi="Times New Roman" w:cs="Times New Roman"/>
          <w:bCs/>
          <w:i/>
          <w:iCs/>
          <w:sz w:val="18"/>
          <w:szCs w:val="18"/>
          <w:lang w:eastAsia="ru-RU"/>
        </w:rPr>
      </w:pPr>
      <w:r>
        <w:rPr>
          <w:rFonts w:ascii="Times New Roman" w:eastAsia="Times New Roman" w:hAnsi="Times New Roman" w:cs="Times New Roman"/>
          <w:bCs/>
          <w:i/>
          <w:iCs/>
          <w:sz w:val="18"/>
          <w:szCs w:val="18"/>
          <w:lang w:eastAsia="ru-RU"/>
        </w:rPr>
        <w:t xml:space="preserve"> </w:t>
      </w:r>
      <w:r w:rsidRPr="00542CB5">
        <w:rPr>
          <w:rFonts w:ascii="Times New Roman" w:eastAsia="Times New Roman" w:hAnsi="Times New Roman" w:cs="Times New Roman"/>
          <w:bCs/>
          <w:i/>
          <w:iCs/>
          <w:sz w:val="18"/>
          <w:szCs w:val="18"/>
          <w:lang w:eastAsia="ru-RU"/>
        </w:rPr>
        <w:t>(указать должность)</w:t>
      </w:r>
    </w:p>
    <w:p w14:paraId="6321FD5B" w14:textId="77777777" w:rsidR="00011F91" w:rsidRDefault="00011F91" w:rsidP="00011F91">
      <w:pPr>
        <w:autoSpaceDE w:val="0"/>
        <w:autoSpaceDN w:val="0"/>
        <w:adjustRightInd w:val="0"/>
        <w:spacing w:after="0" w:line="240" w:lineRule="auto"/>
        <w:rPr>
          <w:rFonts w:ascii="Times New Roman" w:eastAsia="Times New Roman" w:hAnsi="Times New Roman" w:cs="Times New Roman"/>
          <w:lang w:eastAsia="ru-RU"/>
        </w:rPr>
      </w:pPr>
    </w:p>
    <w:p w14:paraId="2A0183B9" w14:textId="77777777" w:rsidR="00011F91" w:rsidRPr="00086D54" w:rsidRDefault="00011F91" w:rsidP="00011F91">
      <w:pPr>
        <w:autoSpaceDE w:val="0"/>
        <w:autoSpaceDN w:val="0"/>
        <w:adjustRightInd w:val="0"/>
        <w:spacing w:after="0" w:line="240" w:lineRule="auto"/>
        <w:rPr>
          <w:rFonts w:ascii="Times New Roman" w:eastAsia="Times New Roman" w:hAnsi="Times New Roman" w:cs="Times New Roman"/>
          <w:lang w:eastAsia="ru-RU"/>
        </w:rPr>
      </w:pPr>
      <w:r w:rsidRPr="00086D54">
        <w:rPr>
          <w:rFonts w:ascii="Times New Roman" w:eastAsia="Times New Roman" w:hAnsi="Times New Roman" w:cs="Times New Roman"/>
          <w:lang w:eastAsia="ru-RU"/>
        </w:rPr>
        <w:t>СОГЛАСОВАНО</w:t>
      </w:r>
    </w:p>
    <w:p w14:paraId="172706C2" w14:textId="77777777" w:rsidR="00011F91" w:rsidRDefault="00011F91" w:rsidP="00011F91">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Руководитель службы ОТ, ПБ и ПК</w:t>
      </w:r>
      <w:r>
        <w:rPr>
          <w:rFonts w:ascii="Times New Roman" w:eastAsia="Times New Roman" w:hAnsi="Times New Roman" w:cs="Times New Roman"/>
          <w:lang w:eastAsia="ru-RU"/>
        </w:rPr>
        <w:t>__________________________________________________________</w:t>
      </w:r>
    </w:p>
    <w:p w14:paraId="4F3AFCF1" w14:textId="77777777" w:rsidR="00011F91" w:rsidRPr="00F75100" w:rsidRDefault="00011F91" w:rsidP="00011F91">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F75100">
        <w:rPr>
          <w:rFonts w:ascii="Times New Roman" w:eastAsia="Times New Roman" w:hAnsi="Times New Roman" w:cs="Times New Roman"/>
          <w:sz w:val="16"/>
          <w:szCs w:val="16"/>
          <w:lang w:eastAsia="ru-RU"/>
        </w:rPr>
        <w:t>Ф.И.О.</w:t>
      </w:r>
      <w:r>
        <w:rPr>
          <w:rFonts w:ascii="Times New Roman" w:eastAsia="Times New Roman" w:hAnsi="Times New Roman" w:cs="Times New Roman"/>
          <w:sz w:val="16"/>
          <w:szCs w:val="16"/>
          <w:lang w:eastAsia="ru-RU"/>
        </w:rPr>
        <w:t>, полись, дата</w:t>
      </w:r>
    </w:p>
    <w:p w14:paraId="250699CC" w14:textId="15A30D3F" w:rsidR="00011F91" w:rsidRDefault="00011F91" w:rsidP="00011F91">
      <w:pPr>
        <w:tabs>
          <w:tab w:val="left" w:leader="underscore" w:pos="3874"/>
        </w:tabs>
        <w:autoSpaceDE w:val="0"/>
        <w:autoSpaceDN w:val="0"/>
        <w:adjustRightInd w:val="0"/>
        <w:spacing w:after="0" w:line="240" w:lineRule="auto"/>
        <w:rPr>
          <w:rFonts w:ascii="Times New Roman" w:eastAsia="Times New Roman" w:hAnsi="Times New Roman" w:cs="Times New Roman"/>
          <w:lang w:eastAsia="ru-RU"/>
        </w:rPr>
      </w:pPr>
      <w:r w:rsidRPr="00BF325A">
        <w:rPr>
          <w:rFonts w:ascii="Times New Roman" w:eastAsia="Times New Roman" w:hAnsi="Times New Roman" w:cs="Times New Roman"/>
          <w:sz w:val="24"/>
          <w:szCs w:val="24"/>
          <w:lang w:eastAsia="ru-RU"/>
        </w:rPr>
        <w:t xml:space="preserve">Куратор </w:t>
      </w:r>
      <w:r w:rsidR="006E3EE4" w:rsidRPr="00BF325A">
        <w:rPr>
          <w:rFonts w:ascii="Times New Roman" w:eastAsia="Times New Roman" w:hAnsi="Times New Roman" w:cs="Times New Roman"/>
          <w:sz w:val="24"/>
          <w:szCs w:val="24"/>
          <w:lang w:eastAsia="ru-RU"/>
        </w:rPr>
        <w:t>договора</w:t>
      </w:r>
      <w:r w:rsidR="006E3EE4">
        <w:rPr>
          <w:rFonts w:ascii="Times New Roman" w:eastAsia="Times New Roman" w:hAnsi="Times New Roman" w:cs="Times New Roman"/>
          <w:lang w:eastAsia="ru-RU"/>
        </w:rPr>
        <w:t xml:space="preserve"> _</w:t>
      </w:r>
      <w:r>
        <w:rPr>
          <w:rFonts w:ascii="Times New Roman" w:eastAsia="Times New Roman" w:hAnsi="Times New Roman" w:cs="Times New Roman"/>
          <w:lang w:eastAsia="ru-RU"/>
        </w:rPr>
        <w:t>_______________________________________________________________________</w:t>
      </w:r>
    </w:p>
    <w:p w14:paraId="0946DE56" w14:textId="77777777" w:rsidR="00011F91" w:rsidRPr="00086D54" w:rsidRDefault="00011F91" w:rsidP="00011F91">
      <w:pPr>
        <w:tabs>
          <w:tab w:val="left" w:leader="underscore" w:pos="3874"/>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16"/>
          <w:szCs w:val="16"/>
          <w:lang w:eastAsia="ru-RU"/>
        </w:rPr>
        <w:t xml:space="preserve">                                                            </w:t>
      </w:r>
      <w:r w:rsidRPr="00364E1A">
        <w:rPr>
          <w:rFonts w:ascii="Times New Roman" w:eastAsia="Times New Roman" w:hAnsi="Times New Roman" w:cs="Times New Roman"/>
          <w:bCs/>
          <w:iCs/>
          <w:sz w:val="16"/>
          <w:szCs w:val="16"/>
          <w:lang w:eastAsia="ru-RU"/>
        </w:rPr>
        <w:t>по принадлежности договора подряда</w:t>
      </w:r>
      <w:r>
        <w:rPr>
          <w:rFonts w:ascii="Times New Roman" w:eastAsia="Times New Roman" w:hAnsi="Times New Roman" w:cs="Times New Roman"/>
          <w:bCs/>
          <w:iCs/>
          <w:sz w:val="18"/>
          <w:szCs w:val="18"/>
          <w:lang w:eastAsia="ru-RU"/>
        </w:rPr>
        <w:t>,</w:t>
      </w:r>
      <w:r>
        <w:rPr>
          <w:rFonts w:ascii="Times New Roman" w:eastAsia="Times New Roman" w:hAnsi="Times New Roman" w:cs="Times New Roman"/>
          <w:sz w:val="16"/>
          <w:szCs w:val="16"/>
          <w:lang w:eastAsia="ru-RU"/>
        </w:rPr>
        <w:t xml:space="preserve"> должность, </w:t>
      </w:r>
      <w:r w:rsidRPr="00F75100">
        <w:rPr>
          <w:rFonts w:ascii="Times New Roman" w:eastAsia="Times New Roman" w:hAnsi="Times New Roman" w:cs="Times New Roman"/>
          <w:sz w:val="16"/>
          <w:szCs w:val="16"/>
          <w:lang w:eastAsia="ru-RU"/>
        </w:rPr>
        <w:t>Ф.И.О.</w:t>
      </w:r>
      <w:r>
        <w:rPr>
          <w:rFonts w:ascii="Times New Roman" w:eastAsia="Times New Roman" w:hAnsi="Times New Roman" w:cs="Times New Roman"/>
          <w:sz w:val="16"/>
          <w:szCs w:val="16"/>
          <w:lang w:eastAsia="ru-RU"/>
        </w:rPr>
        <w:t>, полись, дата</w:t>
      </w:r>
    </w:p>
    <w:p w14:paraId="7ECC37B2" w14:textId="77777777" w:rsidR="00011F91" w:rsidRPr="00086D54" w:rsidRDefault="00011F91" w:rsidP="00011F91">
      <w:pPr>
        <w:autoSpaceDE w:val="0"/>
        <w:autoSpaceDN w:val="0"/>
        <w:adjustRightInd w:val="0"/>
        <w:spacing w:after="0" w:line="240" w:lineRule="auto"/>
        <w:rPr>
          <w:rFonts w:ascii="Times New Roman" w:eastAsia="Times New Roman" w:hAnsi="Times New Roman" w:cs="Times New Roman"/>
          <w:lang w:eastAsia="ru-RU"/>
        </w:rPr>
      </w:pPr>
      <w:r w:rsidRPr="00BF325A">
        <w:rPr>
          <w:rFonts w:ascii="Times New Roman" w:eastAsia="Times New Roman" w:hAnsi="Times New Roman" w:cs="Times New Roman"/>
          <w:sz w:val="24"/>
          <w:szCs w:val="24"/>
          <w:lang w:eastAsia="ru-RU"/>
        </w:rPr>
        <w:t>представитель ООО «Защита»</w:t>
      </w:r>
      <w:r>
        <w:rPr>
          <w:rFonts w:ascii="Times New Roman" w:eastAsia="Times New Roman" w:hAnsi="Times New Roman" w:cs="Times New Roman"/>
          <w:lang w:eastAsia="ru-RU"/>
        </w:rPr>
        <w:t xml:space="preserve"> _____________________________________________________________</w:t>
      </w:r>
    </w:p>
    <w:p w14:paraId="7B81992D" w14:textId="77777777" w:rsidR="00011F91" w:rsidRPr="00F75100" w:rsidRDefault="00011F91" w:rsidP="00011F91">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должность, </w:t>
      </w:r>
      <w:r w:rsidRPr="00F75100">
        <w:rPr>
          <w:rFonts w:ascii="Times New Roman" w:eastAsia="Times New Roman" w:hAnsi="Times New Roman" w:cs="Times New Roman"/>
          <w:sz w:val="16"/>
          <w:szCs w:val="16"/>
          <w:lang w:eastAsia="ru-RU"/>
        </w:rPr>
        <w:t>Ф.И.О.</w:t>
      </w:r>
      <w:r>
        <w:rPr>
          <w:rFonts w:ascii="Times New Roman" w:eastAsia="Times New Roman" w:hAnsi="Times New Roman" w:cs="Times New Roman"/>
          <w:sz w:val="16"/>
          <w:szCs w:val="16"/>
          <w:lang w:eastAsia="ru-RU"/>
        </w:rPr>
        <w:t>, полись, дата</w:t>
      </w:r>
    </w:p>
    <w:p w14:paraId="35DE5ABE" w14:textId="77777777" w:rsidR="00011F91" w:rsidRDefault="00011F91" w:rsidP="00011F91">
      <w:pPr>
        <w:autoSpaceDE w:val="0"/>
        <w:autoSpaceDN w:val="0"/>
        <w:adjustRightInd w:val="0"/>
        <w:spacing w:after="0" w:line="240" w:lineRule="auto"/>
        <w:rPr>
          <w:rFonts w:ascii="Times New Roman" w:eastAsia="Times New Roman" w:hAnsi="Times New Roman" w:cs="Times New Roman"/>
          <w:bCs/>
          <w:iCs/>
          <w:sz w:val="16"/>
          <w:szCs w:val="16"/>
          <w:lang w:eastAsia="ru-RU"/>
        </w:rPr>
      </w:pPr>
      <w:r>
        <w:rPr>
          <w:rFonts w:ascii="Times New Roman" w:eastAsia="Times New Roman" w:hAnsi="Times New Roman" w:cs="Times New Roman"/>
          <w:sz w:val="24"/>
          <w:szCs w:val="24"/>
          <w:lang w:eastAsia="ru-RU"/>
        </w:rPr>
        <w:lastRenderedPageBreak/>
        <w:t>Р</w:t>
      </w:r>
      <w:r w:rsidRPr="00BF325A">
        <w:rPr>
          <w:rFonts w:ascii="Times New Roman" w:eastAsia="Times New Roman" w:hAnsi="Times New Roman" w:cs="Times New Roman"/>
          <w:sz w:val="24"/>
          <w:szCs w:val="24"/>
          <w:lang w:eastAsia="ru-RU"/>
        </w:rPr>
        <w:t>уководитель подразделения</w:t>
      </w:r>
      <w:r>
        <w:rPr>
          <w:rFonts w:ascii="Times New Roman" w:eastAsia="Times New Roman" w:hAnsi="Times New Roman" w:cs="Times New Roman"/>
          <w:lang w:eastAsia="ru-RU"/>
        </w:rPr>
        <w:t>:</w:t>
      </w:r>
      <w:r w:rsidRPr="00364E1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____________________________________________________________</w:t>
      </w:r>
      <w:r>
        <w:rPr>
          <w:rFonts w:ascii="Times New Roman" w:eastAsia="Times New Roman" w:hAnsi="Times New Roman" w:cs="Times New Roman"/>
          <w:color w:val="000000" w:themeColor="text1"/>
          <w:lang w:eastAsia="ru-RU"/>
        </w:rPr>
        <w:t xml:space="preserve">__                     </w:t>
      </w:r>
      <w:r>
        <w:rPr>
          <w:rFonts w:ascii="Times New Roman" w:eastAsia="Times New Roman" w:hAnsi="Times New Roman" w:cs="Times New Roman"/>
          <w:bCs/>
          <w:iCs/>
          <w:sz w:val="16"/>
          <w:szCs w:val="16"/>
          <w:lang w:eastAsia="ru-RU"/>
        </w:rPr>
        <w:t xml:space="preserve">                          </w:t>
      </w:r>
    </w:p>
    <w:p w14:paraId="2E4C0D8E" w14:textId="77777777" w:rsidR="00011F91" w:rsidRDefault="00011F91" w:rsidP="00011F91">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Cs/>
          <w:iCs/>
          <w:sz w:val="16"/>
          <w:szCs w:val="16"/>
          <w:lang w:eastAsia="ru-RU"/>
        </w:rPr>
        <w:t xml:space="preserve">                                                                               </w:t>
      </w:r>
      <w:r w:rsidRPr="00F75100">
        <w:rPr>
          <w:rFonts w:ascii="Times New Roman" w:eastAsia="Times New Roman" w:hAnsi="Times New Roman" w:cs="Times New Roman"/>
          <w:bCs/>
          <w:iCs/>
          <w:sz w:val="16"/>
          <w:szCs w:val="16"/>
          <w:lang w:eastAsia="ru-RU"/>
        </w:rPr>
        <w:t xml:space="preserve">по принадлежности территории расположения </w:t>
      </w:r>
      <w:proofErr w:type="spellStart"/>
      <w:proofErr w:type="gramStart"/>
      <w:r w:rsidRPr="00F75100">
        <w:rPr>
          <w:rFonts w:ascii="Times New Roman" w:eastAsia="Times New Roman" w:hAnsi="Times New Roman" w:cs="Times New Roman"/>
          <w:bCs/>
          <w:iCs/>
          <w:sz w:val="16"/>
          <w:szCs w:val="16"/>
          <w:lang w:eastAsia="ru-RU"/>
        </w:rPr>
        <w:t>стр.вагончиков</w:t>
      </w:r>
      <w:proofErr w:type="spellEnd"/>
      <w:r w:rsidRPr="00F75100">
        <w:rPr>
          <w:rFonts w:ascii="Times New Roman" w:eastAsia="Times New Roman" w:hAnsi="Times New Roman" w:cs="Times New Roman"/>
          <w:bCs/>
          <w:iCs/>
          <w:sz w:val="16"/>
          <w:szCs w:val="16"/>
          <w:lang w:eastAsia="ru-RU"/>
        </w:rPr>
        <w:t>,</w:t>
      </w:r>
      <w:r>
        <w:rPr>
          <w:rFonts w:ascii="Times New Roman" w:eastAsia="Times New Roman" w:hAnsi="Times New Roman" w:cs="Times New Roman"/>
          <w:sz w:val="16"/>
          <w:szCs w:val="16"/>
          <w:lang w:eastAsia="ru-RU"/>
        </w:rPr>
        <w:t xml:space="preserve">  должность</w:t>
      </w:r>
      <w:proofErr w:type="gramEnd"/>
      <w:r>
        <w:rPr>
          <w:rFonts w:ascii="Times New Roman" w:eastAsia="Times New Roman" w:hAnsi="Times New Roman" w:cs="Times New Roman"/>
          <w:sz w:val="16"/>
          <w:szCs w:val="16"/>
          <w:lang w:eastAsia="ru-RU"/>
        </w:rPr>
        <w:t xml:space="preserve">,   </w:t>
      </w:r>
      <w:r w:rsidRPr="00F75100">
        <w:rPr>
          <w:rFonts w:ascii="Times New Roman" w:eastAsia="Times New Roman" w:hAnsi="Times New Roman" w:cs="Times New Roman"/>
          <w:sz w:val="16"/>
          <w:szCs w:val="16"/>
          <w:lang w:eastAsia="ru-RU"/>
        </w:rPr>
        <w:t>Ф.И.О.</w:t>
      </w:r>
      <w:r>
        <w:rPr>
          <w:rFonts w:ascii="Times New Roman" w:eastAsia="Times New Roman" w:hAnsi="Times New Roman" w:cs="Times New Roman"/>
          <w:sz w:val="16"/>
          <w:szCs w:val="16"/>
          <w:lang w:eastAsia="ru-RU"/>
        </w:rPr>
        <w:t>, полись, дата</w:t>
      </w:r>
    </w:p>
    <w:p w14:paraId="5D9D8B4D"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p w14:paraId="637068FA"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p w14:paraId="1C459DD8"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p w14:paraId="694ADDAF"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p w14:paraId="1A1F5407"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p w14:paraId="48884CBB"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p w14:paraId="5142EC58"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p w14:paraId="1970F6E0"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p w14:paraId="27A99F03" w14:textId="08B24237"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 xml:space="preserve">Приложение № </w:t>
      </w:r>
      <w:r>
        <w:rPr>
          <w:rFonts w:ascii="Times New Roman" w:eastAsia="Times New Roman" w:hAnsi="Times New Roman" w:cs="Times New Roman"/>
          <w:sz w:val="20"/>
          <w:szCs w:val="24"/>
          <w:lang w:eastAsia="ru-RU"/>
        </w:rPr>
        <w:t>9</w:t>
      </w:r>
      <w:r w:rsidRPr="00204BD5">
        <w:rPr>
          <w:rFonts w:ascii="Times New Roman" w:eastAsia="Times New Roman" w:hAnsi="Times New Roman" w:cs="Times New Roman"/>
          <w:sz w:val="20"/>
          <w:szCs w:val="24"/>
          <w:lang w:eastAsia="ru-RU"/>
        </w:rPr>
        <w:t xml:space="preserve"> </w:t>
      </w:r>
    </w:p>
    <w:p w14:paraId="31460E6E" w14:textId="77777777"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 xml:space="preserve">к Положению «Требования в области промышленной и пожарной безопасности, </w:t>
      </w:r>
    </w:p>
    <w:p w14:paraId="67A471B8" w14:textId="77777777"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 xml:space="preserve">охраны труда и окружающей среды к организациям, привлекаемым к работам </w:t>
      </w:r>
    </w:p>
    <w:p w14:paraId="2AAB7EEE" w14:textId="77777777"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и оказанию услуг на объектах ПАО «Орскнефтеоргсинтез» и арендующим</w:t>
      </w:r>
    </w:p>
    <w:p w14:paraId="44F8791F" w14:textId="10313732"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имущество ПАО «Орскнефтеоргсинтез»» № П-101-39-2024</w:t>
      </w:r>
    </w:p>
    <w:p w14:paraId="3B606B78"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p w14:paraId="40BF1900" w14:textId="77777777" w:rsidR="00011F91" w:rsidRPr="00011F91" w:rsidRDefault="00011F91" w:rsidP="00011F91">
      <w:pPr>
        <w:autoSpaceDE w:val="0"/>
        <w:autoSpaceDN w:val="0"/>
        <w:adjustRightInd w:val="0"/>
        <w:spacing w:after="0" w:line="240" w:lineRule="auto"/>
        <w:ind w:left="3542"/>
        <w:jc w:val="both"/>
        <w:rPr>
          <w:rFonts w:ascii="Times New Roman" w:eastAsia="Times New Roman" w:hAnsi="Times New Roman" w:cs="Times New Roman"/>
          <w:b/>
          <w:bCs/>
          <w:sz w:val="20"/>
          <w:szCs w:val="20"/>
          <w:lang w:eastAsia="ru-RU"/>
        </w:rPr>
      </w:pPr>
      <w:r w:rsidRPr="00011F91">
        <w:rPr>
          <w:rFonts w:ascii="Times New Roman" w:eastAsia="Times New Roman" w:hAnsi="Times New Roman" w:cs="Times New Roman"/>
          <w:b/>
          <w:bCs/>
          <w:sz w:val="20"/>
          <w:szCs w:val="20"/>
          <w:lang w:eastAsia="ru-RU"/>
        </w:rPr>
        <w:t>ПЛАН РАЗМЕЩЕНИЯ</w:t>
      </w:r>
    </w:p>
    <w:p w14:paraId="7E2EED69" w14:textId="77777777" w:rsidR="00011F91" w:rsidRPr="00011F91" w:rsidRDefault="00011F91" w:rsidP="00011F91">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011F91">
        <w:rPr>
          <w:rFonts w:ascii="Times New Roman" w:eastAsia="Times New Roman" w:hAnsi="Times New Roman" w:cs="Times New Roman"/>
          <w:bCs/>
          <w:sz w:val="20"/>
          <w:szCs w:val="20"/>
          <w:lang w:eastAsia="ru-RU"/>
        </w:rPr>
        <w:t>строительного вагончика на территории</w:t>
      </w:r>
      <w:r w:rsidRPr="00011F91">
        <w:rPr>
          <w:rFonts w:ascii="Times New Roman" w:eastAsia="Times New Roman" w:hAnsi="Times New Roman" w:cs="Times New Roman"/>
          <w:b/>
          <w:bCs/>
          <w:sz w:val="20"/>
          <w:szCs w:val="20"/>
          <w:lang w:eastAsia="ru-RU"/>
        </w:rPr>
        <w:t xml:space="preserve"> ___________________________________________</w:t>
      </w:r>
    </w:p>
    <w:p w14:paraId="6956E23B" w14:textId="77777777" w:rsidR="00011F91" w:rsidRPr="00011F91" w:rsidRDefault="00011F91" w:rsidP="00011F91">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4531F2D6" w14:textId="77777777" w:rsidR="00011F91" w:rsidRPr="00011F91" w:rsidRDefault="00011F91" w:rsidP="00011F9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1F91">
        <w:rPr>
          <w:rFonts w:ascii="Times New Roman" w:eastAsia="Times New Roman" w:hAnsi="Times New Roman" w:cs="Times New Roman"/>
          <w:sz w:val="20"/>
          <w:szCs w:val="20"/>
          <w:lang w:eastAsia="ru-RU"/>
        </w:rPr>
        <w:t>с «__</w:t>
      </w:r>
      <w:proofErr w:type="gramStart"/>
      <w:r w:rsidRPr="00011F91">
        <w:rPr>
          <w:rFonts w:ascii="Times New Roman" w:eastAsia="Times New Roman" w:hAnsi="Times New Roman" w:cs="Times New Roman"/>
          <w:sz w:val="20"/>
          <w:szCs w:val="20"/>
          <w:lang w:eastAsia="ru-RU"/>
        </w:rPr>
        <w:t>_»_</w:t>
      </w:r>
      <w:proofErr w:type="gramEnd"/>
      <w:r w:rsidRPr="00011F91">
        <w:rPr>
          <w:rFonts w:ascii="Times New Roman" w:eastAsia="Times New Roman" w:hAnsi="Times New Roman" w:cs="Times New Roman"/>
          <w:sz w:val="20"/>
          <w:szCs w:val="20"/>
          <w:lang w:eastAsia="ru-RU"/>
        </w:rPr>
        <w:t>__________202__г   по «__</w:t>
      </w:r>
      <w:proofErr w:type="gramStart"/>
      <w:r w:rsidRPr="00011F91">
        <w:rPr>
          <w:rFonts w:ascii="Times New Roman" w:eastAsia="Times New Roman" w:hAnsi="Times New Roman" w:cs="Times New Roman"/>
          <w:sz w:val="20"/>
          <w:szCs w:val="20"/>
          <w:lang w:eastAsia="ru-RU"/>
        </w:rPr>
        <w:t>_»_</w:t>
      </w:r>
      <w:proofErr w:type="gramEnd"/>
      <w:r w:rsidRPr="00011F91">
        <w:rPr>
          <w:rFonts w:ascii="Times New Roman" w:eastAsia="Times New Roman" w:hAnsi="Times New Roman" w:cs="Times New Roman"/>
          <w:sz w:val="20"/>
          <w:szCs w:val="20"/>
          <w:lang w:eastAsia="ru-RU"/>
        </w:rPr>
        <w:t>____________202__г</w:t>
      </w:r>
    </w:p>
    <w:p w14:paraId="283DC9D2" w14:textId="77777777" w:rsidR="00011F91" w:rsidRPr="00011F91" w:rsidRDefault="00011F91" w:rsidP="00011F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5743B1A" w14:textId="77777777" w:rsidR="00011F91" w:rsidRPr="00011F91" w:rsidRDefault="00011F91" w:rsidP="00011F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0C4F07" w14:textId="77777777" w:rsidR="00011F91" w:rsidRPr="00011F91" w:rsidRDefault="00011F91" w:rsidP="00011F9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1F91">
        <w:rPr>
          <w:rFonts w:ascii="Times New Roman" w:eastAsia="Times New Roman" w:hAnsi="Times New Roman" w:cs="Times New Roman"/>
          <w:sz w:val="20"/>
          <w:szCs w:val="20"/>
          <w:lang w:eastAsia="ru-RU"/>
        </w:rPr>
        <w:t>Предоставляется схема расположения строительных вагончиков на Генплане с указанием ориентиров на листе формата А3.</w:t>
      </w:r>
    </w:p>
    <w:p w14:paraId="6E409FAC" w14:textId="77777777" w:rsidR="00011F91" w:rsidRPr="00011F91" w:rsidRDefault="00011F91" w:rsidP="00011F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3A8B69" w14:textId="77777777" w:rsidR="00011F91" w:rsidRPr="00011F91" w:rsidRDefault="00011F91" w:rsidP="00011F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0313C9" w14:textId="77777777" w:rsidR="00011F91" w:rsidRPr="00011F91" w:rsidRDefault="00011F91" w:rsidP="00011F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E1ADB4B" w14:textId="77777777" w:rsidR="00011F91" w:rsidRPr="00011F91" w:rsidRDefault="00011F91" w:rsidP="00011F9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1F91">
        <w:rPr>
          <w:rFonts w:ascii="Times New Roman" w:eastAsia="Times New Roman" w:hAnsi="Times New Roman" w:cs="Times New Roman"/>
          <w:sz w:val="20"/>
          <w:szCs w:val="20"/>
          <w:lang w:eastAsia="ru-RU"/>
        </w:rPr>
        <w:t>При составлении «Плана размещения» указываются:</w:t>
      </w:r>
    </w:p>
    <w:p w14:paraId="375B747C" w14:textId="77777777" w:rsidR="00011F91" w:rsidRP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1F91">
        <w:rPr>
          <w:rFonts w:ascii="Times New Roman" w:eastAsia="Times New Roman" w:hAnsi="Times New Roman" w:cs="Times New Roman"/>
          <w:sz w:val="20"/>
          <w:szCs w:val="20"/>
          <w:lang w:eastAsia="ru-RU"/>
        </w:rPr>
        <w:t>-</w:t>
      </w:r>
      <w:r w:rsidRPr="00011F91">
        <w:rPr>
          <w:rFonts w:ascii="Times New Roman" w:eastAsia="Times New Roman" w:hAnsi="Times New Roman" w:cs="Times New Roman"/>
          <w:sz w:val="20"/>
          <w:szCs w:val="20"/>
          <w:lang w:eastAsia="ru-RU"/>
        </w:rPr>
        <w:tab/>
        <w:t>границы (м) размещения оборудования с привязкой к объектам предприятия, границам планшета (м) или координатам генплана;</w:t>
      </w:r>
    </w:p>
    <w:p w14:paraId="4A908147" w14:textId="77777777" w:rsidR="00011F91" w:rsidRP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1F91">
        <w:rPr>
          <w:rFonts w:ascii="Times New Roman" w:eastAsia="Times New Roman" w:hAnsi="Times New Roman" w:cs="Times New Roman"/>
          <w:sz w:val="20"/>
          <w:szCs w:val="20"/>
          <w:lang w:eastAsia="ru-RU"/>
        </w:rPr>
        <w:t>-</w:t>
      </w:r>
      <w:r w:rsidRPr="00011F91">
        <w:rPr>
          <w:rFonts w:ascii="Times New Roman" w:eastAsia="Times New Roman" w:hAnsi="Times New Roman" w:cs="Times New Roman"/>
          <w:sz w:val="20"/>
          <w:szCs w:val="20"/>
          <w:lang w:eastAsia="ru-RU"/>
        </w:rPr>
        <w:tab/>
        <w:t>места расстановки монтажных, бытовых вагончиков (фактическое количество);</w:t>
      </w:r>
    </w:p>
    <w:p w14:paraId="24BC5E88" w14:textId="77777777" w:rsidR="00011F91" w:rsidRP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1F91">
        <w:rPr>
          <w:rFonts w:ascii="Times New Roman" w:eastAsia="Times New Roman" w:hAnsi="Times New Roman" w:cs="Times New Roman"/>
          <w:sz w:val="20"/>
          <w:szCs w:val="20"/>
          <w:lang w:eastAsia="ru-RU"/>
        </w:rPr>
        <w:t>-</w:t>
      </w:r>
      <w:r w:rsidRPr="00011F91">
        <w:rPr>
          <w:rFonts w:ascii="Times New Roman" w:eastAsia="Times New Roman" w:hAnsi="Times New Roman" w:cs="Times New Roman"/>
          <w:sz w:val="20"/>
          <w:szCs w:val="20"/>
          <w:lang w:eastAsia="ru-RU"/>
        </w:rPr>
        <w:tab/>
        <w:t>расположение места для курения, мест складирования материалов и отходов производства;</w:t>
      </w:r>
    </w:p>
    <w:p w14:paraId="698343CC" w14:textId="77777777" w:rsidR="00011F91" w:rsidRP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1F91">
        <w:rPr>
          <w:rFonts w:ascii="Times New Roman" w:eastAsia="Times New Roman" w:hAnsi="Times New Roman" w:cs="Times New Roman"/>
          <w:sz w:val="20"/>
          <w:szCs w:val="20"/>
          <w:lang w:eastAsia="ru-RU"/>
        </w:rPr>
        <w:t>-</w:t>
      </w:r>
      <w:r w:rsidRPr="00011F91">
        <w:rPr>
          <w:rFonts w:ascii="Times New Roman" w:eastAsia="Times New Roman" w:hAnsi="Times New Roman" w:cs="Times New Roman"/>
          <w:sz w:val="20"/>
          <w:szCs w:val="20"/>
          <w:lang w:eastAsia="ru-RU"/>
        </w:rPr>
        <w:tab/>
        <w:t>места расположения сварочных постов, прокладки силовых кабелей;</w:t>
      </w:r>
    </w:p>
    <w:p w14:paraId="6BCCD262" w14:textId="77777777" w:rsidR="00011F91" w:rsidRP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1F91">
        <w:rPr>
          <w:rFonts w:ascii="Times New Roman" w:eastAsia="Times New Roman" w:hAnsi="Times New Roman" w:cs="Times New Roman"/>
          <w:sz w:val="20"/>
          <w:szCs w:val="20"/>
          <w:lang w:eastAsia="ru-RU"/>
        </w:rPr>
        <w:t>-</w:t>
      </w:r>
      <w:r w:rsidRPr="00011F91">
        <w:rPr>
          <w:rFonts w:ascii="Times New Roman" w:eastAsia="Times New Roman" w:hAnsi="Times New Roman" w:cs="Times New Roman"/>
          <w:sz w:val="20"/>
          <w:szCs w:val="20"/>
          <w:lang w:eastAsia="ru-RU"/>
        </w:rPr>
        <w:tab/>
        <w:t>места расположения первичных средств пожаротушения, пожарные въезды;</w:t>
      </w:r>
    </w:p>
    <w:p w14:paraId="2BAFDB4F"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1F91">
        <w:rPr>
          <w:rFonts w:ascii="Times New Roman" w:eastAsia="Times New Roman" w:hAnsi="Times New Roman" w:cs="Times New Roman"/>
          <w:sz w:val="20"/>
          <w:szCs w:val="20"/>
          <w:lang w:eastAsia="ru-RU"/>
        </w:rPr>
        <w:t>-</w:t>
      </w:r>
      <w:r w:rsidRPr="00011F91">
        <w:rPr>
          <w:rFonts w:ascii="Times New Roman" w:eastAsia="Times New Roman" w:hAnsi="Times New Roman" w:cs="Times New Roman"/>
          <w:sz w:val="20"/>
          <w:szCs w:val="20"/>
          <w:lang w:eastAsia="ru-RU"/>
        </w:rPr>
        <w:tab/>
        <w:t>лицо от подрядчика, ответственное за обеспечение соблюдения требований норм и правил безопасности, контактные телефоны.</w:t>
      </w:r>
    </w:p>
    <w:p w14:paraId="6047B39D"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C1A8ED"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3FD97A"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51E23F"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3EAD3F"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8272B09"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E1F7B0"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865284"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4D8101"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61598D"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A3C1A"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FDDC2"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9D395"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E81FF4"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6E3654"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E98995"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4858D5"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C60EB9"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50273E"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99300E"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EF1763"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2506D0"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8031CB"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6F3567"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9E9561"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7B647F"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47FE84"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26265A"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455DD0"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28CE71"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CA4D4"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74D267"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99D53C"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D4B2C3"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AFA10F" w14:textId="77777777" w:rsid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9EA03" w14:textId="77777777" w:rsidR="00011F91" w:rsidRPr="00011F91" w:rsidRDefault="00011F91" w:rsidP="00011F9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D321E2" w14:textId="2F349B06"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 xml:space="preserve">Приложение № </w:t>
      </w:r>
      <w:r>
        <w:rPr>
          <w:rFonts w:ascii="Times New Roman" w:eastAsia="Times New Roman" w:hAnsi="Times New Roman" w:cs="Times New Roman"/>
          <w:sz w:val="20"/>
          <w:szCs w:val="24"/>
          <w:lang w:eastAsia="ru-RU"/>
        </w:rPr>
        <w:t>10</w:t>
      </w:r>
      <w:r w:rsidRPr="00204BD5">
        <w:rPr>
          <w:rFonts w:ascii="Times New Roman" w:eastAsia="Times New Roman" w:hAnsi="Times New Roman" w:cs="Times New Roman"/>
          <w:sz w:val="20"/>
          <w:szCs w:val="24"/>
          <w:lang w:eastAsia="ru-RU"/>
        </w:rPr>
        <w:t xml:space="preserve"> </w:t>
      </w:r>
    </w:p>
    <w:p w14:paraId="1DC7DDDB" w14:textId="77777777"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 xml:space="preserve">к Положению «Требования в области промышленной и пожарной безопасности, </w:t>
      </w:r>
    </w:p>
    <w:p w14:paraId="1796CCB0" w14:textId="77777777"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 xml:space="preserve">охраны труда и окружающей среды к организациям, привлекаемым к работам </w:t>
      </w:r>
    </w:p>
    <w:p w14:paraId="0F374346" w14:textId="77777777" w:rsidR="00011F91" w:rsidRPr="00204BD5" w:rsidRDefault="00011F91" w:rsidP="00011F91">
      <w:pPr>
        <w:widowControl w:val="0"/>
        <w:suppressAutoHyphens/>
        <w:autoSpaceDE w:val="0"/>
        <w:spacing w:after="0"/>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и оказанию услуг на объектах ПАО «Орскнефтеоргсинтез» и арендующим</w:t>
      </w:r>
    </w:p>
    <w:p w14:paraId="561C84E8"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r w:rsidRPr="00204BD5">
        <w:rPr>
          <w:rFonts w:ascii="Times New Roman" w:eastAsia="Times New Roman" w:hAnsi="Times New Roman" w:cs="Times New Roman"/>
          <w:sz w:val="20"/>
          <w:szCs w:val="24"/>
          <w:lang w:eastAsia="ru-RU"/>
        </w:rPr>
        <w:t>имущество ПАО «Орскнефтеоргсинтез»» № П-101-39-2024</w:t>
      </w:r>
    </w:p>
    <w:p w14:paraId="6CED9588"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p w14:paraId="65069A70" w14:textId="77777777" w:rsidR="00011F91" w:rsidRPr="00011F91" w:rsidRDefault="00011F91" w:rsidP="00011F91">
      <w:pPr>
        <w:spacing w:after="0" w:line="240" w:lineRule="auto"/>
        <w:jc w:val="center"/>
        <w:rPr>
          <w:rFonts w:ascii="Times New Roman" w:eastAsia="MS Mincho" w:hAnsi="Times New Roman" w:cs="Times New Roman"/>
          <w:b/>
          <w:color w:val="000000"/>
          <w:sz w:val="20"/>
          <w:szCs w:val="20"/>
          <w:lang w:eastAsia="ru-RU"/>
        </w:rPr>
      </w:pPr>
      <w:r w:rsidRPr="00011F91">
        <w:rPr>
          <w:rFonts w:ascii="Times New Roman" w:eastAsia="MS Mincho" w:hAnsi="Times New Roman" w:cs="Times New Roman"/>
          <w:b/>
          <w:color w:val="000000"/>
          <w:sz w:val="20"/>
          <w:szCs w:val="20"/>
          <w:lang w:eastAsia="ru-RU"/>
        </w:rPr>
        <w:t>Перечень работ повышенной опасности, выполняемых на объектах ПАО «Орскнефтеоргсинтез» (действителен для подрядных организаций)</w:t>
      </w:r>
    </w:p>
    <w:p w14:paraId="77835AA7"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1. Газоопасные работы I группы, проводимые с оформлением наряда-допуска указанные в перечне газоопасных работ на технологических объектах и утвержденные руководством предприятия</w:t>
      </w:r>
    </w:p>
    <w:p w14:paraId="0539BC2C"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2. Газоопасные работы II группы, проводимые без оформления наряда-допуска с обязательной регистрацией в «Журнале учета газоопасных работ, проводимых без наряда-допуска»</w:t>
      </w:r>
      <w:r w:rsidRPr="00011F91">
        <w:rPr>
          <w:rFonts w:ascii="Times New Roman" w:eastAsia="Calibri" w:hAnsi="Times New Roman" w:cs="Times New Roman"/>
          <w:color w:val="000000"/>
          <w:sz w:val="20"/>
          <w:szCs w:val="20"/>
        </w:rPr>
        <w:t xml:space="preserve"> </w:t>
      </w:r>
      <w:r w:rsidRPr="00011F91">
        <w:rPr>
          <w:rFonts w:ascii="Times New Roman" w:eastAsia="MS Mincho" w:hAnsi="Times New Roman" w:cs="Times New Roman"/>
          <w:color w:val="000000"/>
          <w:sz w:val="20"/>
          <w:szCs w:val="20"/>
          <w:lang w:eastAsia="ru-RU"/>
        </w:rPr>
        <w:t>указанные в перечне газоопасных работ на технологических объектах и утвержденные руководством предприятия:</w:t>
      </w:r>
    </w:p>
    <w:p w14:paraId="12F48F12" w14:textId="77777777" w:rsidR="00011F91" w:rsidRPr="00011F91" w:rsidRDefault="00011F91">
      <w:pPr>
        <w:numPr>
          <w:ilvl w:val="0"/>
          <w:numId w:val="24"/>
        </w:numPr>
        <w:tabs>
          <w:tab w:val="left" w:pos="284"/>
        </w:tabs>
        <w:autoSpaceDE w:val="0"/>
        <w:autoSpaceDN w:val="0"/>
        <w:adjustRightInd w:val="0"/>
        <w:spacing w:after="0" w:line="240" w:lineRule="auto"/>
        <w:ind w:left="0" w:firstLine="709"/>
        <w:contextualSpacing/>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Газоопасные работы, вызванные необходимостью локализации и ликвидации возможных аварийных ситуаций и аварий, проводимые в соответствии с Планами мероприятий по локализации и ликвидации последствий аварий на опасных производственных объектах, Планами ликвидации аварийных разливов нефти и нефтепродуктов, Планами действий при чрезвычайных ситуациях природного и техногенного характера.</w:t>
      </w:r>
    </w:p>
    <w:p w14:paraId="4B216A06" w14:textId="77777777" w:rsidR="00011F91" w:rsidRPr="00011F91" w:rsidRDefault="00011F91">
      <w:pPr>
        <w:numPr>
          <w:ilvl w:val="0"/>
          <w:numId w:val="24"/>
        </w:numPr>
        <w:tabs>
          <w:tab w:val="left" w:pos="284"/>
        </w:tabs>
        <w:autoSpaceDE w:val="0"/>
        <w:autoSpaceDN w:val="0"/>
        <w:adjustRightInd w:val="0"/>
        <w:spacing w:after="0" w:line="240" w:lineRule="auto"/>
        <w:ind w:left="0" w:firstLine="709"/>
        <w:contextualSpacing/>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Огневые работы - электросварочные и газосварочные работы, выполняемые на</w:t>
      </w:r>
    </w:p>
    <w:p w14:paraId="5BED42C4"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действующих взрывопожароопасных объектах Общества вне постоянных мест проведения</w:t>
      </w:r>
    </w:p>
    <w:p w14:paraId="38274A32"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огневых работ, а также любые другие работы, при проведении которых выполняются</w:t>
      </w:r>
    </w:p>
    <w:p w14:paraId="565636B5"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операции, связанные с применением открытого огня, искрообразованием и нагреванием до температур, способных вызвать воспламенение материалов и конструкций.</w:t>
      </w:r>
    </w:p>
    <w:p w14:paraId="447D8FBA"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3. Работы на высоте:</w:t>
      </w:r>
    </w:p>
    <w:p w14:paraId="1FFFA179" w14:textId="77777777" w:rsidR="00011F91" w:rsidRPr="00011F91" w:rsidRDefault="00011F91" w:rsidP="00011F91">
      <w:pPr>
        <w:tabs>
          <w:tab w:val="left" w:pos="426"/>
        </w:tabs>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3.1.</w:t>
      </w:r>
      <w:r w:rsidRPr="00011F91">
        <w:rPr>
          <w:rFonts w:ascii="Times New Roman" w:eastAsia="MS Mincho" w:hAnsi="Times New Roman" w:cs="Times New Roman"/>
          <w:color w:val="000000"/>
          <w:sz w:val="20"/>
          <w:szCs w:val="20"/>
          <w:lang w:eastAsia="ru-RU"/>
        </w:rPr>
        <w:tab/>
        <w:t>Работы, выполняемые на высоте более 1,8 м от поверхности земли, перекрытия и рабочего настила;</w:t>
      </w:r>
    </w:p>
    <w:p w14:paraId="2CE25CB3" w14:textId="77777777" w:rsidR="00011F91" w:rsidRPr="00011F91" w:rsidRDefault="00011F91" w:rsidP="00011F91">
      <w:pPr>
        <w:tabs>
          <w:tab w:val="left" w:pos="426"/>
        </w:tabs>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3.2.</w:t>
      </w:r>
      <w:r w:rsidRPr="00011F91">
        <w:rPr>
          <w:rFonts w:ascii="Times New Roman" w:eastAsia="MS Mincho" w:hAnsi="Times New Roman" w:cs="Times New Roman"/>
          <w:color w:val="000000"/>
          <w:sz w:val="20"/>
          <w:szCs w:val="20"/>
          <w:lang w:eastAsia="ru-RU"/>
        </w:rPr>
        <w:tab/>
        <w:t>Ремонтные, строительные и монтажные работы на высоте без инвентарных лесов и подмостей;</w:t>
      </w:r>
    </w:p>
    <w:p w14:paraId="030B0C48" w14:textId="77777777" w:rsidR="00011F91" w:rsidRPr="00011F91" w:rsidRDefault="00011F91" w:rsidP="00011F91">
      <w:pPr>
        <w:tabs>
          <w:tab w:val="left" w:pos="426"/>
        </w:tabs>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3.3.</w:t>
      </w:r>
      <w:r w:rsidRPr="00011F91">
        <w:rPr>
          <w:rFonts w:ascii="Times New Roman" w:eastAsia="MS Mincho" w:hAnsi="Times New Roman" w:cs="Times New Roman"/>
          <w:color w:val="000000"/>
          <w:sz w:val="20"/>
          <w:szCs w:val="20"/>
          <w:lang w:eastAsia="ru-RU"/>
        </w:rPr>
        <w:tab/>
        <w:t>Работы по ремонту, покраске, очистке от льда и снега крыш зданий и сооружений при отсутствии ограждений по периметру крыш.</w:t>
      </w:r>
    </w:p>
    <w:p w14:paraId="59E2E40C"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4. Работы в действующих электроустановках.</w:t>
      </w:r>
    </w:p>
    <w:p w14:paraId="70537B8C"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5.Ремонтные работы на действующих объектах:</w:t>
      </w:r>
    </w:p>
    <w:p w14:paraId="4DB79CE0"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5.1. Ремонт технологического оборудования и трубопроводов.</w:t>
      </w:r>
    </w:p>
    <w:p w14:paraId="180A1053"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5.2. Ремонтные, демонтажные, пусконаладочные работы, выполняемые на объектах Общества, где проходят действующие коммуникации, и работает технологическое оборудование.</w:t>
      </w:r>
    </w:p>
    <w:p w14:paraId="5520F68D"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5.3. Ремонт (восстановление) дорожного и тротуарного покрытия.</w:t>
      </w:r>
    </w:p>
    <w:p w14:paraId="6C9F541D"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5.4. Работы по техническому диагностированию технологического оборудования.</w:t>
      </w:r>
    </w:p>
    <w:p w14:paraId="376AD505"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5.5. Работы в непосредственной близости от полотна или проезжей части эксплуатируемых автомобильных и железных дорог.</w:t>
      </w:r>
    </w:p>
    <w:p w14:paraId="187AFDA8"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5.6. Ремонт кровли, обшивки, облицовки зданий и сооружений.</w:t>
      </w:r>
    </w:p>
    <w:p w14:paraId="4161CB88"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6.  Земляные, строительные, монтажные и демонтажные работы:</w:t>
      </w:r>
    </w:p>
    <w:p w14:paraId="5FC9EE68"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6.1. Рытье котлованов, траншей вручную глубиной более 1,5 м и производство работ в них при отсутствии крепления стенок и углов естественного откоса;</w:t>
      </w:r>
    </w:p>
    <w:p w14:paraId="60CBE8FE"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6.2. Земляные работы в зоне расположения подземных электросетей;</w:t>
      </w:r>
    </w:p>
    <w:p w14:paraId="09B6309E"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6.3. Землеройные, строительные и монтажные работы в резервуарных парках и прилегающей территории;</w:t>
      </w:r>
    </w:p>
    <w:p w14:paraId="2D73D6CC"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 xml:space="preserve"> 6.4. Землеройные, строительные и монтажные работы в зоне трубопроводов, технологического оборудования и подземных коммуникаций;</w:t>
      </w:r>
    </w:p>
    <w:p w14:paraId="500408D4"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 xml:space="preserve">6.5. Разворачивание резервуаров и(или) их демонтаж. </w:t>
      </w:r>
    </w:p>
    <w:p w14:paraId="45D39A1C"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7. Другие виды работ:</w:t>
      </w:r>
    </w:p>
    <w:p w14:paraId="61CC0FFE"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7.1. Установка мачт, информационных стел, столбов и опор;</w:t>
      </w:r>
    </w:p>
    <w:p w14:paraId="6C8E6BB9"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7.2. Работы стреловыми кранами и автовышками вблизи воздушных линий электропередач (менее 30 м), напряжением свыше 42 В и в охранной зоне кабельных линий электропередач;</w:t>
      </w:r>
    </w:p>
    <w:p w14:paraId="2EC779FD"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7.3. Работы по подъему, перемещению, монтажу и демонтажу тяжеловесного или крупногабаритного оборудования;</w:t>
      </w:r>
    </w:p>
    <w:p w14:paraId="359FBA66"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lastRenderedPageBreak/>
        <w:t>7.4. Перевозка тяжеловесных негабаритных грузов;</w:t>
      </w:r>
    </w:p>
    <w:p w14:paraId="4BBEAC94"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7.5. Проведение пневматических испытаний технологических сосудов, емкостей и трубопроводов, работающих при избыточном давлении;</w:t>
      </w:r>
    </w:p>
    <w:p w14:paraId="6CEF7537" w14:textId="77777777" w:rsidR="00011F91" w:rsidRPr="00011F91" w:rsidRDefault="00011F91" w:rsidP="00011F91">
      <w:pPr>
        <w:autoSpaceDE w:val="0"/>
        <w:autoSpaceDN w:val="0"/>
        <w:adjustRightInd w:val="0"/>
        <w:spacing w:after="0" w:line="240" w:lineRule="auto"/>
        <w:ind w:firstLine="709"/>
        <w:jc w:val="both"/>
        <w:rPr>
          <w:rFonts w:ascii="Times New Roman" w:eastAsia="MS Mincho" w:hAnsi="Times New Roman" w:cs="Times New Roman"/>
          <w:color w:val="000000"/>
          <w:sz w:val="20"/>
          <w:szCs w:val="20"/>
          <w:lang w:eastAsia="ru-RU"/>
        </w:rPr>
      </w:pPr>
      <w:r w:rsidRPr="00011F91">
        <w:rPr>
          <w:rFonts w:ascii="Times New Roman" w:eastAsia="MS Mincho" w:hAnsi="Times New Roman" w:cs="Times New Roman"/>
          <w:color w:val="000000"/>
          <w:sz w:val="20"/>
          <w:szCs w:val="20"/>
          <w:lang w:eastAsia="ru-RU"/>
        </w:rPr>
        <w:t>7.6. Работы по разборке, укреплению и восстановлению аварийных частей и элементов зданий и сооружений.</w:t>
      </w:r>
    </w:p>
    <w:p w14:paraId="29577261" w14:textId="77777777" w:rsidR="00011F91" w:rsidRDefault="00011F91" w:rsidP="00011F91">
      <w:pPr>
        <w:widowControl w:val="0"/>
        <w:suppressAutoHyphens/>
        <w:autoSpaceDE w:val="0"/>
        <w:spacing w:after="0" w:line="240" w:lineRule="auto"/>
        <w:jc w:val="right"/>
        <w:rPr>
          <w:rFonts w:ascii="Times New Roman" w:eastAsia="Times New Roman" w:hAnsi="Times New Roman" w:cs="Times New Roman"/>
          <w:sz w:val="20"/>
          <w:szCs w:val="24"/>
          <w:lang w:eastAsia="ru-RU"/>
        </w:rPr>
      </w:pPr>
    </w:p>
    <w:sectPr w:rsidR="00011F91" w:rsidSect="00021FD7">
      <w:footerReference w:type="default" r:id="rId8"/>
      <w:pgSz w:w="11906" w:h="16838"/>
      <w:pgMar w:top="993"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A730" w14:textId="77777777" w:rsidR="005F0EE0" w:rsidRDefault="005F0EE0" w:rsidP="002C6F8B">
      <w:pPr>
        <w:spacing w:after="0" w:line="240" w:lineRule="auto"/>
      </w:pPr>
      <w:r>
        <w:separator/>
      </w:r>
    </w:p>
  </w:endnote>
  <w:endnote w:type="continuationSeparator" w:id="0">
    <w:p w14:paraId="5E32066B" w14:textId="77777777" w:rsidR="005F0EE0" w:rsidRDefault="005F0EE0" w:rsidP="002C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472436"/>
      <w:docPartObj>
        <w:docPartGallery w:val="Page Numbers (Bottom of Page)"/>
        <w:docPartUnique/>
      </w:docPartObj>
    </w:sdtPr>
    <w:sdtContent>
      <w:p w14:paraId="6FC115E3" w14:textId="77777777" w:rsidR="00CA7BDD" w:rsidRDefault="00CA7BDD">
        <w:pPr>
          <w:pStyle w:val="af8"/>
          <w:jc w:val="right"/>
        </w:pPr>
        <w:r>
          <w:fldChar w:fldCharType="begin"/>
        </w:r>
        <w:r>
          <w:instrText>PAGE   \* MERGEFORMAT</w:instrText>
        </w:r>
        <w:r>
          <w:fldChar w:fldCharType="separate"/>
        </w:r>
        <w:r w:rsidR="0026268D">
          <w:rPr>
            <w:noProof/>
          </w:rPr>
          <w:t>69</w:t>
        </w:r>
        <w:r>
          <w:fldChar w:fldCharType="end"/>
        </w:r>
      </w:p>
    </w:sdtContent>
  </w:sdt>
  <w:p w14:paraId="5D71860C" w14:textId="77777777" w:rsidR="00CA7BDD" w:rsidRDefault="00CA7BD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A248" w14:textId="77777777" w:rsidR="005F0EE0" w:rsidRDefault="005F0EE0" w:rsidP="002C6F8B">
      <w:pPr>
        <w:spacing w:after="0" w:line="240" w:lineRule="auto"/>
      </w:pPr>
      <w:r>
        <w:separator/>
      </w:r>
    </w:p>
  </w:footnote>
  <w:footnote w:type="continuationSeparator" w:id="0">
    <w:p w14:paraId="16E81E6E" w14:textId="77777777" w:rsidR="005F0EE0" w:rsidRDefault="005F0EE0" w:rsidP="002C6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E1AAF38"/>
    <w:lvl w:ilvl="0">
      <w:numFmt w:val="bullet"/>
      <w:lvlText w:val="*"/>
      <w:lvlJc w:val="left"/>
    </w:lvl>
  </w:abstractNum>
  <w:abstractNum w:abstractNumId="1" w15:restartNumberingAfterBreak="0">
    <w:nsid w:val="035455AA"/>
    <w:multiLevelType w:val="multilevel"/>
    <w:tmpl w:val="5B82F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62D0D"/>
    <w:multiLevelType w:val="hybridMultilevel"/>
    <w:tmpl w:val="2656066A"/>
    <w:lvl w:ilvl="0" w:tplc="BC4C545E">
      <w:start w:val="1"/>
      <w:numFmt w:val="bullet"/>
      <w:lvlText w:val=""/>
      <w:lvlJc w:val="left"/>
      <w:pPr>
        <w:ind w:left="67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30E2841"/>
    <w:multiLevelType w:val="hybridMultilevel"/>
    <w:tmpl w:val="F1AE5D2A"/>
    <w:lvl w:ilvl="0" w:tplc="BC4C54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426576"/>
    <w:multiLevelType w:val="hybridMultilevel"/>
    <w:tmpl w:val="646CF10E"/>
    <w:lvl w:ilvl="0" w:tplc="BC4C545E">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5" w15:restartNumberingAfterBreak="0">
    <w:nsid w:val="1FD443E5"/>
    <w:multiLevelType w:val="multilevel"/>
    <w:tmpl w:val="21DA0EE8"/>
    <w:lvl w:ilvl="0">
      <w:start w:val="1"/>
      <w:numFmt w:val="decimal"/>
      <w:lvlText w:val="%1."/>
      <w:lvlJc w:val="left"/>
      <w:pPr>
        <w:ind w:left="495" w:hanging="495"/>
      </w:pPr>
      <w:rPr>
        <w:rFonts w:hint="default"/>
      </w:rPr>
    </w:lvl>
    <w:lvl w:ilvl="1">
      <w:start w:val="1"/>
      <w:numFmt w:val="decimal"/>
      <w:lvlText w:val="%1.%2."/>
      <w:lvlJc w:val="left"/>
      <w:pPr>
        <w:ind w:left="778" w:hanging="49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414E4A"/>
    <w:multiLevelType w:val="multilevel"/>
    <w:tmpl w:val="4A4CC7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AA6B03"/>
    <w:multiLevelType w:val="multilevel"/>
    <w:tmpl w:val="210AC88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8750D1A"/>
    <w:multiLevelType w:val="hybridMultilevel"/>
    <w:tmpl w:val="89EE12F2"/>
    <w:lvl w:ilvl="0" w:tplc="BC4C54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B1B4C65"/>
    <w:multiLevelType w:val="hybridMultilevel"/>
    <w:tmpl w:val="B3A43048"/>
    <w:lvl w:ilvl="0" w:tplc="C03EB834">
      <w:start w:val="1"/>
      <w:numFmt w:val="russianLower"/>
      <w:lvlText w:val="%1)"/>
      <w:lvlJc w:val="left"/>
      <w:pPr>
        <w:ind w:left="1215" w:hanging="360"/>
      </w:pPr>
      <w:rPr>
        <w:rFonts w:hint="default"/>
        <w:b w:val="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15:restartNumberingAfterBreak="0">
    <w:nsid w:val="3C831F10"/>
    <w:multiLevelType w:val="multilevel"/>
    <w:tmpl w:val="A5B6D4CA"/>
    <w:lvl w:ilvl="0">
      <w:start w:val="2"/>
      <w:numFmt w:val="decimal"/>
      <w:lvlText w:val="%1."/>
      <w:lvlJc w:val="left"/>
      <w:pPr>
        <w:ind w:left="360" w:hanging="360"/>
      </w:pPr>
      <w:rPr>
        <w:rFonts w:hint="default"/>
      </w:rPr>
    </w:lvl>
    <w:lvl w:ilvl="1">
      <w:start w:val="7"/>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2" w15:restartNumberingAfterBreak="0">
    <w:nsid w:val="3EDA7945"/>
    <w:multiLevelType w:val="multilevel"/>
    <w:tmpl w:val="5000800C"/>
    <w:lvl w:ilvl="0">
      <w:start w:val="2"/>
      <w:numFmt w:val="decimal"/>
      <w:lvlText w:val="%1."/>
      <w:lvlJc w:val="left"/>
      <w:pPr>
        <w:ind w:left="540" w:hanging="540"/>
      </w:pPr>
      <w:rPr>
        <w:rFonts w:ascii="Times New Roman" w:hAnsi="Times New Roman" w:cs="Times New Roman" w:hint="default"/>
        <w:color w:val="000000"/>
      </w:rPr>
    </w:lvl>
    <w:lvl w:ilvl="1">
      <w:start w:val="1"/>
      <w:numFmt w:val="decimal"/>
      <w:lvlText w:val="%1.%2."/>
      <w:lvlJc w:val="left"/>
      <w:pPr>
        <w:ind w:left="720" w:hanging="720"/>
      </w:pPr>
      <w:rPr>
        <w:rFonts w:ascii="Times New Roman" w:hAnsi="Times New Roman" w:cs="Times New Roman" w:hint="default"/>
        <w:b w:val="0"/>
        <w:color w:val="000000"/>
        <w:sz w:val="24"/>
        <w:szCs w:val="24"/>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418D77E3"/>
    <w:multiLevelType w:val="hybridMultilevel"/>
    <w:tmpl w:val="120A5E0E"/>
    <w:lvl w:ilvl="0" w:tplc="BC4C5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FF0B1C"/>
    <w:multiLevelType w:val="multilevel"/>
    <w:tmpl w:val="DAC45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C74533"/>
    <w:multiLevelType w:val="hybridMultilevel"/>
    <w:tmpl w:val="0C3E2D02"/>
    <w:lvl w:ilvl="0" w:tplc="BC4C5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760581"/>
    <w:multiLevelType w:val="multilevel"/>
    <w:tmpl w:val="532C417E"/>
    <w:lvl w:ilvl="0">
      <w:start w:val="1"/>
      <w:numFmt w:val="decimal"/>
      <w:lvlText w:val="%1."/>
      <w:lvlJc w:val="left"/>
      <w:pPr>
        <w:ind w:left="780" w:hanging="42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C86D4C"/>
    <w:multiLevelType w:val="hybridMultilevel"/>
    <w:tmpl w:val="791E1190"/>
    <w:lvl w:ilvl="0" w:tplc="8B6AF6C0">
      <w:start w:val="1"/>
      <w:numFmt w:val="russianLower"/>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658D173B"/>
    <w:multiLevelType w:val="multilevel"/>
    <w:tmpl w:val="6CEE7E3A"/>
    <w:lvl w:ilvl="0">
      <w:start w:val="4"/>
      <w:numFmt w:val="decimal"/>
      <w:lvlText w:val="%1."/>
      <w:lvlJc w:val="left"/>
      <w:pPr>
        <w:ind w:left="495" w:hanging="495"/>
      </w:pPr>
      <w:rPr>
        <w:rFonts w:ascii="Times New Roman" w:eastAsiaTheme="minorHAnsi" w:hAnsi="Times New Roman" w:cs="Times New Roman" w:hint="default"/>
        <w:b/>
        <w:color w:val="auto"/>
        <w:sz w:val="24"/>
        <w:szCs w:val="24"/>
      </w:rPr>
    </w:lvl>
    <w:lvl w:ilvl="1">
      <w:start w:val="1"/>
      <w:numFmt w:val="decimal"/>
      <w:lvlText w:val="%1.%2."/>
      <w:lvlJc w:val="left"/>
      <w:pPr>
        <w:ind w:left="495" w:hanging="495"/>
      </w:pPr>
      <w:rPr>
        <w:rFonts w:ascii="Times New Roman" w:eastAsiaTheme="minorHAnsi" w:hAnsi="Times New Roman" w:cs="Times New Roman" w:hint="default"/>
        <w:b w:val="0"/>
        <w:color w:val="auto"/>
        <w:sz w:val="24"/>
        <w:szCs w:val="24"/>
      </w:rPr>
    </w:lvl>
    <w:lvl w:ilvl="2">
      <w:start w:val="1"/>
      <w:numFmt w:val="decimal"/>
      <w:lvlText w:val="%1.%2.%3."/>
      <w:lvlJc w:val="left"/>
      <w:pPr>
        <w:ind w:left="720" w:hanging="720"/>
      </w:pPr>
      <w:rPr>
        <w:rFonts w:ascii="Times New Roman" w:eastAsiaTheme="minorHAnsi" w:hAnsi="Times New Roman" w:cs="Times New Roman" w:hint="default"/>
        <w:b w:val="0"/>
        <w:color w:val="auto"/>
        <w:sz w:val="24"/>
        <w:szCs w:val="24"/>
      </w:rPr>
    </w:lvl>
    <w:lvl w:ilvl="3">
      <w:start w:val="1"/>
      <w:numFmt w:val="decimal"/>
      <w:lvlText w:val="%1.%2.%3.%4."/>
      <w:lvlJc w:val="left"/>
      <w:pPr>
        <w:ind w:left="720" w:hanging="720"/>
      </w:pPr>
      <w:rPr>
        <w:rFonts w:asciiTheme="minorHAnsi" w:eastAsiaTheme="minorHAnsi" w:hAnsiTheme="minorHAnsi" w:cstheme="minorBidi" w:hint="default"/>
        <w:b w:val="0"/>
        <w:color w:val="auto"/>
        <w:sz w:val="22"/>
      </w:rPr>
    </w:lvl>
    <w:lvl w:ilvl="4">
      <w:start w:val="1"/>
      <w:numFmt w:val="decimal"/>
      <w:lvlText w:val="%1.%2.%3.%4.%5."/>
      <w:lvlJc w:val="left"/>
      <w:pPr>
        <w:ind w:left="1080" w:hanging="1080"/>
      </w:pPr>
      <w:rPr>
        <w:rFonts w:asciiTheme="minorHAnsi" w:eastAsiaTheme="minorHAnsi" w:hAnsiTheme="minorHAnsi" w:cstheme="minorBidi" w:hint="default"/>
        <w:b w:val="0"/>
        <w:color w:val="auto"/>
        <w:sz w:val="22"/>
      </w:rPr>
    </w:lvl>
    <w:lvl w:ilvl="5">
      <w:start w:val="1"/>
      <w:numFmt w:val="decimal"/>
      <w:lvlText w:val="%1.%2.%3.%4.%5.%6."/>
      <w:lvlJc w:val="left"/>
      <w:pPr>
        <w:ind w:left="1080" w:hanging="1080"/>
      </w:pPr>
      <w:rPr>
        <w:rFonts w:asciiTheme="minorHAnsi" w:eastAsiaTheme="minorHAnsi" w:hAnsiTheme="minorHAnsi" w:cstheme="minorBidi" w:hint="default"/>
        <w:b w:val="0"/>
        <w:color w:val="auto"/>
        <w:sz w:val="22"/>
      </w:rPr>
    </w:lvl>
    <w:lvl w:ilvl="6">
      <w:start w:val="1"/>
      <w:numFmt w:val="decimal"/>
      <w:lvlText w:val="%1.%2.%3.%4.%5.%6.%7."/>
      <w:lvlJc w:val="left"/>
      <w:pPr>
        <w:ind w:left="1440" w:hanging="1440"/>
      </w:pPr>
      <w:rPr>
        <w:rFonts w:asciiTheme="minorHAnsi" w:eastAsiaTheme="minorHAnsi" w:hAnsiTheme="minorHAnsi" w:cstheme="minorBidi" w:hint="default"/>
        <w:b w:val="0"/>
        <w:color w:val="auto"/>
        <w:sz w:val="22"/>
      </w:rPr>
    </w:lvl>
    <w:lvl w:ilvl="7">
      <w:start w:val="1"/>
      <w:numFmt w:val="decimal"/>
      <w:lvlText w:val="%1.%2.%3.%4.%5.%6.%7.%8."/>
      <w:lvlJc w:val="left"/>
      <w:pPr>
        <w:ind w:left="1440" w:hanging="1440"/>
      </w:pPr>
      <w:rPr>
        <w:rFonts w:asciiTheme="minorHAnsi" w:eastAsiaTheme="minorHAnsi" w:hAnsiTheme="minorHAnsi" w:cstheme="minorBidi" w:hint="default"/>
        <w:b w:val="0"/>
        <w:color w:val="auto"/>
        <w:sz w:val="22"/>
      </w:rPr>
    </w:lvl>
    <w:lvl w:ilvl="8">
      <w:start w:val="1"/>
      <w:numFmt w:val="decimal"/>
      <w:lvlText w:val="%1.%2.%3.%4.%5.%6.%7.%8.%9."/>
      <w:lvlJc w:val="left"/>
      <w:pPr>
        <w:ind w:left="1800" w:hanging="1800"/>
      </w:pPr>
      <w:rPr>
        <w:rFonts w:asciiTheme="minorHAnsi" w:eastAsiaTheme="minorHAnsi" w:hAnsiTheme="minorHAnsi" w:cstheme="minorBidi" w:hint="default"/>
        <w:b w:val="0"/>
        <w:color w:val="auto"/>
        <w:sz w:val="22"/>
      </w:rPr>
    </w:lvl>
  </w:abstractNum>
  <w:abstractNum w:abstractNumId="19" w15:restartNumberingAfterBreak="0">
    <w:nsid w:val="67E9263E"/>
    <w:multiLevelType w:val="hybridMultilevel"/>
    <w:tmpl w:val="A3A45B72"/>
    <w:lvl w:ilvl="0" w:tplc="BC4C54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F22325A"/>
    <w:multiLevelType w:val="hybridMultilevel"/>
    <w:tmpl w:val="AF3633B2"/>
    <w:lvl w:ilvl="0" w:tplc="BC4C545E">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15:restartNumberingAfterBreak="0">
    <w:nsid w:val="70AE09E3"/>
    <w:multiLevelType w:val="multilevel"/>
    <w:tmpl w:val="8124AC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20921A1"/>
    <w:multiLevelType w:val="hybridMultilevel"/>
    <w:tmpl w:val="A4747F4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C299D"/>
    <w:multiLevelType w:val="hybridMultilevel"/>
    <w:tmpl w:val="6C9AACCE"/>
    <w:lvl w:ilvl="0" w:tplc="BC4C5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6927349">
    <w:abstractNumId w:val="5"/>
  </w:num>
  <w:num w:numId="2" w16cid:durableId="963386115">
    <w:abstractNumId w:val="7"/>
  </w:num>
  <w:num w:numId="3" w16cid:durableId="573586887">
    <w:abstractNumId w:val="12"/>
  </w:num>
  <w:num w:numId="4" w16cid:durableId="1337415224">
    <w:abstractNumId w:val="18"/>
  </w:num>
  <w:num w:numId="5" w16cid:durableId="2071727663">
    <w:abstractNumId w:val="2"/>
  </w:num>
  <w:num w:numId="6" w16cid:durableId="1276130558">
    <w:abstractNumId w:val="3"/>
  </w:num>
  <w:num w:numId="7" w16cid:durableId="1836993092">
    <w:abstractNumId w:val="19"/>
  </w:num>
  <w:num w:numId="8" w16cid:durableId="2025398222">
    <w:abstractNumId w:val="15"/>
  </w:num>
  <w:num w:numId="9" w16cid:durableId="60567092">
    <w:abstractNumId w:val="23"/>
  </w:num>
  <w:num w:numId="10" w16cid:durableId="548802355">
    <w:abstractNumId w:val="9"/>
  </w:num>
  <w:num w:numId="11" w16cid:durableId="469516608">
    <w:abstractNumId w:val="10"/>
  </w:num>
  <w:num w:numId="12" w16cid:durableId="853684878">
    <w:abstractNumId w:val="17"/>
  </w:num>
  <w:num w:numId="13" w16cid:durableId="237984098">
    <w:abstractNumId w:val="20"/>
  </w:num>
  <w:num w:numId="14" w16cid:durableId="446587145">
    <w:abstractNumId w:val="4"/>
  </w:num>
  <w:num w:numId="15" w16cid:durableId="72318644">
    <w:abstractNumId w:val="13"/>
  </w:num>
  <w:num w:numId="16" w16cid:durableId="1523323414">
    <w:abstractNumId w:val="11"/>
  </w:num>
  <w:num w:numId="17" w16cid:durableId="201629833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8" w16cid:durableId="513886701">
    <w:abstractNumId w:val="8"/>
  </w:num>
  <w:num w:numId="19" w16cid:durableId="1813401382">
    <w:abstractNumId w:val="21"/>
  </w:num>
  <w:num w:numId="20" w16cid:durableId="1791438053">
    <w:abstractNumId w:val="1"/>
  </w:num>
  <w:num w:numId="21" w16cid:durableId="1510176862">
    <w:abstractNumId w:val="14"/>
  </w:num>
  <w:num w:numId="22" w16cid:durableId="1361473195">
    <w:abstractNumId w:val="6"/>
  </w:num>
  <w:num w:numId="23" w16cid:durableId="2091189876">
    <w:abstractNumId w:val="22"/>
  </w:num>
  <w:num w:numId="24" w16cid:durableId="196191584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F6"/>
    <w:rsid w:val="00001D92"/>
    <w:rsid w:val="00011F91"/>
    <w:rsid w:val="00021FD7"/>
    <w:rsid w:val="00026376"/>
    <w:rsid w:val="00033121"/>
    <w:rsid w:val="0003799E"/>
    <w:rsid w:val="000404D3"/>
    <w:rsid w:val="000406FD"/>
    <w:rsid w:val="00046938"/>
    <w:rsid w:val="00050516"/>
    <w:rsid w:val="00051476"/>
    <w:rsid w:val="00054517"/>
    <w:rsid w:val="0005545F"/>
    <w:rsid w:val="00060BBF"/>
    <w:rsid w:val="00061840"/>
    <w:rsid w:val="00061A17"/>
    <w:rsid w:val="00062906"/>
    <w:rsid w:val="000646F3"/>
    <w:rsid w:val="00065DFA"/>
    <w:rsid w:val="00066BA1"/>
    <w:rsid w:val="0006737B"/>
    <w:rsid w:val="000705C9"/>
    <w:rsid w:val="00083A01"/>
    <w:rsid w:val="00084BEC"/>
    <w:rsid w:val="00084D84"/>
    <w:rsid w:val="00092FA1"/>
    <w:rsid w:val="00093143"/>
    <w:rsid w:val="00097730"/>
    <w:rsid w:val="0009788D"/>
    <w:rsid w:val="000A2CC0"/>
    <w:rsid w:val="000B0FA0"/>
    <w:rsid w:val="000B27AB"/>
    <w:rsid w:val="000B5E1E"/>
    <w:rsid w:val="000B6CF1"/>
    <w:rsid w:val="000C4843"/>
    <w:rsid w:val="000C5FCC"/>
    <w:rsid w:val="000C7D3E"/>
    <w:rsid w:val="000D4B2F"/>
    <w:rsid w:val="000D55EA"/>
    <w:rsid w:val="000F7875"/>
    <w:rsid w:val="00100268"/>
    <w:rsid w:val="001045BC"/>
    <w:rsid w:val="00105EF6"/>
    <w:rsid w:val="00106AB4"/>
    <w:rsid w:val="00107112"/>
    <w:rsid w:val="00123932"/>
    <w:rsid w:val="00140D64"/>
    <w:rsid w:val="0015019B"/>
    <w:rsid w:val="0015146F"/>
    <w:rsid w:val="00151700"/>
    <w:rsid w:val="00156CAB"/>
    <w:rsid w:val="0016554A"/>
    <w:rsid w:val="00173905"/>
    <w:rsid w:val="0018086A"/>
    <w:rsid w:val="00180A46"/>
    <w:rsid w:val="00184C63"/>
    <w:rsid w:val="00186814"/>
    <w:rsid w:val="0018764B"/>
    <w:rsid w:val="0019203B"/>
    <w:rsid w:val="00195259"/>
    <w:rsid w:val="00195FDB"/>
    <w:rsid w:val="00196B76"/>
    <w:rsid w:val="001A4345"/>
    <w:rsid w:val="001B20BB"/>
    <w:rsid w:val="001C56F4"/>
    <w:rsid w:val="001D0599"/>
    <w:rsid w:val="001D3184"/>
    <w:rsid w:val="001E017D"/>
    <w:rsid w:val="001E3263"/>
    <w:rsid w:val="001E3443"/>
    <w:rsid w:val="001E6BA1"/>
    <w:rsid w:val="001F019C"/>
    <w:rsid w:val="001F3E90"/>
    <w:rsid w:val="00204BD5"/>
    <w:rsid w:val="00210C6C"/>
    <w:rsid w:val="00211D3F"/>
    <w:rsid w:val="00227A27"/>
    <w:rsid w:val="0023382D"/>
    <w:rsid w:val="00235E43"/>
    <w:rsid w:val="00237D93"/>
    <w:rsid w:val="00247D52"/>
    <w:rsid w:val="00252028"/>
    <w:rsid w:val="00257ABB"/>
    <w:rsid w:val="0026268D"/>
    <w:rsid w:val="00266703"/>
    <w:rsid w:val="00266B44"/>
    <w:rsid w:val="002831B5"/>
    <w:rsid w:val="00287962"/>
    <w:rsid w:val="00290531"/>
    <w:rsid w:val="002A526A"/>
    <w:rsid w:val="002A5F46"/>
    <w:rsid w:val="002C6F8B"/>
    <w:rsid w:val="002D17B5"/>
    <w:rsid w:val="002D31E5"/>
    <w:rsid w:val="002F5E55"/>
    <w:rsid w:val="002F783B"/>
    <w:rsid w:val="00306BCA"/>
    <w:rsid w:val="00310213"/>
    <w:rsid w:val="003138B6"/>
    <w:rsid w:val="003144BE"/>
    <w:rsid w:val="00316C95"/>
    <w:rsid w:val="003246F9"/>
    <w:rsid w:val="003247D7"/>
    <w:rsid w:val="00326372"/>
    <w:rsid w:val="0032711C"/>
    <w:rsid w:val="00342EB9"/>
    <w:rsid w:val="0035395D"/>
    <w:rsid w:val="00353ACE"/>
    <w:rsid w:val="003548BD"/>
    <w:rsid w:val="00355D32"/>
    <w:rsid w:val="003565EC"/>
    <w:rsid w:val="003623D5"/>
    <w:rsid w:val="0036378B"/>
    <w:rsid w:val="003647E6"/>
    <w:rsid w:val="00367E77"/>
    <w:rsid w:val="003824C6"/>
    <w:rsid w:val="00383074"/>
    <w:rsid w:val="00387A84"/>
    <w:rsid w:val="00393D3C"/>
    <w:rsid w:val="00397EAD"/>
    <w:rsid w:val="003A5890"/>
    <w:rsid w:val="003A7F43"/>
    <w:rsid w:val="003B7826"/>
    <w:rsid w:val="003C571A"/>
    <w:rsid w:val="003D0451"/>
    <w:rsid w:val="003D191C"/>
    <w:rsid w:val="003D36F0"/>
    <w:rsid w:val="003E14EA"/>
    <w:rsid w:val="003E3766"/>
    <w:rsid w:val="003E54CE"/>
    <w:rsid w:val="003F0610"/>
    <w:rsid w:val="003F30A4"/>
    <w:rsid w:val="00414CC9"/>
    <w:rsid w:val="00415817"/>
    <w:rsid w:val="00417645"/>
    <w:rsid w:val="004233F3"/>
    <w:rsid w:val="00433BBD"/>
    <w:rsid w:val="00435E52"/>
    <w:rsid w:val="00442350"/>
    <w:rsid w:val="0045356D"/>
    <w:rsid w:val="00461EB0"/>
    <w:rsid w:val="00463FC3"/>
    <w:rsid w:val="004660B2"/>
    <w:rsid w:val="00472434"/>
    <w:rsid w:val="004740E1"/>
    <w:rsid w:val="00475156"/>
    <w:rsid w:val="004765B9"/>
    <w:rsid w:val="004816AE"/>
    <w:rsid w:val="004821A8"/>
    <w:rsid w:val="004839B1"/>
    <w:rsid w:val="00484726"/>
    <w:rsid w:val="004959E1"/>
    <w:rsid w:val="004963A9"/>
    <w:rsid w:val="00496E13"/>
    <w:rsid w:val="004A164F"/>
    <w:rsid w:val="004A16B9"/>
    <w:rsid w:val="004A1D49"/>
    <w:rsid w:val="004B28EA"/>
    <w:rsid w:val="004B5BD8"/>
    <w:rsid w:val="004B7596"/>
    <w:rsid w:val="004D0B53"/>
    <w:rsid w:val="004D6046"/>
    <w:rsid w:val="004D6AD4"/>
    <w:rsid w:val="004F034A"/>
    <w:rsid w:val="004F0D36"/>
    <w:rsid w:val="00501038"/>
    <w:rsid w:val="00501322"/>
    <w:rsid w:val="00514E38"/>
    <w:rsid w:val="005274B6"/>
    <w:rsid w:val="00532F4F"/>
    <w:rsid w:val="005406AB"/>
    <w:rsid w:val="005425F3"/>
    <w:rsid w:val="00542D65"/>
    <w:rsid w:val="0054480C"/>
    <w:rsid w:val="00546B16"/>
    <w:rsid w:val="00556015"/>
    <w:rsid w:val="00557408"/>
    <w:rsid w:val="00557A05"/>
    <w:rsid w:val="00562A25"/>
    <w:rsid w:val="0056339D"/>
    <w:rsid w:val="00571F43"/>
    <w:rsid w:val="0057288B"/>
    <w:rsid w:val="00573851"/>
    <w:rsid w:val="00575DC7"/>
    <w:rsid w:val="005962C2"/>
    <w:rsid w:val="005A7FD7"/>
    <w:rsid w:val="005B042B"/>
    <w:rsid w:val="005B62C9"/>
    <w:rsid w:val="005B69CE"/>
    <w:rsid w:val="005C38F0"/>
    <w:rsid w:val="005C3EDF"/>
    <w:rsid w:val="005D2392"/>
    <w:rsid w:val="005D4C93"/>
    <w:rsid w:val="005D5153"/>
    <w:rsid w:val="005D7AEC"/>
    <w:rsid w:val="005E538A"/>
    <w:rsid w:val="005F0EE0"/>
    <w:rsid w:val="005F2C94"/>
    <w:rsid w:val="00603D27"/>
    <w:rsid w:val="00604D15"/>
    <w:rsid w:val="00606F72"/>
    <w:rsid w:val="00613DD8"/>
    <w:rsid w:val="00617A86"/>
    <w:rsid w:val="00620D60"/>
    <w:rsid w:val="006211CA"/>
    <w:rsid w:val="00624814"/>
    <w:rsid w:val="006272FF"/>
    <w:rsid w:val="0063361A"/>
    <w:rsid w:val="0063375E"/>
    <w:rsid w:val="00636B31"/>
    <w:rsid w:val="00652D86"/>
    <w:rsid w:val="00655401"/>
    <w:rsid w:val="006554E6"/>
    <w:rsid w:val="0066060D"/>
    <w:rsid w:val="00673D69"/>
    <w:rsid w:val="00675E6B"/>
    <w:rsid w:val="00676BF2"/>
    <w:rsid w:val="00677A7E"/>
    <w:rsid w:val="00677F8A"/>
    <w:rsid w:val="00683E2F"/>
    <w:rsid w:val="00684A2E"/>
    <w:rsid w:val="00685E72"/>
    <w:rsid w:val="006A445E"/>
    <w:rsid w:val="006A48E3"/>
    <w:rsid w:val="006A4D4D"/>
    <w:rsid w:val="006B5CB6"/>
    <w:rsid w:val="006B5D38"/>
    <w:rsid w:val="006C3568"/>
    <w:rsid w:val="006D5C01"/>
    <w:rsid w:val="006D73F2"/>
    <w:rsid w:val="006D7954"/>
    <w:rsid w:val="006E1840"/>
    <w:rsid w:val="006E3EE4"/>
    <w:rsid w:val="006F4A2F"/>
    <w:rsid w:val="006F4C5D"/>
    <w:rsid w:val="00704495"/>
    <w:rsid w:val="007055A8"/>
    <w:rsid w:val="0071095B"/>
    <w:rsid w:val="00710E2F"/>
    <w:rsid w:val="0071257C"/>
    <w:rsid w:val="00712F78"/>
    <w:rsid w:val="00716AC4"/>
    <w:rsid w:val="00723593"/>
    <w:rsid w:val="007241BC"/>
    <w:rsid w:val="00740F35"/>
    <w:rsid w:val="00741AE7"/>
    <w:rsid w:val="007435A7"/>
    <w:rsid w:val="00743890"/>
    <w:rsid w:val="00744B07"/>
    <w:rsid w:val="00745EDB"/>
    <w:rsid w:val="007504F6"/>
    <w:rsid w:val="00757917"/>
    <w:rsid w:val="00770081"/>
    <w:rsid w:val="0077290E"/>
    <w:rsid w:val="007750A4"/>
    <w:rsid w:val="00775FF6"/>
    <w:rsid w:val="00796194"/>
    <w:rsid w:val="00796EFC"/>
    <w:rsid w:val="007A04A0"/>
    <w:rsid w:val="007A465F"/>
    <w:rsid w:val="007A5695"/>
    <w:rsid w:val="007B54FD"/>
    <w:rsid w:val="007B72C0"/>
    <w:rsid w:val="007D16C2"/>
    <w:rsid w:val="007D2111"/>
    <w:rsid w:val="007E157B"/>
    <w:rsid w:val="007E7834"/>
    <w:rsid w:val="007F4C20"/>
    <w:rsid w:val="007F5B83"/>
    <w:rsid w:val="007F5EFA"/>
    <w:rsid w:val="008037A8"/>
    <w:rsid w:val="00820E11"/>
    <w:rsid w:val="00832B22"/>
    <w:rsid w:val="00835661"/>
    <w:rsid w:val="0083636F"/>
    <w:rsid w:val="0085147E"/>
    <w:rsid w:val="008578F4"/>
    <w:rsid w:val="00867CC3"/>
    <w:rsid w:val="00870742"/>
    <w:rsid w:val="00875587"/>
    <w:rsid w:val="00875958"/>
    <w:rsid w:val="00884C19"/>
    <w:rsid w:val="0088632A"/>
    <w:rsid w:val="0088780E"/>
    <w:rsid w:val="00891BD3"/>
    <w:rsid w:val="0089567A"/>
    <w:rsid w:val="008A2D9D"/>
    <w:rsid w:val="008A4DD9"/>
    <w:rsid w:val="008A6874"/>
    <w:rsid w:val="008B1ED8"/>
    <w:rsid w:val="008B23CB"/>
    <w:rsid w:val="008D45FF"/>
    <w:rsid w:val="008E14A3"/>
    <w:rsid w:val="008E7F94"/>
    <w:rsid w:val="009004F7"/>
    <w:rsid w:val="00900BF6"/>
    <w:rsid w:val="00904C70"/>
    <w:rsid w:val="00905007"/>
    <w:rsid w:val="00916717"/>
    <w:rsid w:val="00916C4E"/>
    <w:rsid w:val="00916D44"/>
    <w:rsid w:val="009219FB"/>
    <w:rsid w:val="00925033"/>
    <w:rsid w:val="0093564C"/>
    <w:rsid w:val="00940938"/>
    <w:rsid w:val="00947831"/>
    <w:rsid w:val="00955404"/>
    <w:rsid w:val="00963BC2"/>
    <w:rsid w:val="00963F03"/>
    <w:rsid w:val="0096614A"/>
    <w:rsid w:val="00971C68"/>
    <w:rsid w:val="00971FF4"/>
    <w:rsid w:val="00974AF4"/>
    <w:rsid w:val="009750D5"/>
    <w:rsid w:val="009812F6"/>
    <w:rsid w:val="0098259C"/>
    <w:rsid w:val="00986F63"/>
    <w:rsid w:val="00987C91"/>
    <w:rsid w:val="009914E7"/>
    <w:rsid w:val="009A4E2A"/>
    <w:rsid w:val="009A551B"/>
    <w:rsid w:val="009A758E"/>
    <w:rsid w:val="009B537D"/>
    <w:rsid w:val="009C2675"/>
    <w:rsid w:val="009C4553"/>
    <w:rsid w:val="009C771D"/>
    <w:rsid w:val="009D0D54"/>
    <w:rsid w:val="009E6A77"/>
    <w:rsid w:val="009F2600"/>
    <w:rsid w:val="00A067FD"/>
    <w:rsid w:val="00A06C5B"/>
    <w:rsid w:val="00A06E9A"/>
    <w:rsid w:val="00A136E0"/>
    <w:rsid w:val="00A248AA"/>
    <w:rsid w:val="00A267EC"/>
    <w:rsid w:val="00A3273C"/>
    <w:rsid w:val="00A43C89"/>
    <w:rsid w:val="00A55CAD"/>
    <w:rsid w:val="00A64441"/>
    <w:rsid w:val="00A82261"/>
    <w:rsid w:val="00AA728C"/>
    <w:rsid w:val="00AB60AB"/>
    <w:rsid w:val="00AB772F"/>
    <w:rsid w:val="00AC3A06"/>
    <w:rsid w:val="00AC7D22"/>
    <w:rsid w:val="00AD0F81"/>
    <w:rsid w:val="00AD5402"/>
    <w:rsid w:val="00AE3E11"/>
    <w:rsid w:val="00AF100E"/>
    <w:rsid w:val="00AF15F8"/>
    <w:rsid w:val="00AF6EB7"/>
    <w:rsid w:val="00B04712"/>
    <w:rsid w:val="00B101F5"/>
    <w:rsid w:val="00B14616"/>
    <w:rsid w:val="00B15D01"/>
    <w:rsid w:val="00B15EC5"/>
    <w:rsid w:val="00B23B7E"/>
    <w:rsid w:val="00B261A1"/>
    <w:rsid w:val="00B31E40"/>
    <w:rsid w:val="00B35749"/>
    <w:rsid w:val="00B41F47"/>
    <w:rsid w:val="00B461D8"/>
    <w:rsid w:val="00B60F46"/>
    <w:rsid w:val="00B6189E"/>
    <w:rsid w:val="00B7138C"/>
    <w:rsid w:val="00B72BB7"/>
    <w:rsid w:val="00B756BB"/>
    <w:rsid w:val="00B80F59"/>
    <w:rsid w:val="00B81051"/>
    <w:rsid w:val="00B9011C"/>
    <w:rsid w:val="00B91E3E"/>
    <w:rsid w:val="00B924BA"/>
    <w:rsid w:val="00B93214"/>
    <w:rsid w:val="00B94B8F"/>
    <w:rsid w:val="00B95340"/>
    <w:rsid w:val="00BA41ED"/>
    <w:rsid w:val="00BA42B7"/>
    <w:rsid w:val="00BB2309"/>
    <w:rsid w:val="00BB3895"/>
    <w:rsid w:val="00BB3E79"/>
    <w:rsid w:val="00BC3BCF"/>
    <w:rsid w:val="00BC5131"/>
    <w:rsid w:val="00BC7236"/>
    <w:rsid w:val="00BD0A01"/>
    <w:rsid w:val="00BD7B7D"/>
    <w:rsid w:val="00BE0A64"/>
    <w:rsid w:val="00BE403B"/>
    <w:rsid w:val="00BF2402"/>
    <w:rsid w:val="00BF2FAE"/>
    <w:rsid w:val="00BF34E1"/>
    <w:rsid w:val="00BF5496"/>
    <w:rsid w:val="00C002B7"/>
    <w:rsid w:val="00C01C45"/>
    <w:rsid w:val="00C04168"/>
    <w:rsid w:val="00C050C6"/>
    <w:rsid w:val="00C06BB9"/>
    <w:rsid w:val="00C137EE"/>
    <w:rsid w:val="00C15E55"/>
    <w:rsid w:val="00C16415"/>
    <w:rsid w:val="00C25E08"/>
    <w:rsid w:val="00C33619"/>
    <w:rsid w:val="00C33AB6"/>
    <w:rsid w:val="00C34558"/>
    <w:rsid w:val="00C37221"/>
    <w:rsid w:val="00C42B3E"/>
    <w:rsid w:val="00C47253"/>
    <w:rsid w:val="00C6516C"/>
    <w:rsid w:val="00C72AF5"/>
    <w:rsid w:val="00C739A5"/>
    <w:rsid w:val="00C75600"/>
    <w:rsid w:val="00C771BB"/>
    <w:rsid w:val="00C77B82"/>
    <w:rsid w:val="00C77FFD"/>
    <w:rsid w:val="00C80C49"/>
    <w:rsid w:val="00C92984"/>
    <w:rsid w:val="00CA1093"/>
    <w:rsid w:val="00CA3963"/>
    <w:rsid w:val="00CA7BDD"/>
    <w:rsid w:val="00CB0A27"/>
    <w:rsid w:val="00CB18B5"/>
    <w:rsid w:val="00CB2429"/>
    <w:rsid w:val="00CB302A"/>
    <w:rsid w:val="00CC1E52"/>
    <w:rsid w:val="00CC2D0C"/>
    <w:rsid w:val="00CC37C3"/>
    <w:rsid w:val="00CC4048"/>
    <w:rsid w:val="00CD233C"/>
    <w:rsid w:val="00CE29C1"/>
    <w:rsid w:val="00CE457F"/>
    <w:rsid w:val="00CE5F72"/>
    <w:rsid w:val="00CE6022"/>
    <w:rsid w:val="00CF4D69"/>
    <w:rsid w:val="00CF56B0"/>
    <w:rsid w:val="00D01EA5"/>
    <w:rsid w:val="00D02A37"/>
    <w:rsid w:val="00D04459"/>
    <w:rsid w:val="00D053CF"/>
    <w:rsid w:val="00D106E0"/>
    <w:rsid w:val="00D12A7E"/>
    <w:rsid w:val="00D16313"/>
    <w:rsid w:val="00D17FC8"/>
    <w:rsid w:val="00D20514"/>
    <w:rsid w:val="00D25DBD"/>
    <w:rsid w:val="00D25EA7"/>
    <w:rsid w:val="00D30BE3"/>
    <w:rsid w:val="00D360CF"/>
    <w:rsid w:val="00D37EE9"/>
    <w:rsid w:val="00D41C2F"/>
    <w:rsid w:val="00D4747A"/>
    <w:rsid w:val="00D52D1E"/>
    <w:rsid w:val="00D540ED"/>
    <w:rsid w:val="00D54298"/>
    <w:rsid w:val="00D663B4"/>
    <w:rsid w:val="00D70A87"/>
    <w:rsid w:val="00D75CC8"/>
    <w:rsid w:val="00D76072"/>
    <w:rsid w:val="00D83DE9"/>
    <w:rsid w:val="00D86C26"/>
    <w:rsid w:val="00DA4AE7"/>
    <w:rsid w:val="00DA6C33"/>
    <w:rsid w:val="00DB089B"/>
    <w:rsid w:val="00DB11FA"/>
    <w:rsid w:val="00DB1FCC"/>
    <w:rsid w:val="00DB5EEC"/>
    <w:rsid w:val="00DB7CE5"/>
    <w:rsid w:val="00DC1647"/>
    <w:rsid w:val="00DC22FB"/>
    <w:rsid w:val="00DD4B5D"/>
    <w:rsid w:val="00DD4CA8"/>
    <w:rsid w:val="00DE05E4"/>
    <w:rsid w:val="00DE3A78"/>
    <w:rsid w:val="00DF157D"/>
    <w:rsid w:val="00DF2B35"/>
    <w:rsid w:val="00DF69D5"/>
    <w:rsid w:val="00E01C36"/>
    <w:rsid w:val="00E01DA0"/>
    <w:rsid w:val="00E02189"/>
    <w:rsid w:val="00E0369E"/>
    <w:rsid w:val="00E04730"/>
    <w:rsid w:val="00E11062"/>
    <w:rsid w:val="00E220A2"/>
    <w:rsid w:val="00E234A0"/>
    <w:rsid w:val="00E4317F"/>
    <w:rsid w:val="00E43882"/>
    <w:rsid w:val="00E53F29"/>
    <w:rsid w:val="00E55034"/>
    <w:rsid w:val="00E55A6C"/>
    <w:rsid w:val="00E56549"/>
    <w:rsid w:val="00E60F46"/>
    <w:rsid w:val="00E64555"/>
    <w:rsid w:val="00E64923"/>
    <w:rsid w:val="00E7307F"/>
    <w:rsid w:val="00E73151"/>
    <w:rsid w:val="00E81653"/>
    <w:rsid w:val="00E818CF"/>
    <w:rsid w:val="00E87340"/>
    <w:rsid w:val="00E87845"/>
    <w:rsid w:val="00EA4C2F"/>
    <w:rsid w:val="00EA4EF8"/>
    <w:rsid w:val="00EB13BE"/>
    <w:rsid w:val="00EB180B"/>
    <w:rsid w:val="00EB45B2"/>
    <w:rsid w:val="00ED10CC"/>
    <w:rsid w:val="00ED3139"/>
    <w:rsid w:val="00EE2639"/>
    <w:rsid w:val="00EF0FD0"/>
    <w:rsid w:val="00EF2C66"/>
    <w:rsid w:val="00EF2C85"/>
    <w:rsid w:val="00EF31DD"/>
    <w:rsid w:val="00F00495"/>
    <w:rsid w:val="00F033CB"/>
    <w:rsid w:val="00F11E41"/>
    <w:rsid w:val="00F13779"/>
    <w:rsid w:val="00F217D5"/>
    <w:rsid w:val="00F2353E"/>
    <w:rsid w:val="00F30CDD"/>
    <w:rsid w:val="00F349E1"/>
    <w:rsid w:val="00F37585"/>
    <w:rsid w:val="00F441B4"/>
    <w:rsid w:val="00F445A1"/>
    <w:rsid w:val="00F46B66"/>
    <w:rsid w:val="00F479C4"/>
    <w:rsid w:val="00F5399E"/>
    <w:rsid w:val="00F606B4"/>
    <w:rsid w:val="00F60A93"/>
    <w:rsid w:val="00F63BD3"/>
    <w:rsid w:val="00F64F9C"/>
    <w:rsid w:val="00F65015"/>
    <w:rsid w:val="00F67107"/>
    <w:rsid w:val="00F73E4A"/>
    <w:rsid w:val="00F75760"/>
    <w:rsid w:val="00F7604A"/>
    <w:rsid w:val="00F831EC"/>
    <w:rsid w:val="00F84469"/>
    <w:rsid w:val="00F85B41"/>
    <w:rsid w:val="00F93400"/>
    <w:rsid w:val="00FB1FF9"/>
    <w:rsid w:val="00FB3298"/>
    <w:rsid w:val="00FC0958"/>
    <w:rsid w:val="00FC3AD3"/>
    <w:rsid w:val="00FC7072"/>
    <w:rsid w:val="00FD4A71"/>
    <w:rsid w:val="00FE0B9A"/>
    <w:rsid w:val="00FE0FCD"/>
    <w:rsid w:val="00FF0D3E"/>
    <w:rsid w:val="00FF1838"/>
    <w:rsid w:val="00FF4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A6CA"/>
  <w15:docId w15:val="{42AECCE0-DE8D-414E-A995-8F3F2CC2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5007"/>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_IRAO,Мой Список,List Paragraph_0,List Paragraph"/>
    <w:basedOn w:val="a"/>
    <w:link w:val="a4"/>
    <w:uiPriority w:val="34"/>
    <w:qFormat/>
    <w:rsid w:val="00B23B7E"/>
    <w:pPr>
      <w:ind w:left="720"/>
      <w:contextualSpacing/>
    </w:pPr>
  </w:style>
  <w:style w:type="paragraph" w:customStyle="1" w:styleId="a5">
    <w:name w:val="Таблицы (моноширинный)"/>
    <w:basedOn w:val="a"/>
    <w:next w:val="a"/>
    <w:rsid w:val="008A6874"/>
    <w:pPr>
      <w:widowControl w:val="0"/>
      <w:suppressAutoHyphens/>
      <w:autoSpaceDE w:val="0"/>
      <w:spacing w:after="0" w:line="240" w:lineRule="auto"/>
      <w:jc w:val="both"/>
    </w:pPr>
    <w:rPr>
      <w:rFonts w:ascii="Courier New" w:eastAsia="Courier New" w:hAnsi="Courier New" w:cs="Courier New"/>
      <w:sz w:val="20"/>
      <w:szCs w:val="20"/>
      <w:lang w:eastAsia="ru-RU"/>
    </w:rPr>
  </w:style>
  <w:style w:type="character" w:customStyle="1" w:styleId="2">
    <w:name w:val="Основной текст (2)_"/>
    <w:link w:val="20"/>
    <w:rsid w:val="00DD4CA8"/>
    <w:rPr>
      <w:rFonts w:ascii="Times New Roman" w:eastAsia="Times New Roman" w:hAnsi="Times New Roman" w:cs="Times New Roman"/>
      <w:shd w:val="clear" w:color="auto" w:fill="FFFFFF"/>
    </w:rPr>
  </w:style>
  <w:style w:type="paragraph" w:customStyle="1" w:styleId="20">
    <w:name w:val="Основной текст (2)"/>
    <w:basedOn w:val="a"/>
    <w:link w:val="2"/>
    <w:rsid w:val="00DD4CA8"/>
    <w:pPr>
      <w:widowControl w:val="0"/>
      <w:shd w:val="clear" w:color="auto" w:fill="FFFFFF"/>
      <w:spacing w:after="360" w:line="0" w:lineRule="atLeast"/>
      <w:ind w:hanging="580"/>
      <w:jc w:val="both"/>
    </w:pPr>
    <w:rPr>
      <w:rFonts w:ascii="Times New Roman" w:eastAsia="Times New Roman" w:hAnsi="Times New Roman" w:cs="Times New Roman"/>
    </w:rPr>
  </w:style>
  <w:style w:type="paragraph" w:styleId="a6">
    <w:name w:val="Balloon Text"/>
    <w:basedOn w:val="a"/>
    <w:link w:val="a7"/>
    <w:uiPriority w:val="99"/>
    <w:semiHidden/>
    <w:unhideWhenUsed/>
    <w:rsid w:val="008D45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5FF"/>
    <w:rPr>
      <w:rFonts w:ascii="Tahoma" w:hAnsi="Tahoma" w:cs="Tahoma"/>
      <w:sz w:val="16"/>
      <w:szCs w:val="16"/>
    </w:rPr>
  </w:style>
  <w:style w:type="character" w:styleId="a8">
    <w:name w:val="annotation reference"/>
    <w:basedOn w:val="a0"/>
    <w:uiPriority w:val="99"/>
    <w:semiHidden/>
    <w:unhideWhenUsed/>
    <w:rsid w:val="00156CAB"/>
    <w:rPr>
      <w:sz w:val="16"/>
      <w:szCs w:val="16"/>
    </w:rPr>
  </w:style>
  <w:style w:type="paragraph" w:styleId="a9">
    <w:name w:val="annotation text"/>
    <w:basedOn w:val="a"/>
    <w:link w:val="aa"/>
    <w:uiPriority w:val="99"/>
    <w:unhideWhenUsed/>
    <w:rsid w:val="00156CAB"/>
    <w:pPr>
      <w:spacing w:line="240" w:lineRule="auto"/>
    </w:pPr>
    <w:rPr>
      <w:sz w:val="20"/>
      <w:szCs w:val="20"/>
    </w:rPr>
  </w:style>
  <w:style w:type="character" w:customStyle="1" w:styleId="aa">
    <w:name w:val="Текст примечания Знак"/>
    <w:basedOn w:val="a0"/>
    <w:link w:val="a9"/>
    <w:uiPriority w:val="99"/>
    <w:rsid w:val="00156CAB"/>
    <w:rPr>
      <w:sz w:val="20"/>
      <w:szCs w:val="20"/>
    </w:rPr>
  </w:style>
  <w:style w:type="paragraph" w:styleId="ab">
    <w:name w:val="annotation subject"/>
    <w:basedOn w:val="a9"/>
    <w:next w:val="a9"/>
    <w:link w:val="ac"/>
    <w:uiPriority w:val="99"/>
    <w:semiHidden/>
    <w:unhideWhenUsed/>
    <w:rsid w:val="00156CAB"/>
    <w:rPr>
      <w:b/>
      <w:bCs/>
    </w:rPr>
  </w:style>
  <w:style w:type="character" w:customStyle="1" w:styleId="ac">
    <w:name w:val="Тема примечания Знак"/>
    <w:basedOn w:val="aa"/>
    <w:link w:val="ab"/>
    <w:uiPriority w:val="99"/>
    <w:semiHidden/>
    <w:rsid w:val="00156CAB"/>
    <w:rPr>
      <w:b/>
      <w:bCs/>
      <w:sz w:val="20"/>
      <w:szCs w:val="20"/>
    </w:rPr>
  </w:style>
  <w:style w:type="paragraph" w:customStyle="1" w:styleId="ad">
    <w:name w:val="Знак"/>
    <w:basedOn w:val="a"/>
    <w:rsid w:val="006D73F2"/>
    <w:pPr>
      <w:spacing w:after="160" w:line="240" w:lineRule="exact"/>
    </w:pPr>
    <w:rPr>
      <w:rFonts w:ascii="Times New Roman" w:eastAsia="Calibri" w:hAnsi="Times New Roman" w:cs="Times New Roman"/>
      <w:sz w:val="20"/>
      <w:szCs w:val="20"/>
      <w:lang w:eastAsia="zh-CN"/>
    </w:rPr>
  </w:style>
  <w:style w:type="character" w:customStyle="1" w:styleId="FontStyle20">
    <w:name w:val="Font Style20"/>
    <w:basedOn w:val="a0"/>
    <w:uiPriority w:val="99"/>
    <w:rsid w:val="00D76072"/>
    <w:rPr>
      <w:rFonts w:ascii="Times New Roman" w:hAnsi="Times New Roman" w:cs="Times New Roman"/>
      <w:b/>
      <w:bCs/>
      <w:sz w:val="20"/>
      <w:szCs w:val="20"/>
    </w:rPr>
  </w:style>
  <w:style w:type="character" w:customStyle="1" w:styleId="FontStyle22">
    <w:name w:val="Font Style22"/>
    <w:basedOn w:val="a0"/>
    <w:uiPriority w:val="99"/>
    <w:rsid w:val="00D76072"/>
    <w:rPr>
      <w:rFonts w:ascii="Times New Roman" w:hAnsi="Times New Roman" w:cs="Times New Roman"/>
      <w:sz w:val="20"/>
      <w:szCs w:val="20"/>
    </w:rPr>
  </w:style>
  <w:style w:type="paragraph" w:customStyle="1" w:styleId="ae">
    <w:name w:val="Ведомость"/>
    <w:basedOn w:val="a"/>
    <w:link w:val="af"/>
    <w:qFormat/>
    <w:rsid w:val="00496E13"/>
    <w:pPr>
      <w:keepLines/>
      <w:spacing w:after="0" w:line="240" w:lineRule="auto"/>
    </w:pPr>
    <w:rPr>
      <w:rFonts w:ascii="Calibri" w:eastAsia="Times New Roman" w:hAnsi="Calibri" w:cs="Times New Roman"/>
      <w:color w:val="FF0000"/>
      <w:lang w:val="en-US"/>
    </w:rPr>
  </w:style>
  <w:style w:type="character" w:customStyle="1" w:styleId="af">
    <w:name w:val="Ведомость Знак"/>
    <w:basedOn w:val="a0"/>
    <w:link w:val="ae"/>
    <w:rsid w:val="00496E13"/>
    <w:rPr>
      <w:rFonts w:ascii="Calibri" w:eastAsia="Times New Roman" w:hAnsi="Calibri" w:cs="Times New Roman"/>
      <w:color w:val="FF0000"/>
      <w:lang w:val="en-US"/>
    </w:rPr>
  </w:style>
  <w:style w:type="paragraph" w:customStyle="1" w:styleId="Style2">
    <w:name w:val="Style2"/>
    <w:basedOn w:val="a"/>
    <w:uiPriority w:val="99"/>
    <w:rsid w:val="00496E13"/>
    <w:pPr>
      <w:widowControl w:val="0"/>
      <w:autoSpaceDE w:val="0"/>
      <w:autoSpaceDN w:val="0"/>
      <w:adjustRightInd w:val="0"/>
      <w:spacing w:after="0" w:line="262"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BB3E79"/>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5B042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styleId="af0">
    <w:name w:val="Hyperlink"/>
    <w:uiPriority w:val="99"/>
    <w:rsid w:val="00E01C36"/>
    <w:rPr>
      <w:rFonts w:cs="Times New Roman"/>
      <w:color w:val="0000FF"/>
      <w:u w:val="single"/>
    </w:rPr>
  </w:style>
  <w:style w:type="paragraph" w:customStyle="1" w:styleId="Style13">
    <w:name w:val="Style13"/>
    <w:basedOn w:val="a"/>
    <w:rsid w:val="00E01C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E01C36"/>
  </w:style>
  <w:style w:type="paragraph" w:customStyle="1" w:styleId="Style6">
    <w:name w:val="Style6"/>
    <w:basedOn w:val="a"/>
    <w:uiPriority w:val="99"/>
    <w:rsid w:val="00575D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75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25">
    <w:name w:val="CharStyle25"/>
    <w:basedOn w:val="a0"/>
    <w:rsid w:val="00884C19"/>
    <w:rPr>
      <w:rFonts w:ascii="Times New Roman" w:eastAsia="Times New Roman" w:hAnsi="Times New Roman" w:cs="Times New Roman"/>
      <w:b w:val="0"/>
      <w:bCs w:val="0"/>
      <w:i w:val="0"/>
      <w:iCs w:val="0"/>
      <w:smallCaps w:val="0"/>
      <w:sz w:val="20"/>
      <w:szCs w:val="20"/>
    </w:rPr>
  </w:style>
  <w:style w:type="paragraph" w:customStyle="1" w:styleId="Style39">
    <w:name w:val="Style39"/>
    <w:basedOn w:val="a"/>
    <w:rsid w:val="003F30A4"/>
    <w:pPr>
      <w:spacing w:after="0" w:line="235" w:lineRule="exact"/>
      <w:jc w:val="both"/>
    </w:pPr>
    <w:rPr>
      <w:rFonts w:ascii="Times New Roman" w:eastAsia="Times New Roman" w:hAnsi="Times New Roman" w:cs="Times New Roman"/>
      <w:sz w:val="20"/>
      <w:szCs w:val="20"/>
      <w:lang w:eastAsia="ru-RU"/>
    </w:rPr>
  </w:style>
  <w:style w:type="character" w:styleId="af1">
    <w:name w:val="Emphasis"/>
    <w:basedOn w:val="a0"/>
    <w:uiPriority w:val="20"/>
    <w:qFormat/>
    <w:rsid w:val="00BD7B7D"/>
    <w:rPr>
      <w:i/>
      <w:iCs/>
    </w:rPr>
  </w:style>
  <w:style w:type="paragraph" w:styleId="af2">
    <w:name w:val="Body Text"/>
    <w:basedOn w:val="a"/>
    <w:link w:val="11"/>
    <w:rsid w:val="00C6516C"/>
    <w:pPr>
      <w:spacing w:after="0" w:line="240" w:lineRule="auto"/>
    </w:pPr>
    <w:rPr>
      <w:rFonts w:ascii="Times New Roman" w:eastAsia="Times New Roman" w:hAnsi="Times New Roman" w:cs="Times New Roman"/>
      <w:sz w:val="28"/>
      <w:szCs w:val="20"/>
      <w:lang w:val="x-none" w:eastAsia="x-none"/>
    </w:rPr>
  </w:style>
  <w:style w:type="character" w:customStyle="1" w:styleId="af3">
    <w:name w:val="Основной текст Знак"/>
    <w:basedOn w:val="a0"/>
    <w:rsid w:val="00C6516C"/>
  </w:style>
  <w:style w:type="paragraph" w:styleId="af4">
    <w:name w:val="Title"/>
    <w:basedOn w:val="a"/>
    <w:link w:val="af5"/>
    <w:qFormat/>
    <w:rsid w:val="00C6516C"/>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5">
    <w:name w:val="Заголовок Знак"/>
    <w:basedOn w:val="a0"/>
    <w:link w:val="af4"/>
    <w:rsid w:val="00C6516C"/>
    <w:rPr>
      <w:rFonts w:ascii="Times New Roman" w:eastAsia="Times New Roman" w:hAnsi="Times New Roman" w:cs="Times New Roman"/>
      <w:sz w:val="28"/>
      <w:szCs w:val="20"/>
      <w:lang w:val="x-none" w:eastAsia="x-none"/>
    </w:rPr>
  </w:style>
  <w:style w:type="character" w:customStyle="1" w:styleId="11">
    <w:name w:val="Основной текст Знак1"/>
    <w:link w:val="af2"/>
    <w:rsid w:val="00C6516C"/>
    <w:rPr>
      <w:rFonts w:ascii="Times New Roman" w:eastAsia="Times New Roman" w:hAnsi="Times New Roman" w:cs="Times New Roman"/>
      <w:sz w:val="28"/>
      <w:szCs w:val="20"/>
      <w:lang w:val="x-none" w:eastAsia="x-none"/>
    </w:rPr>
  </w:style>
  <w:style w:type="character" w:customStyle="1" w:styleId="a4">
    <w:name w:val="Абзац списка Знак"/>
    <w:aliases w:val="Bullet_IRAO Знак,Мой Список Знак,List Paragraph_0 Знак,List Paragraph Знак"/>
    <w:link w:val="a3"/>
    <w:uiPriority w:val="34"/>
    <w:locked/>
    <w:rsid w:val="00BE0A64"/>
  </w:style>
  <w:style w:type="paragraph" w:styleId="af6">
    <w:name w:val="header"/>
    <w:basedOn w:val="a"/>
    <w:link w:val="af7"/>
    <w:uiPriority w:val="99"/>
    <w:unhideWhenUsed/>
    <w:rsid w:val="002C6F8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C6F8B"/>
  </w:style>
  <w:style w:type="paragraph" w:styleId="af8">
    <w:name w:val="footer"/>
    <w:basedOn w:val="a"/>
    <w:link w:val="af9"/>
    <w:uiPriority w:val="99"/>
    <w:unhideWhenUsed/>
    <w:rsid w:val="002C6F8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C6F8B"/>
  </w:style>
  <w:style w:type="character" w:customStyle="1" w:styleId="10">
    <w:name w:val="Заголовок 1 Знак"/>
    <w:basedOn w:val="a0"/>
    <w:link w:val="1"/>
    <w:uiPriority w:val="9"/>
    <w:rsid w:val="00905007"/>
    <w:rPr>
      <w:rFonts w:ascii="Cambria" w:eastAsia="Times New Roman" w:hAnsi="Cambria" w:cs="Times New Roman"/>
      <w:b/>
      <w:bCs/>
      <w:color w:val="365F91"/>
      <w:sz w:val="28"/>
      <w:szCs w:val="28"/>
    </w:rPr>
  </w:style>
  <w:style w:type="paragraph" w:customStyle="1" w:styleId="Standard">
    <w:name w:val="Standard"/>
    <w:rsid w:val="00905007"/>
    <w:pPr>
      <w:suppressAutoHyphens/>
      <w:autoSpaceDN w:val="0"/>
      <w:textAlignment w:val="baseline"/>
    </w:pPr>
    <w:rPr>
      <w:rFonts w:ascii="Calibri" w:eastAsia="Calibri" w:hAnsi="Calibri" w:cs="Times New Roman"/>
      <w:kern w:val="3"/>
      <w:lang w:eastAsia="zh-CN"/>
    </w:rPr>
  </w:style>
  <w:style w:type="paragraph" w:customStyle="1" w:styleId="u">
    <w:name w:val="u"/>
    <w:basedOn w:val="a"/>
    <w:rsid w:val="00233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Текст таблица"/>
    <w:basedOn w:val="a"/>
    <w:rsid w:val="0023382D"/>
    <w:pPr>
      <w:numPr>
        <w:ilvl w:val="12"/>
      </w:numPr>
      <w:spacing w:before="60" w:after="0" w:line="240" w:lineRule="auto"/>
      <w:jc w:val="both"/>
    </w:pPr>
    <w:rPr>
      <w:rFonts w:ascii="Times New Roman" w:eastAsia="Times New Roman" w:hAnsi="Times New Roman" w:cs="Times New Roman"/>
      <w:iCs/>
      <w:szCs w:val="20"/>
      <w:lang w:eastAsia="ru-RU"/>
    </w:rPr>
  </w:style>
  <w:style w:type="character" w:customStyle="1" w:styleId="S01">
    <w:name w:val="S_Термин01"/>
    <w:rsid w:val="0023382D"/>
    <w:rPr>
      <w:rFonts w:ascii="Arial" w:hAnsi="Arial" w:cs="Arial"/>
      <w:b/>
      <w:i/>
      <w:caps/>
      <w:sz w:val="20"/>
      <w:szCs w:val="20"/>
      <w:lang w:val="ru-RU" w:eastAsia="ru-RU" w:bidi="ar-SA"/>
    </w:rPr>
  </w:style>
  <w:style w:type="paragraph" w:styleId="afb">
    <w:name w:val="Body Text Indent"/>
    <w:basedOn w:val="a"/>
    <w:link w:val="afc"/>
    <w:rsid w:val="0023382D"/>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23382D"/>
    <w:rPr>
      <w:rFonts w:ascii="Times New Roman" w:eastAsia="Times New Roman" w:hAnsi="Times New Roman" w:cs="Times New Roman"/>
      <w:sz w:val="24"/>
      <w:szCs w:val="24"/>
      <w:lang w:eastAsia="ru-RU"/>
    </w:rPr>
  </w:style>
  <w:style w:type="paragraph" w:styleId="afd">
    <w:name w:val="TOC Heading"/>
    <w:basedOn w:val="1"/>
    <w:next w:val="a"/>
    <w:uiPriority w:val="39"/>
    <w:unhideWhenUsed/>
    <w:qFormat/>
    <w:rsid w:val="0023382D"/>
    <w:pPr>
      <w:outlineLvl w:val="9"/>
    </w:pPr>
    <w:rPr>
      <w:rFonts w:asciiTheme="majorHAnsi" w:eastAsiaTheme="majorEastAsia" w:hAnsiTheme="majorHAnsi" w:cstheme="majorBidi"/>
      <w:color w:val="365F91" w:themeColor="accent1" w:themeShade="BF"/>
      <w:lang w:eastAsia="ru-RU"/>
    </w:rPr>
  </w:style>
  <w:style w:type="paragraph" w:styleId="12">
    <w:name w:val="toc 1"/>
    <w:basedOn w:val="a"/>
    <w:next w:val="a"/>
    <w:autoRedefine/>
    <w:uiPriority w:val="39"/>
    <w:unhideWhenUsed/>
    <w:qFormat/>
    <w:rsid w:val="0023382D"/>
    <w:pPr>
      <w:tabs>
        <w:tab w:val="right" w:leader="dot" w:pos="10195"/>
      </w:tabs>
      <w:spacing w:after="100"/>
    </w:pPr>
    <w:rPr>
      <w:rFonts w:ascii="Times New Roman" w:eastAsiaTheme="minorEastAsia" w:hAnsi="Times New Roman" w:cs="Times New Roman"/>
      <w:noProof/>
      <w:lang w:eastAsia="ru-RU"/>
    </w:rPr>
  </w:style>
  <w:style w:type="character" w:customStyle="1" w:styleId="afe">
    <w:name w:val="Текст сноски Знак"/>
    <w:basedOn w:val="a0"/>
    <w:link w:val="aff"/>
    <w:semiHidden/>
    <w:rsid w:val="0023382D"/>
    <w:rPr>
      <w:rFonts w:ascii="Times New Roman" w:eastAsia="Times New Roman" w:hAnsi="Times New Roman" w:cs="Times New Roman"/>
      <w:sz w:val="20"/>
      <w:szCs w:val="20"/>
      <w:lang w:eastAsia="ru-RU"/>
    </w:rPr>
  </w:style>
  <w:style w:type="paragraph" w:styleId="aff">
    <w:name w:val="footnote text"/>
    <w:basedOn w:val="a"/>
    <w:link w:val="afe"/>
    <w:semiHidden/>
    <w:rsid w:val="0023382D"/>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23382D"/>
    <w:rPr>
      <w:sz w:val="20"/>
      <w:szCs w:val="20"/>
    </w:rPr>
  </w:style>
  <w:style w:type="paragraph" w:styleId="3">
    <w:name w:val="Body Text Indent 3"/>
    <w:basedOn w:val="a"/>
    <w:link w:val="30"/>
    <w:uiPriority w:val="99"/>
    <w:semiHidden/>
    <w:unhideWhenUsed/>
    <w:rsid w:val="0023382D"/>
    <w:pPr>
      <w:spacing w:after="120"/>
      <w:ind w:left="283"/>
    </w:pPr>
    <w:rPr>
      <w:sz w:val="16"/>
      <w:szCs w:val="16"/>
    </w:rPr>
  </w:style>
  <w:style w:type="character" w:customStyle="1" w:styleId="30">
    <w:name w:val="Основной текст с отступом 3 Знак"/>
    <w:basedOn w:val="a0"/>
    <w:link w:val="3"/>
    <w:uiPriority w:val="99"/>
    <w:semiHidden/>
    <w:rsid w:val="0023382D"/>
    <w:rPr>
      <w:sz w:val="16"/>
      <w:szCs w:val="16"/>
    </w:rPr>
  </w:style>
  <w:style w:type="character" w:styleId="aff0">
    <w:name w:val="Strong"/>
    <w:basedOn w:val="a0"/>
    <w:uiPriority w:val="22"/>
    <w:qFormat/>
    <w:rsid w:val="0023382D"/>
    <w:rPr>
      <w:b/>
      <w:bCs/>
    </w:rPr>
  </w:style>
  <w:style w:type="character" w:customStyle="1" w:styleId="FontStyle131">
    <w:name w:val="Font Style131"/>
    <w:basedOn w:val="a0"/>
    <w:uiPriority w:val="99"/>
    <w:rsid w:val="0023382D"/>
    <w:rPr>
      <w:rFonts w:ascii="Times New Roman" w:hAnsi="Times New Roman" w:cs="Times New Roman"/>
      <w:sz w:val="22"/>
      <w:szCs w:val="22"/>
    </w:rPr>
  </w:style>
  <w:style w:type="paragraph" w:customStyle="1" w:styleId="Style18">
    <w:name w:val="Style18"/>
    <w:basedOn w:val="a"/>
    <w:uiPriority w:val="99"/>
    <w:rsid w:val="0023382D"/>
    <w:pPr>
      <w:widowControl w:val="0"/>
      <w:autoSpaceDE w:val="0"/>
      <w:autoSpaceDN w:val="0"/>
      <w:adjustRightInd w:val="0"/>
      <w:spacing w:after="0" w:line="497" w:lineRule="exact"/>
      <w:ind w:firstLine="2993"/>
    </w:pPr>
    <w:rPr>
      <w:rFonts w:ascii="Times New Roman" w:eastAsiaTheme="minorEastAsia" w:hAnsi="Times New Roman" w:cs="Times New Roman"/>
      <w:sz w:val="24"/>
      <w:szCs w:val="24"/>
      <w:lang w:eastAsia="ru-RU"/>
    </w:rPr>
  </w:style>
  <w:style w:type="character" w:customStyle="1" w:styleId="FontStyle107">
    <w:name w:val="Font Style107"/>
    <w:basedOn w:val="a0"/>
    <w:uiPriority w:val="99"/>
    <w:rsid w:val="0023382D"/>
    <w:rPr>
      <w:rFonts w:ascii="Times New Roman" w:hAnsi="Times New Roman" w:cs="Times New Roman"/>
      <w:b/>
      <w:bCs/>
      <w:sz w:val="24"/>
      <w:szCs w:val="24"/>
    </w:rPr>
  </w:style>
  <w:style w:type="paragraph" w:customStyle="1" w:styleId="Style16">
    <w:name w:val="Style16"/>
    <w:basedOn w:val="a"/>
    <w:uiPriority w:val="99"/>
    <w:rsid w:val="0023382D"/>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81">
    <w:name w:val="Font Style81"/>
    <w:basedOn w:val="a0"/>
    <w:uiPriority w:val="99"/>
    <w:rsid w:val="0023382D"/>
    <w:rPr>
      <w:rFonts w:ascii="Calibri" w:hAnsi="Calibri" w:cs="Calibri"/>
      <w:sz w:val="22"/>
      <w:szCs w:val="22"/>
    </w:rPr>
  </w:style>
  <w:style w:type="paragraph" w:customStyle="1" w:styleId="Style17">
    <w:name w:val="Style17"/>
    <w:basedOn w:val="a"/>
    <w:uiPriority w:val="99"/>
    <w:rsid w:val="0023382D"/>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qFormat/>
    <w:rsid w:val="0023382D"/>
    <w:pPr>
      <w:spacing w:after="100"/>
      <w:ind w:left="220"/>
    </w:pPr>
  </w:style>
  <w:style w:type="table" w:styleId="aff1">
    <w:name w:val="Table Grid"/>
    <w:basedOn w:val="a1"/>
    <w:uiPriority w:val="39"/>
    <w:rsid w:val="0057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7182">
      <w:bodyDiv w:val="1"/>
      <w:marLeft w:val="0"/>
      <w:marRight w:val="0"/>
      <w:marTop w:val="0"/>
      <w:marBottom w:val="0"/>
      <w:divBdr>
        <w:top w:val="none" w:sz="0" w:space="0" w:color="auto"/>
        <w:left w:val="none" w:sz="0" w:space="0" w:color="auto"/>
        <w:bottom w:val="none" w:sz="0" w:space="0" w:color="auto"/>
        <w:right w:val="none" w:sz="0" w:space="0" w:color="auto"/>
      </w:divBdr>
    </w:div>
    <w:div w:id="2021662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DFEC-17E8-49D8-A365-926C8134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34570</Words>
  <Characters>197050</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onos</Company>
  <LinksUpToDate>false</LinksUpToDate>
  <CharactersWithSpaces>231158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Шайхранов Альберт Раисович (ONOS-WADM09 - arshayhranov)</dc:creator>
  <cp:keywords/>
  <dc:description/>
  <cp:lastModifiedBy>mirainc ru</cp:lastModifiedBy>
  <cp:revision>4</cp:revision>
  <cp:lastPrinted>2020-09-21T05:24:00Z</cp:lastPrinted>
  <dcterms:created xsi:type="dcterms:W3CDTF">2025-05-13T11:48:00Z</dcterms:created>
  <dcterms:modified xsi:type="dcterms:W3CDTF">2025-05-13T11:50:00Z</dcterms:modified>
</cp:coreProperties>
</file>