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0944A" w14:textId="77777777" w:rsidR="007927A2" w:rsidRPr="00500B1D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554BF9" w14:textId="77777777" w:rsidR="0006489C" w:rsidRPr="00500B1D" w:rsidRDefault="0006489C" w:rsidP="0006489C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УТВЕРЖДАЮ:</w:t>
      </w: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150567E" w14:textId="77777777" w:rsidR="0006489C" w:rsidRPr="00500B1D" w:rsidRDefault="0006489C" w:rsidP="0006489C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Генеральный директор</w:t>
      </w:r>
    </w:p>
    <w:p w14:paraId="5212DABE" w14:textId="77777777" w:rsidR="0006489C" w:rsidRPr="00500B1D" w:rsidRDefault="0006489C" w:rsidP="0006489C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Тендерной Комиссии</w:t>
      </w:r>
    </w:p>
    <w:p w14:paraId="385E82FD" w14:textId="77777777" w:rsidR="0006489C" w:rsidRPr="00500B1D" w:rsidRDefault="0006489C" w:rsidP="0006489C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"Ойлгазтэт"</w:t>
      </w:r>
    </w:p>
    <w:p w14:paraId="1CD40731" w14:textId="77777777" w:rsidR="0006489C" w:rsidRPr="00500B1D" w:rsidRDefault="0006489C" w:rsidP="0006489C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_______________В. К. Фахретдинов</w:t>
      </w:r>
    </w:p>
    <w:p w14:paraId="2E3DD72B" w14:textId="0B7AEFFC" w:rsidR="007927A2" w:rsidRPr="00500B1D" w:rsidRDefault="007927A2" w:rsidP="0006489C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44EA3" w14:textId="77777777" w:rsidR="007927A2" w:rsidRPr="00500B1D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593AC" w14:textId="77777777" w:rsidR="00F55274" w:rsidRPr="00500B1D" w:rsidRDefault="00F55274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2A530F" w14:textId="4CEC98F5" w:rsidR="00BC3B9B" w:rsidRPr="00500B1D" w:rsidRDefault="00BC3B9B" w:rsidP="00BC3B9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ТЕХНИЧЕСКОЕ ЗАДАНИЕ</w:t>
      </w:r>
      <w:r w:rsidR="0006489C" w:rsidRPr="00500B1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ЛОТ №3</w:t>
      </w:r>
    </w:p>
    <w:p w14:paraId="204D4AD9" w14:textId="77777777" w:rsidR="00054AE3" w:rsidRPr="00500B1D" w:rsidRDefault="00BC3B9B" w:rsidP="00BC3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работ:</w:t>
      </w:r>
    </w:p>
    <w:p w14:paraId="392A9DFC" w14:textId="4C6F33FC" w:rsidR="00907968" w:rsidRPr="00500B1D" w:rsidRDefault="00907968" w:rsidP="00054AE3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500B1D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«Стандартные исследования керна скважины №204 </w:t>
      </w:r>
      <w:r w:rsidR="0069473F" w:rsidRPr="00500B1D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Олимпийского</w:t>
      </w:r>
      <w:r w:rsidRPr="00500B1D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месторождения Александровского </w:t>
      </w:r>
      <w:r w:rsidR="0069473F" w:rsidRPr="00500B1D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участка</w:t>
      </w:r>
      <w:r w:rsidRPr="00500B1D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недр Оренбургской области»</w:t>
      </w:r>
      <w:r w:rsidR="00C05A54" w:rsidRPr="00500B1D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;</w:t>
      </w:r>
    </w:p>
    <w:p w14:paraId="455CF9AB" w14:textId="75569C09" w:rsidR="00054AE3" w:rsidRPr="00500B1D" w:rsidRDefault="00907968" w:rsidP="00823DAB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«Специальные исследования керна</w:t>
      </w:r>
      <w:r w:rsidR="008B2EDE"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скважины №204 </w:t>
      </w:r>
      <w:r w:rsidR="0069473F"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Олимпийского</w:t>
      </w: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месторождения Александровского </w:t>
      </w:r>
      <w:r w:rsidR="0069473F"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участка</w:t>
      </w: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недр Оренбургской области»</w:t>
      </w:r>
      <w:r w:rsidR="00C05A54"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087FCC8" w14:textId="08FAC3BA" w:rsidR="00BC3B9B" w:rsidRPr="00500B1D" w:rsidRDefault="00935B1B" w:rsidP="00935B1B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«Лабораторные исследования керна скважин №7 Мохового и №100 Олимпийского месторождений для подбора оптимального МУН пластов Т1 турнейского яруса и Д3 ардатовского горизонта»</w:t>
      </w:r>
    </w:p>
    <w:p w14:paraId="493E76BD" w14:textId="77777777" w:rsidR="00935B1B" w:rsidRPr="00500B1D" w:rsidRDefault="00935B1B" w:rsidP="0093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F97725" w14:textId="019A7279" w:rsidR="00BC3B9B" w:rsidRPr="00500B1D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Стадия: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E3E7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</w:p>
    <w:p w14:paraId="0C5CB544" w14:textId="77777777" w:rsidR="00BC3B9B" w:rsidRPr="00500B1D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Полезные ископаемые: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нефть </w:t>
      </w:r>
    </w:p>
    <w:p w14:paraId="5BA2979E" w14:textId="325E9598" w:rsidR="00BC3B9B" w:rsidRPr="00500B1D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Местонахождение </w:t>
      </w:r>
      <w:r w:rsidR="00FF2F16"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объекта: </w:t>
      </w:r>
      <w:r w:rsidR="00FF2F16"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Оренбургская область </w:t>
      </w:r>
    </w:p>
    <w:p w14:paraId="079F5ECB" w14:textId="77777777" w:rsidR="00BC3B9B" w:rsidRPr="00500B1D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455C9" w14:textId="77777777" w:rsidR="00BC3B9B" w:rsidRPr="00500B1D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постановки работ</w:t>
      </w:r>
    </w:p>
    <w:p w14:paraId="29AE3DDF" w14:textId="7DA06F0C" w:rsidR="005E3E7A" w:rsidRPr="00500B1D" w:rsidRDefault="00C05A54" w:rsidP="005E3E7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E3E7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исследования керна для оценки запасов нефти Турнейского яруса Олимпийского месторождения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907D9CD" w14:textId="2FDE37A7" w:rsidR="00C05A54" w:rsidRPr="00500B1D" w:rsidRDefault="00C05A54" w:rsidP="005E3E7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60B9E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исследования керна для подбора оптимального МУН пласта Д</w:t>
      </w:r>
      <w:r w:rsidR="00860B9E"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860B9E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ардатовского горизонта Олимпийского месторождения и пласта Т1 турнейского яруса Мохового месторождения.</w:t>
      </w:r>
    </w:p>
    <w:p w14:paraId="3D9A6577" w14:textId="77777777" w:rsidR="00BC3B9B" w:rsidRPr="00500B1D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35A86" w14:textId="77777777" w:rsidR="00BC3B9B" w:rsidRPr="00500B1D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Целевое назначение работ</w:t>
      </w:r>
    </w:p>
    <w:p w14:paraId="3824ADC8" w14:textId="0199C931" w:rsidR="00BC3B9B" w:rsidRPr="00500B1D" w:rsidRDefault="00EB7244" w:rsidP="00684198">
      <w:pPr>
        <w:pStyle w:val="a3"/>
        <w:numPr>
          <w:ilvl w:val="1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Стандартные п</w:t>
      </w:r>
      <w:r w:rsidR="00BC3B9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етрофизические </w:t>
      </w:r>
      <w:r w:rsidR="003A6BC6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литолого-петрографические </w:t>
      </w:r>
      <w:r w:rsidR="00BC3B9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исследования </w:t>
      </w:r>
      <w:r w:rsidR="00885938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керна </w:t>
      </w:r>
      <w:r w:rsidR="00EA5626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выполняются </w:t>
      </w:r>
      <w:r w:rsidR="00BC3B9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r w:rsidR="004F3925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информации, необходимой </w:t>
      </w:r>
      <w:r w:rsidR="005E3E7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запасов отложений Турнейского яруса Т1, вскрытого скважиной №204 Олимпийского месторождения </w:t>
      </w:r>
      <w:r w:rsidR="005054F7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Оренбургской области</w:t>
      </w:r>
      <w:r w:rsidR="00316CFF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для обеспечения необходимыми петрофизическими данными дальнейших работ по подсчету запасов углеводородов, проектированию разработки и созданию 3</w:t>
      </w:r>
      <w:r w:rsidR="00316CFF"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316CFF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-геологическ</w:t>
      </w:r>
      <w:r w:rsidR="005E3E7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16CFF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гидродинамическ</w:t>
      </w:r>
      <w:r w:rsidR="005E3E7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16CFF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</w:t>
      </w:r>
      <w:r w:rsidR="005E3E7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16CFF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залеж</w:t>
      </w:r>
      <w:r w:rsidR="005E3E7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84A99" w:rsidRPr="00500B1D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.</w:t>
      </w:r>
    </w:p>
    <w:p w14:paraId="4564E3E7" w14:textId="21D9489D" w:rsidR="00860B9E" w:rsidRPr="00500B1D" w:rsidRDefault="00684198" w:rsidP="00860B9E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Проведение исследований </w:t>
      </w:r>
      <w:proofErr w:type="spellStart"/>
      <w:r w:rsidR="001F3C64" w:rsidRPr="00500B1D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потокоотклоняющих</w:t>
      </w:r>
      <w:proofErr w:type="spellEnd"/>
      <w:r w:rsidR="001F3C64" w:rsidRPr="00500B1D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жидкостей </w:t>
      </w:r>
      <w:r w:rsidRPr="00500B1D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для </w:t>
      </w:r>
      <w:r w:rsidR="001F3C64" w:rsidRPr="00500B1D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повышения коэффициента </w:t>
      </w:r>
      <w:r w:rsidR="00860B9E" w:rsidRPr="00500B1D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вытеснения пласта</w:t>
      </w:r>
      <w:r w:rsidR="00860B9E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860B9E"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860B9E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ардатовского горизонта Олимпийского месторождения и пласта Т1 турнейского яруса Мохового месторождения.</w:t>
      </w:r>
    </w:p>
    <w:p w14:paraId="15A54D79" w14:textId="4A87ED68" w:rsidR="00684198" w:rsidRPr="00500B1D" w:rsidRDefault="00684198" w:rsidP="00860B9E">
      <w:pPr>
        <w:pStyle w:val="a3"/>
        <w:tabs>
          <w:tab w:val="left" w:pos="426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</w:p>
    <w:p w14:paraId="1002FCF3" w14:textId="5D802F59" w:rsidR="00BC3B9B" w:rsidRPr="00500B1D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Геологические задачи</w:t>
      </w:r>
    </w:p>
    <w:p w14:paraId="19A55C80" w14:textId="378C6B65" w:rsidR="00054AE3" w:rsidRPr="00500B1D" w:rsidRDefault="00054AE3" w:rsidP="00054AE3">
      <w:pPr>
        <w:widowControl w:val="0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</w:t>
      </w:r>
      <w:r w:rsidRPr="00500B1D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Стандартные исследования керна</w:t>
      </w:r>
    </w:p>
    <w:p w14:paraId="3249983C" w14:textId="61254E27" w:rsidR="003878B3" w:rsidRPr="00500B1D" w:rsidRDefault="00BC3B9B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054AE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878B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EA5626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="003878B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из скважинного керна</w:t>
      </w:r>
      <w:r w:rsidR="00065FEE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скважины №204 Олимпийского месторождения</w:t>
      </w:r>
      <w:r w:rsidR="003878B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достаточного количества лабораторных проб (образцов) на запланированные виды анализов, необходимые для целевого назначения выполняемых работ (см. раздел 2);</w:t>
      </w:r>
    </w:p>
    <w:p w14:paraId="72E769D8" w14:textId="7500B0E8" w:rsidR="00DE3011" w:rsidRPr="00500B1D" w:rsidRDefault="00054AE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Проведение</w:t>
      </w:r>
      <w:r w:rsidR="00DE3011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обеспечивающих точную привязку скважинного керна по глубине;</w:t>
      </w:r>
    </w:p>
    <w:p w14:paraId="3F7AAB84" w14:textId="5E9E7FA8" w:rsidR="00276253" w:rsidRPr="00500B1D" w:rsidRDefault="00276253" w:rsidP="002762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Проведение профильных акустических исследований в лаборатории с шагом 5 см для калибровки скважинного акустического каротажа и уточнения расчетов пористости по ГИС.</w:t>
      </w:r>
    </w:p>
    <w:p w14:paraId="6012ADFC" w14:textId="3066F006" w:rsidR="00276253" w:rsidRPr="00500B1D" w:rsidRDefault="00276253" w:rsidP="002762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Проведение профильных исследований проницаемости в лаборатории с шагом 5 см для уточнения фильтрационных свойств керна. </w:t>
      </w:r>
    </w:p>
    <w:p w14:paraId="145F9722" w14:textId="0C2E47C8" w:rsidR="003878B3" w:rsidRPr="00500B1D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7625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. Качественное выполнение подготовки отобранных проб к дальнейшим исследованиям;</w:t>
      </w:r>
    </w:p>
    <w:p w14:paraId="66661BB5" w14:textId="6F76C6AD" w:rsidR="003878B3" w:rsidRPr="00500B1D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7625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Проведение </w:t>
      </w:r>
      <w:r w:rsidR="00DE3011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необходимого 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комплекса, так называемых, стандартных исследований в атмосферных (поверхностных) условиях;</w:t>
      </w:r>
    </w:p>
    <w:p w14:paraId="04D614D3" w14:textId="2D1E1B7D" w:rsidR="003878B3" w:rsidRPr="00500B1D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625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54AE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DE3011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D57C6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необходимых для оставления литолого-петрографической характеристики </w:t>
      </w:r>
      <w:r w:rsidR="00A124F7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пластов Турнейского яруса Олимпийского месторождения.</w:t>
      </w:r>
    </w:p>
    <w:p w14:paraId="3CB03710" w14:textId="005F5037" w:rsidR="00054AE3" w:rsidRPr="00500B1D" w:rsidRDefault="00054AE3" w:rsidP="00D82DD2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500B1D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Специальные исследования керна</w:t>
      </w:r>
    </w:p>
    <w:p w14:paraId="43FB617C" w14:textId="7DBC76E5" w:rsidR="0073610A" w:rsidRPr="00500B1D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  Проведение при термобарических (пластовых) условиях электрометрических и емкостных исследований керна, необходимых для построения зависимостей параметра пористости от пористости, применяемых для расчёта начальной нефтенасыщенности пласта, а также для интерпретации акустического каротажа (АК) скважин и определения пористости по ГИС (по АК);</w:t>
      </w:r>
    </w:p>
    <w:p w14:paraId="1DD7B5EE" w14:textId="60CC3079" w:rsidR="0073610A" w:rsidRPr="00500B1D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  Проведение на керновых моделях каждого из изучаемых пластов отдельных лабораторных опытов по моделированию процесса вытеснения нефти с целью получения данных, необходимых для построения зависимостей остаточной нефтенасыщенности от проницаемости и дальнейшего расчёта коэффициентов вытеснения и извлечения нефти для этих пластов, а также для определения нижнего предела пористости методом сопоставления открытой и динамической пористостей;</w:t>
      </w:r>
    </w:p>
    <w:p w14:paraId="776B23CE" w14:textId="1FA6B4D1" w:rsidR="0073610A" w:rsidRPr="00500B1D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  Проведение на керновых моделях каждого из изучаемых пластов отдельных лабораторных опытов по определению фазовых проницаемостей для нефти и воды, необходимых для построения в дальнейшем гидродинамических моделей каждой из соответствующих залежей;</w:t>
      </w:r>
    </w:p>
    <w:p w14:paraId="01CA1D5F" w14:textId="7FEC26F7" w:rsidR="00E36657" w:rsidRPr="00500B1D" w:rsidRDefault="00E36657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исследования керна для подбора оптимального МУН</w:t>
      </w:r>
    </w:p>
    <w:p w14:paraId="0AE6B3EB" w14:textId="7E68A1F2" w:rsidR="00E36657" w:rsidRPr="00500B1D" w:rsidRDefault="00E36657" w:rsidP="00E36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3.3.1</w:t>
      </w: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отбора из керна</w:t>
      </w:r>
      <w:r w:rsidR="00AB444E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 №7 Мохового и 100 Олимпийского месторождения 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достаточного количества лабораторных проб (образцов) на запланированные виды анализов, необходимые для целевого назначения выполняемых работ</w:t>
      </w:r>
      <w:r w:rsidR="00AB444E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C60EB3" w14:textId="0038A4C7" w:rsidR="00E36657" w:rsidRPr="00500B1D" w:rsidRDefault="00E36657" w:rsidP="002F4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 Исследование </w:t>
      </w:r>
      <w:r w:rsidRPr="00500B1D">
        <w:rPr>
          <w:rFonts w:ascii="Times New Roman" w:hAnsi="Times New Roman" w:cs="Times New Roman"/>
          <w:sz w:val="24"/>
          <w:szCs w:val="24"/>
        </w:rPr>
        <w:t xml:space="preserve">совместимости выбранного состава </w:t>
      </w:r>
      <w:proofErr w:type="spellStart"/>
      <w:r w:rsidRPr="00500B1D">
        <w:rPr>
          <w:rFonts w:ascii="Times New Roman" w:hAnsi="Times New Roman" w:cs="Times New Roman"/>
          <w:sz w:val="24"/>
          <w:szCs w:val="24"/>
        </w:rPr>
        <w:t>потокоотклоняющих</w:t>
      </w:r>
      <w:proofErr w:type="spellEnd"/>
      <w:r w:rsidRPr="00500B1D">
        <w:rPr>
          <w:rFonts w:ascii="Times New Roman" w:hAnsi="Times New Roman" w:cs="Times New Roman"/>
          <w:sz w:val="24"/>
          <w:szCs w:val="24"/>
        </w:rPr>
        <w:t xml:space="preserve"> технологий (далее состав) с породой и пластовыми флюидами (закачиваемой и пластовой водой, нефтью и свободным газом) для предотвращения необратимых негативных последствий;</w:t>
      </w:r>
    </w:p>
    <w:p w14:paraId="4DC7FC0E" w14:textId="30885D44" w:rsidR="00276253" w:rsidRPr="00500B1D" w:rsidRDefault="00276253" w:rsidP="002F4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B1D">
        <w:rPr>
          <w:rFonts w:ascii="Times New Roman" w:hAnsi="Times New Roman" w:cs="Times New Roman"/>
          <w:sz w:val="24"/>
          <w:szCs w:val="24"/>
        </w:rPr>
        <w:t>3.3.3. Определение динамики коэффициента вытеснения нефти до и после обработки составом на объемной модели пласта (две параллельные модели с образцами керна различной проницаемости) и его применение при определенных пластовых условиях. Объем закачки потокоотклоняющего состава и распределение в поровом пространстве контролируется с помощью рентгеновского метода. Оценка влияния пластовой температуры и давления на свойства состава и его стабильность (оценка времени «жизни» состава);</w:t>
      </w:r>
    </w:p>
    <w:p w14:paraId="3F698B26" w14:textId="48736AE8" w:rsidR="00E36657" w:rsidRPr="00500B1D" w:rsidRDefault="00E36657" w:rsidP="002F4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B1D">
        <w:rPr>
          <w:rFonts w:ascii="Times New Roman" w:hAnsi="Times New Roman" w:cs="Times New Roman"/>
          <w:sz w:val="24"/>
          <w:szCs w:val="24"/>
        </w:rPr>
        <w:t>3.3.</w:t>
      </w:r>
      <w:r w:rsidR="002F4C8F" w:rsidRPr="00500B1D">
        <w:rPr>
          <w:rFonts w:ascii="Times New Roman" w:hAnsi="Times New Roman" w:cs="Times New Roman"/>
          <w:sz w:val="24"/>
          <w:szCs w:val="24"/>
        </w:rPr>
        <w:t>4</w:t>
      </w:r>
      <w:r w:rsidRPr="00500B1D">
        <w:rPr>
          <w:rFonts w:ascii="Times New Roman" w:hAnsi="Times New Roman" w:cs="Times New Roman"/>
          <w:sz w:val="24"/>
          <w:szCs w:val="24"/>
        </w:rPr>
        <w:t>. Определение сценария для закачки и продавки состава в пласт (оценка периодичности выполнения ВПП и объемов закачки составов).</w:t>
      </w:r>
    </w:p>
    <w:p w14:paraId="464330BC" w14:textId="4F0BFECE" w:rsidR="00E36657" w:rsidRPr="00500B1D" w:rsidRDefault="00E36657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4FADC" w14:textId="77777777" w:rsidR="0073610A" w:rsidRPr="00500B1D" w:rsidRDefault="0073610A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D40FA" w14:textId="2AAE63F1" w:rsidR="00BC3B9B" w:rsidRPr="00500B1D" w:rsidRDefault="008E2D3A" w:rsidP="00D82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</w:t>
      </w:r>
    </w:p>
    <w:p w14:paraId="4512A171" w14:textId="0A8DCEC8" w:rsidR="00BC3B9B" w:rsidRPr="00500B1D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Погрузка и доставка к</w:t>
      </w:r>
      <w:r w:rsidR="00BC3B9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3B9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исследования 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40828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="00C017D9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C3B9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D3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кернохранилища</w:t>
      </w:r>
      <w:r w:rsidR="008E2D3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расположенного в г.</w:t>
      </w:r>
      <w:r w:rsidR="00E15177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за</w:t>
      </w:r>
      <w:r w:rsidR="00BC3B9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счет.</w:t>
      </w:r>
    </w:p>
    <w:p w14:paraId="5F22E1FB" w14:textId="32839DD3" w:rsidR="008E2D3A" w:rsidRPr="00500B1D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</w:t>
      </w:r>
      <w:r w:rsidR="008E2D3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тработанн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E2D3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а (доставка и разгрузка) в кернохранилище</w:t>
      </w:r>
      <w:r w:rsidR="008E2D3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а (</w:t>
      </w:r>
      <w:r w:rsidR="007D6844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E2D3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844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E2D3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за счет </w:t>
      </w:r>
      <w:r w:rsidR="00840828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</w:t>
      </w:r>
      <w:r w:rsidR="007D6844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14:paraId="7EEB6DF1" w14:textId="2E9934D9" w:rsidR="00BC3B9B" w:rsidRPr="00500B1D" w:rsidRDefault="008E2D3A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лабораторные и аналитические работы выполняются </w:t>
      </w:r>
      <w:r w:rsidR="00840828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согласно требованиям действующих ГОСТов, ОСТов и рекомендациям методических руководств</w:t>
      </w:r>
      <w:r w:rsidR="00BC3B9B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4D7386" w14:textId="77777777" w:rsidR="00BC3B9B" w:rsidRPr="00500B1D" w:rsidRDefault="00BC3B9B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55E2B2" w14:textId="0694F3BC" w:rsidR="00BC3B9B" w:rsidRPr="00500B1D" w:rsidRDefault="00BC3B9B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</w:t>
      </w:r>
    </w:p>
    <w:p w14:paraId="1B572713" w14:textId="059EBB97" w:rsidR="0073610A" w:rsidRPr="00500B1D" w:rsidRDefault="0073610A" w:rsidP="0073610A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Стандартные исследования керна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7069"/>
        <w:gridCol w:w="1100"/>
        <w:gridCol w:w="1038"/>
      </w:tblGrid>
      <w:tr w:rsidR="00500B1D" w:rsidRPr="00500B1D" w14:paraId="5A692C98" w14:textId="77777777" w:rsidTr="00B5512D">
        <w:trPr>
          <w:trHeight w:val="792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033F6F31" w14:textId="69A39E6A" w:rsidR="00BC3B9B" w:rsidRPr="00500B1D" w:rsidRDefault="0073610A" w:rsidP="001E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C3B9B"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33994D1E" w14:textId="19635615" w:rsidR="00BC3B9B" w:rsidRPr="00500B1D" w:rsidRDefault="00BC3B9B" w:rsidP="001E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  <w:r w:rsidR="00956120"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(описание)</w:t>
            </w: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работ</w:t>
            </w:r>
            <w:r w:rsidR="002F159B"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</w:t>
            </w: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анализа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B305916" w14:textId="36F15249" w:rsidR="00BC3B9B" w:rsidRPr="00500B1D" w:rsidRDefault="00BC3B9B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</w:t>
            </w:r>
            <w:r w:rsidR="002F159B"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иница</w:t>
            </w: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изм</w:t>
            </w:r>
            <w:r w:rsidR="002F159B"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ерения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428744DA" w14:textId="6210DEC1" w:rsidR="00BC3B9B" w:rsidRPr="00500B1D" w:rsidRDefault="00BC3B9B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500B1D" w:rsidRPr="00500B1D" w14:paraId="068180FD" w14:textId="77777777" w:rsidTr="00710710">
        <w:trPr>
          <w:trHeight w:val="28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7CA9507B" w14:textId="5E22FCC9" w:rsidR="00BC3B9B" w:rsidRPr="00500B1D" w:rsidRDefault="004A4265" w:rsidP="00D37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1.</w:t>
            </w:r>
            <w:r w:rsidR="00BC3B9B"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2755FD"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 ПОДГОТОВИТЕЛЬНЫЕ РАБОТЫ (ПРОБООТБОР, ПРОБОПОДГОТОВКА) И РАБОТЫ </w:t>
            </w:r>
            <w:r w:rsidR="00D37195"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</w:t>
            </w:r>
            <w:r w:rsidR="002755FD"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ПОЛНОРАЗМЕРН</w:t>
            </w:r>
            <w:r w:rsidR="00D37195"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</w:t>
            </w:r>
            <w:r w:rsidR="002755FD"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 КЕРН</w:t>
            </w:r>
            <w:r w:rsidR="00D37195"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</w:t>
            </w:r>
          </w:p>
        </w:tc>
      </w:tr>
      <w:tr w:rsidR="00500B1D" w:rsidRPr="00500B1D" w14:paraId="4F8749E8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13E1897" w14:textId="77777777" w:rsidR="00BC3B9B" w:rsidRPr="00500B1D" w:rsidRDefault="00BC3B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364238EA" w14:textId="77777777" w:rsidR="00BC3B9B" w:rsidRPr="00500B1D" w:rsidRDefault="00BC3B9B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Детальное послойное литологическое макроскопическое изучение и описание керна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58E3D9B" w14:textId="05591799" w:rsidR="00BC3B9B" w:rsidRPr="00500B1D" w:rsidRDefault="00BC3B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2F159B"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CDE198E" w14:textId="3F705673" w:rsidR="00BC3B9B" w:rsidRPr="00500B1D" w:rsidRDefault="007430B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7C735796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142B23A6" w14:textId="77777777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56034D07" w14:textId="2525F425" w:rsidR="00B86CA1" w:rsidRPr="00500B1D" w:rsidRDefault="00B86CA1" w:rsidP="00B8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цифровое фотографирование полноразмерного керна в дневном и ультрафиолетовом освещении до продольной распиловки и до отбора лабораторных проб (фото выполняются в таре бурового предприятия, в которой керн был получен от Заказчика)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7AEE872" w14:textId="14FA672E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C18549F" w14:textId="0807A547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59467A0C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6CBB2E8" w14:textId="4935EB93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F9B1DEF" w14:textId="37C1629B" w:rsidR="00B86CA1" w:rsidRPr="00500B1D" w:rsidRDefault="00B86CA1" w:rsidP="00B8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Цифровое фотографирование полноразмерного керна в дневном и ультрафиолетовом освещении после продольной распиловки (фото выполняются в таре бурового предприятия, в которой керн был получен от Заказчика)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CD847BF" w14:textId="643CD3E3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0452FC5" w14:textId="0582842A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7CDBE8D4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CF8F5E9" w14:textId="0223BB2C" w:rsidR="00B86CA1" w:rsidRPr="00500B1D" w:rsidRDefault="00500B1D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25FED67F" w14:textId="2B55E8F1" w:rsidR="00B86CA1" w:rsidRPr="00500B1D" w:rsidRDefault="00B86CA1" w:rsidP="00B86CA1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500B1D">
              <w:rPr>
                <w:rFonts w:ascii="Times New Roman" w:hAnsi="Times New Roman" w:cs="Times New Roman"/>
                <w:sz w:val="20"/>
                <w:szCs w:val="20"/>
              </w:rPr>
              <w:t>Переукладка</w:t>
            </w:r>
            <w:proofErr w:type="spellEnd"/>
            <w:r w:rsidRPr="00500B1D">
              <w:rPr>
                <w:rFonts w:ascii="Times New Roman" w:hAnsi="Times New Roman" w:cs="Times New Roman"/>
                <w:sz w:val="20"/>
                <w:szCs w:val="20"/>
              </w:rPr>
              <w:t xml:space="preserve"> продольно распиленного керна в специальные лотки и выполнение его колонкового цифрового фотографирования с высоким разрешением в дневном и ультрафиолетовом освещении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C777A83" w14:textId="19D63D25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EA3CC28" w14:textId="07FA5DCD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yellow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2680B570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1B80061A" w14:textId="7FABDE0D" w:rsidR="00B86CA1" w:rsidRPr="00500B1D" w:rsidRDefault="00500B1D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1976DB4E" w14:textId="455D3278" w:rsidR="00B86CA1" w:rsidRPr="00500B1D" w:rsidRDefault="00B86CA1" w:rsidP="00B86CA1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yellow"/>
                <w:lang w:eastAsia="ru-RU"/>
              </w:rPr>
            </w:pPr>
            <w:r w:rsidRPr="00500B1D">
              <w:rPr>
                <w:rFonts w:ascii="Times New Roman" w:hAnsi="Times New Roman" w:cs="Times New Roman"/>
                <w:sz w:val="20"/>
                <w:szCs w:val="20"/>
              </w:rPr>
              <w:t>Цифровое фотографирование полноразмерного керна в дневном и ультрафиолетовом освещении после отбора лабораторных проб (фото выполняются в таре бурового предприятия, в которой керн был получен от Заказчика)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FC7FA3A" w14:textId="23660E45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5D77A6F" w14:textId="6AB30D53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yellow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5E74EE6F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6FF41132" w14:textId="6C3EB860" w:rsidR="00B86CA1" w:rsidRPr="00500B1D" w:rsidRDefault="00500B1D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0144A72D" w14:textId="5EFF19DE" w:rsidR="00B86CA1" w:rsidRPr="00500B1D" w:rsidRDefault="00B86CA1" w:rsidP="00B8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Профильная гамма-спектрометрия и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плотнометрия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полноразмерного керна для его привязки по глубине к каротажу (к ГИС).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Переукладка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кусков, участков скважинного керна для восстановление природного порядка чередования пород (выполняется при необходимости)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1CE0E23" w14:textId="0C19FB13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0135AD" w14:textId="45F99D47" w:rsidR="00B86CA1" w:rsidRPr="00500B1D" w:rsidRDefault="00B86CA1" w:rsidP="00B8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3A56D617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3D76ACF" w14:textId="13FFABBA" w:rsidR="00252DC3" w:rsidRPr="00500B1D" w:rsidRDefault="00500B1D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A2968E8" w14:textId="15FA78D7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Продольная распиловка скважинного керна в соотношении 1/3 – 2/3 по диаметру (срезание горбушки)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1AA60BB" w14:textId="44FA98C9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04D8E40" w14:textId="4D48D934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yellow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6CA1"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00B1D" w:rsidRPr="00500B1D" w14:paraId="5613C1B8" w14:textId="77777777" w:rsidTr="003D0991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5A1CC9D8" w14:textId="0D4DD784" w:rsidR="00252DC3" w:rsidRPr="00500B1D" w:rsidRDefault="00500B1D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1D784780" w14:textId="3588A029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интервального времени пробега продольных и поперечных акустических волн на стандартных образцах керна кубической формы в 3-х направлениях (параллельно и перпендикулярно напластованию) с расчётом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геомеханических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параметров и определением соответствующей анизотропии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A5BBFC9" w14:textId="2DE4301A" w:rsidR="00252DC3" w:rsidRPr="00500B1D" w:rsidRDefault="00252DC3" w:rsidP="00500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CD94409" w14:textId="67E36831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00B1D" w:rsidRPr="00500B1D" w14:paraId="3D350F9D" w14:textId="77777777" w:rsidTr="003D0991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EFB8F60" w14:textId="1BD6A232" w:rsidR="00715A9E" w:rsidRPr="00500B1D" w:rsidRDefault="00500B1D" w:rsidP="0071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23B8466B" w14:textId="77777777" w:rsidR="00715A9E" w:rsidRPr="00500B1D" w:rsidRDefault="00715A9E" w:rsidP="0071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Профильные исследования проницаемости керна с шагом 5 см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F7249F7" w14:textId="77777777" w:rsidR="00715A9E" w:rsidRPr="00500B1D" w:rsidRDefault="00715A9E" w:rsidP="0071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E8C736F" w14:textId="487ED7E1" w:rsidR="00715A9E" w:rsidRPr="00500B1D" w:rsidRDefault="00715A9E" w:rsidP="0071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5C5B3F78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46EC0831" w14:textId="3B5A3455" w:rsidR="00715A9E" w:rsidRPr="00500B1D" w:rsidRDefault="00500B1D" w:rsidP="0071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680320E8" w14:textId="4435EE2A" w:rsidR="00715A9E" w:rsidRPr="00500B1D" w:rsidRDefault="00715A9E" w:rsidP="0071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литолого-геофизической колонки с привязанным к каротажу керном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B124DB4" w14:textId="336EFC34" w:rsidR="00715A9E" w:rsidRPr="00500B1D" w:rsidRDefault="00715A9E" w:rsidP="0071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83BE208" w14:textId="4E217EF7" w:rsidR="00715A9E" w:rsidRPr="00500B1D" w:rsidRDefault="00715A9E" w:rsidP="0071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76DD16C4" w14:textId="77777777" w:rsidTr="00B5512D">
        <w:trPr>
          <w:trHeight w:val="517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39ED462" w14:textId="68EC08B8" w:rsidR="00252DC3" w:rsidRPr="00500B1D" w:rsidRDefault="00500B1D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6F467BC1" w14:textId="770D3735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Отбор и изготовление стандартных образцов керна цилиндрической формы (выбуривание, обрезка,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пришлифовка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торцов) и их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фотодокументирование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и после экстракции с целью демонстрации особенностей строения и характера насыщения (технология подготовки образцов регламентируется ГОСТ 26450.0-85)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E06983D" w14:textId="55E5E1FD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18B2BCF8" w14:textId="77777777" w:rsidR="00BE22A3" w:rsidRDefault="00715A9E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14:paraId="5E0B698C" w14:textId="54C4B078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(5обр х </w:t>
            </w:r>
            <w:r w:rsidR="00715A9E" w:rsidRPr="00500B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Pr="00500B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м)</w:t>
            </w:r>
          </w:p>
        </w:tc>
      </w:tr>
      <w:tr w:rsidR="00500B1D" w:rsidRPr="00500B1D" w14:paraId="1B8E9BE7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1ABF6786" w14:textId="5735AF33" w:rsidR="00252DC3" w:rsidRPr="00500B1D" w:rsidRDefault="00500B1D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3BF33F25" w14:textId="6E607B90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и выпиловка стандартных образцов керна кубической формы и их фото документирование до и после экстракции с целью демонстрации особенностей строения и характера насыщения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CA4282" w14:textId="46E02B7C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3666DC9" w14:textId="6E9713EC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00B1D" w:rsidRPr="00500B1D" w14:paraId="78859323" w14:textId="77777777" w:rsidTr="00B5512D">
        <w:trPr>
          <w:trHeight w:val="28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48FFA544" w14:textId="29942992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00B1D"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1273EBF6" w14:textId="478942E1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Экстрагирование образцов керна (отмывание от нефтей)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42FF012" w14:textId="5C803A2F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3E19A2C1" w14:textId="331609DE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500B1D" w:rsidRPr="00500B1D" w14:paraId="655DD918" w14:textId="77777777" w:rsidTr="00B5512D">
        <w:trPr>
          <w:trHeight w:val="165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76A9B6E" w14:textId="3AF34414" w:rsidR="0073675F" w:rsidRPr="00500B1D" w:rsidRDefault="0073675F" w:rsidP="0073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00B1D"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FD98C3A" w14:textId="537DDB1B" w:rsidR="0073675F" w:rsidRPr="00500B1D" w:rsidRDefault="0073675F" w:rsidP="00736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Отмывка пустотного пространства образцов керна от солей и их высушивание до неизменной массы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7E54891" w14:textId="7A1F99E1" w:rsidR="0073675F" w:rsidRPr="00500B1D" w:rsidRDefault="0073675F" w:rsidP="0073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221D9EB2" w14:textId="02C3B717" w:rsidR="0073675F" w:rsidRPr="00500B1D" w:rsidRDefault="0073675F" w:rsidP="0073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500B1D" w:rsidRPr="00500B1D" w14:paraId="4D6717AA" w14:textId="77777777" w:rsidTr="00B5512D">
        <w:trPr>
          <w:trHeight w:val="16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125FD9B" w14:textId="6634CDE3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00B1D"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97EFB0E" w14:textId="061E1753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петрографических шлифов стандартного размера (около 20х20 мм)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771F018" w14:textId="07FC5E35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14C8C6" w14:textId="088D1A36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00B1D" w:rsidRPr="00500B1D" w14:paraId="7CE17C55" w14:textId="77777777" w:rsidTr="00710710">
        <w:trPr>
          <w:trHeight w:val="10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7447ADBF" w14:textId="11CBB1AB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  СТАНДАРТНЫЕ ПЕТРОФИЗИЧЕСКИЕ ИССЛЕДОВАНИЯ КЕРНА</w:t>
            </w:r>
          </w:p>
        </w:tc>
      </w:tr>
      <w:tr w:rsidR="00500B1D" w:rsidRPr="00500B1D" w14:paraId="79CC0304" w14:textId="77777777" w:rsidTr="00710710">
        <w:trPr>
          <w:trHeight w:val="11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480EC5ED" w14:textId="44A69536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2.1. Комплекс базовых исследований</w:t>
            </w:r>
          </w:p>
        </w:tc>
      </w:tr>
      <w:tr w:rsidR="00500B1D" w:rsidRPr="00500B1D" w14:paraId="55E66EEE" w14:textId="77777777" w:rsidTr="00B5512D">
        <w:trPr>
          <w:trHeight w:val="10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B6CD445" w14:textId="1CB99115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04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9180998" w14:textId="5973166C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пород на образцах керна цилиндрической формы (ГОСТ 26450.1-85)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A3504B4" w14:textId="250E724D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F024A3A" w14:textId="12EC18F5" w:rsidR="00252DC3" w:rsidRPr="00500B1D" w:rsidRDefault="0073675F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52DC3"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00B1D" w:rsidRPr="00500B1D" w14:paraId="5FBBD94E" w14:textId="77777777" w:rsidTr="00B5512D">
        <w:trPr>
          <w:trHeight w:val="10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EA944ED" w14:textId="06B46C64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04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EC60799" w14:textId="075D614B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пород на образцах керна кубической формы (ГОСТ 26450.1-85).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E1E47B5" w14:textId="246A3092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AB1BD67" w14:textId="3D04D28A" w:rsidR="00252DC3" w:rsidRPr="00500B1D" w:rsidRDefault="0073675F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</w:p>
        </w:tc>
      </w:tr>
      <w:tr w:rsidR="00500B1D" w:rsidRPr="00500B1D" w14:paraId="763D6B47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DD0F32F" w14:textId="1A1AC0B6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04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40E3F2C" w14:textId="4C04B2F7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эффективной пористости на образцах керна цилиндрической формы (расчет с учётом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11, 19)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19A4072" w14:textId="5FE59122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5A71781" w14:textId="633E19FB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65E21FAC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3A04660" w14:textId="67F51BA7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04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6B8D7D2" w14:textId="43222934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на образцах керна цилиндрической формы (ГОСТ 26450.2-85)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C3C894D" w14:textId="6CC16321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6C2C09" w14:textId="1C08339D" w:rsidR="00252DC3" w:rsidRPr="00500B1D" w:rsidRDefault="0073675F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52DC3"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00B1D" w:rsidRPr="00500B1D" w14:paraId="6E17C651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CA48A64" w14:textId="16BD9AD3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1F5DD268" w14:textId="125DF62C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в 3-х направлениях (два параллельно и одно перпендикулярно напластованию) на образцах керна кубической формы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D5D9C79" w14:textId="22C963FD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B48ACBE" w14:textId="01B0C663" w:rsidR="00252DC3" w:rsidRPr="00500B1D" w:rsidRDefault="0073675F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00B1D" w:rsidRPr="00500B1D" w14:paraId="7F56C09F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668D248" w14:textId="22B28D09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E580838" w14:textId="585ACE2D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удельного электрического сопротивления образцов керна при 100% водонасыщении в атмосферных условиях с расчётом параметра пористости в атмосферных условиях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240340B" w14:textId="59C5808F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41972D3" w14:textId="181816A1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00B1D" w:rsidRPr="00500B1D" w14:paraId="4D29BA3E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4F45661" w14:textId="380AB47B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CA29EAD" w14:textId="5A1A03CE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Моделирование частичной водонасыщенности (водоудерживающей способности) методом центрифугирования и её определение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5AE5214" w14:textId="603CEB9A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B8F8D39" w14:textId="6F28CF6A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00B1D" w:rsidRPr="00500B1D" w14:paraId="4F0D5983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FA44471" w14:textId="03EA9B2A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BE2AFC4" w14:textId="6F545409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удельного электрического сопротивления при частичном водонасыщении с расчётом параметра насыщения в атмосферных условиях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27DD0D7" w14:textId="1128CECA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FC18B64" w14:textId="0BAA06CE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00B1D" w:rsidRPr="00500B1D" w14:paraId="47E3C4AD" w14:textId="77777777" w:rsidTr="00710710">
        <w:trPr>
          <w:trHeight w:val="13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5D9212B0" w14:textId="41A3A145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2.2. Комплекс дополнительных исследований</w:t>
            </w:r>
          </w:p>
        </w:tc>
      </w:tr>
      <w:tr w:rsidR="00500B1D" w:rsidRPr="00500B1D" w14:paraId="52698715" w14:textId="77777777" w:rsidTr="00B5512D">
        <w:trPr>
          <w:trHeight w:val="11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3A8D95A8" w14:textId="79CC63D2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4B32086" w14:textId="3DDB29B8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остаточной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водонасыщенности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методом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капилляриметрии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(методом постепенного вытеснения через полупроницаемые мембраны из образца керна воды газом, подаваемым под давлением от 0 до не менее 12 кгс/см2). Построение кривой капиллярное давление –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флюидонасыщенность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46F3B45B" w14:textId="46E6ACE0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E5AF4AF" w14:textId="67F651D0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62E7A4CB" w14:textId="77777777" w:rsidTr="00B5512D">
        <w:trPr>
          <w:trHeight w:val="13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652077B" w14:textId="607F9338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3F5EDF9" w14:textId="11B593CD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Петрографическое исследование шлифов с помощью микроскопа и составление их детального литологического описания с указанием минералогического состава пород и особенностей структурного строения пустотного пространства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CB73FB3" w14:textId="7DF3CD40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D13927E" w14:textId="14D3B287" w:rsidR="00252DC3" w:rsidRPr="00500B1D" w:rsidRDefault="0073675F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2DC3"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00B1D" w:rsidRPr="00500B1D" w14:paraId="643CA05A" w14:textId="77777777" w:rsidTr="00B5512D">
        <w:trPr>
          <w:trHeight w:val="13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5EEDA890" w14:textId="529FB9E7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E687B52" w14:textId="0E7413A6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гранулометрического состава породы (выполняется для терригенных пород)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94FDEEA" w14:textId="12F02FD3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827A6F4" w14:textId="41EBCD0C" w:rsidR="00252DC3" w:rsidRPr="00500B1D" w:rsidRDefault="00500B1D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00B1D" w:rsidRPr="00500B1D" w14:paraId="3F5F3FA7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F06EB00" w14:textId="0C4B36C9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7724A85" w14:textId="535FB4F9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карбонатности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породы с раздельной оценкой содержания доломита, кальцита, нерастворимого остатка и пр.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6A1C341" w14:textId="19AEA800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6CC86E2" w14:textId="461DB82B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674B404E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1E70449D" w14:textId="7AE8F06C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4050D9B" w14:textId="15AF92E1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характера смачиваемости пород (оценка степени гидрофильности-гидрофобности по ОСТу 39-180-85)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0E7D397" w14:textId="3BC59633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8AD315B" w14:textId="34F12CC4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00B1D" w:rsidRPr="00500B1D" w14:paraId="6D9B090B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016042A" w14:textId="17A1DEBB" w:rsidR="00252DC3" w:rsidRPr="00500B1D" w:rsidRDefault="004047D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7AABAE4" w14:textId="199D26D0" w:rsidR="00252DC3" w:rsidRPr="00500B1D" w:rsidRDefault="00252DC3" w:rsidP="00252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 анализ полученных результатов стандартных 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BD0A26D" w14:textId="221EE92A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DF43B7E" w14:textId="16E3BC63" w:rsidR="00252DC3" w:rsidRPr="00500B1D" w:rsidRDefault="00252DC3" w:rsidP="0025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1C32CC5C" w14:textId="071B30B0" w:rsidR="00CE668F" w:rsidRPr="00500B1D" w:rsidRDefault="002F159B" w:rsidP="007107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ПРИМЕЧАНИ</w:t>
      </w:r>
      <w:r w:rsidR="00CE668F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Я</w:t>
      </w: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:</w:t>
      </w:r>
    </w:p>
    <w:p w14:paraId="73B85396" w14:textId="43EFB510" w:rsidR="00077A5B" w:rsidRPr="00500B1D" w:rsidRDefault="00CE668F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1) </w:t>
      </w:r>
      <w:r w:rsidR="002C2EAA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согласно инструкцией ГКЗ с одного</w:t>
      </w:r>
      <w:r w:rsidR="00077A5B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м</w:t>
      </w:r>
      <w:r w:rsidR="002F159B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етра</w:t>
      </w:r>
      <w:r w:rsidR="00077A5B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керна отбирается </w:t>
      </w:r>
      <w:r w:rsidR="00072500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не менее</w:t>
      </w:r>
      <w:r w:rsidR="00077A5B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3 образцов в </w:t>
      </w:r>
      <w:r w:rsidR="002F159B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з</w:t>
      </w:r>
      <w:r w:rsidR="00077A5B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ависимости </w:t>
      </w:r>
      <w:r w:rsidR="00072500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от степени неоднородности</w:t>
      </w:r>
      <w:r w:rsidR="00077A5B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.</w:t>
      </w:r>
    </w:p>
    <w:p w14:paraId="0BDE44D3" w14:textId="13172D1A" w:rsidR="00CE668F" w:rsidRPr="00500B1D" w:rsidRDefault="00CE668F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2) лабораторные образцы керна цилиндрической и кубической формы изготавливаются </w:t>
      </w:r>
      <w:r w:rsidR="00710710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стандартного размера, то есть диаметром 30мм и длиной около 30мм (для цилиндров) и с длиной граней 30х30х30мм для кубов</w:t>
      </w:r>
      <w:r w:rsidR="007F5D74"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.</w:t>
      </w:r>
    </w:p>
    <w:p w14:paraId="746612F8" w14:textId="1DC651E7" w:rsidR="007F5D74" w:rsidRPr="00500B1D" w:rsidRDefault="007F5D74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3) работа выполняется согласно требованиям действующих ГОСТов, ОСТов и рекомендациям методических руководств.</w:t>
      </w:r>
    </w:p>
    <w:p w14:paraId="5C40C117" w14:textId="7E3BB5AA" w:rsidR="00894723" w:rsidRPr="00500B1D" w:rsidRDefault="00894723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14:paraId="54FFBB13" w14:textId="77777777" w:rsidR="0073610A" w:rsidRPr="00500B1D" w:rsidRDefault="0073610A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14:paraId="35877F05" w14:textId="39B42A69" w:rsidR="0073610A" w:rsidRPr="00500B1D" w:rsidRDefault="0073610A" w:rsidP="0073610A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Специальные исследования керна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3"/>
        <w:gridCol w:w="6842"/>
        <w:gridCol w:w="1275"/>
        <w:gridCol w:w="1089"/>
      </w:tblGrid>
      <w:tr w:rsidR="00500B1D" w:rsidRPr="00500B1D" w14:paraId="20F3A5D6" w14:textId="77777777" w:rsidTr="001F3C64">
        <w:trPr>
          <w:trHeight w:val="792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0B97FD48" w14:textId="77777777" w:rsidR="0073610A" w:rsidRPr="00500B1D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842" w:type="dxa"/>
            <w:shd w:val="clear" w:color="auto" w:fill="auto"/>
            <w:vAlign w:val="center"/>
            <w:hideMark/>
          </w:tcPr>
          <w:p w14:paraId="60DC583E" w14:textId="77777777" w:rsidR="0073610A" w:rsidRPr="00500B1D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(описание) работы, анализа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0323F5C" w14:textId="77777777" w:rsidR="0073610A" w:rsidRPr="00500B1D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22B55110" w14:textId="77777777" w:rsidR="0073610A" w:rsidRPr="00500B1D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500B1D" w:rsidRPr="00500B1D" w14:paraId="7E57AA1C" w14:textId="77777777" w:rsidTr="00D37AA0">
        <w:trPr>
          <w:trHeight w:val="257"/>
          <w:jc w:val="center"/>
        </w:trPr>
        <w:tc>
          <w:tcPr>
            <w:tcW w:w="95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CE7F" w14:textId="77777777" w:rsidR="0073610A" w:rsidRPr="00500B1D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1.  СПЕЦИАЛЬНЫЕ ИССЛЕДОВАНИЯ КЕРНА</w:t>
            </w:r>
          </w:p>
        </w:tc>
      </w:tr>
      <w:tr w:rsidR="00500B1D" w:rsidRPr="00500B1D" w14:paraId="402B0C77" w14:textId="77777777" w:rsidTr="00D37AA0">
        <w:trPr>
          <w:trHeight w:val="28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0425FB6C" w14:textId="77777777" w:rsidR="0073610A" w:rsidRPr="00500B1D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Петрофизические исследования в условиях, моделирующих пластовые</w:t>
            </w:r>
          </w:p>
        </w:tc>
      </w:tr>
      <w:tr w:rsidR="00500B1D" w:rsidRPr="00500B1D" w14:paraId="59FAB71F" w14:textId="77777777" w:rsidTr="001F3C64">
        <w:trPr>
          <w:trHeight w:val="636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4E8A0DD7" w14:textId="77777777" w:rsidR="0073610A" w:rsidRPr="00500B1D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2" w:type="dxa"/>
            <w:shd w:val="clear" w:color="auto" w:fill="auto"/>
            <w:vAlign w:val="center"/>
            <w:hideMark/>
          </w:tcPr>
          <w:p w14:paraId="2141DE6E" w14:textId="77777777" w:rsidR="0073610A" w:rsidRPr="00500B1D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электрических, акустических и емкостных свойств образцов керна в термобарических условиях, моделирующих пластовые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6FED5F5" w14:textId="77777777" w:rsidR="0073610A" w:rsidRPr="00500B1D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29631A75" w14:textId="696203DC" w:rsidR="0073610A" w:rsidRPr="00500B1D" w:rsidRDefault="00C542D5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00B1D" w:rsidRPr="00500B1D" w14:paraId="50ECEC9C" w14:textId="77777777" w:rsidTr="00D37AA0">
        <w:trPr>
          <w:trHeight w:val="286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024FF815" w14:textId="77777777" w:rsidR="0073610A" w:rsidRPr="00500B1D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Гидродинамические исследования в условиях, моделирующих пластовые</w:t>
            </w:r>
          </w:p>
        </w:tc>
      </w:tr>
      <w:tr w:rsidR="00500B1D" w:rsidRPr="00500B1D" w14:paraId="01AD7EDE" w14:textId="77777777" w:rsidTr="001F3C64">
        <w:trPr>
          <w:trHeight w:val="792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2C3DF23E" w14:textId="77777777" w:rsidR="0073610A" w:rsidRPr="00500B1D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2" w:type="dxa"/>
            <w:shd w:val="clear" w:color="auto" w:fill="auto"/>
            <w:vAlign w:val="center"/>
            <w:hideMark/>
          </w:tcPr>
          <w:p w14:paraId="5F830FA2" w14:textId="77777777" w:rsidR="0073610A" w:rsidRPr="00500B1D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Моделирование процесса вытеснения нефти водой и определение коэффициента вытеснения (остаточной нефтенасыщенности) на составных образцах керна цилиндрической формы (на керновой модели пласта, включающей от 3 до 10 образцов)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1FBB542" w14:textId="77777777" w:rsidR="0073610A" w:rsidRPr="00500B1D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пласта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70658508" w14:textId="4E257FCE" w:rsidR="0073610A" w:rsidRPr="00500B1D" w:rsidRDefault="00C542D5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00B1D" w:rsidRPr="00500B1D" w14:paraId="266DC52C" w14:textId="77777777" w:rsidTr="001F3C64">
        <w:trPr>
          <w:trHeight w:val="528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77E8C0F8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2" w:type="dxa"/>
            <w:shd w:val="clear" w:color="auto" w:fill="auto"/>
            <w:vAlign w:val="center"/>
            <w:hideMark/>
          </w:tcPr>
          <w:p w14:paraId="373FDE63" w14:textId="77777777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Моделирование двухфазной фильтрации и определение относительных фазовых проницаемостей для нефти и воды при разных их соотношениях на составных образцах керна цилиндрической формы (на керновой модели пласта, включающей не менее 3 образцов)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84342EC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пласта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376B3219" w14:textId="0FA4D7DB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00B1D" w:rsidRPr="00500B1D" w14:paraId="104B7DB2" w14:textId="77777777" w:rsidTr="00276253">
        <w:trPr>
          <w:trHeight w:val="555"/>
          <w:jc w:val="center"/>
        </w:trPr>
        <w:tc>
          <w:tcPr>
            <w:tcW w:w="383" w:type="dxa"/>
            <w:vAlign w:val="center"/>
          </w:tcPr>
          <w:p w14:paraId="036E948E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4445BCD0" w14:textId="77777777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 анализ полученных результатов специальных исследований керна. Подготовка графических и табличных материалов. Составление подробного научно-технического отчета о результатах выполненных работ.</w:t>
            </w:r>
          </w:p>
          <w:p w14:paraId="42695E5D" w14:textId="77777777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и интерпретация профильных исследований керна, калибровка скважинных акустических исследований и построение планшета с результатами лабораторных исследований проницаемости, пористости, параметра пористости, приведенных к условиям ТБУ.  </w:t>
            </w:r>
          </w:p>
        </w:tc>
        <w:tc>
          <w:tcPr>
            <w:tcW w:w="1275" w:type="dxa"/>
            <w:vAlign w:val="center"/>
          </w:tcPr>
          <w:p w14:paraId="5F55F7B7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89" w:type="dxa"/>
            <w:vAlign w:val="center"/>
          </w:tcPr>
          <w:p w14:paraId="000D10D5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00B1D" w:rsidRPr="00500B1D" w14:paraId="7D3C1EB4" w14:textId="77777777" w:rsidTr="0078285D">
        <w:trPr>
          <w:trHeight w:val="22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24E84216" w14:textId="26C0B7FD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2.ВЫПОЛНЕНИЕ ИССЛЕДОВАНИЙ ПО ПОДБОРУ СОСТАВОВ ДЛЯ ВЫПОЛНЕНИЯ ВПП</w:t>
            </w:r>
          </w:p>
        </w:tc>
      </w:tr>
      <w:tr w:rsidR="00500B1D" w:rsidRPr="00500B1D" w14:paraId="5A20A619" w14:textId="77777777" w:rsidTr="005F5A29">
        <w:trPr>
          <w:trHeight w:val="225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2BA45EB2" w14:textId="4A5F280C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5BD19653" w14:textId="5A4C9AD0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Отбор и изготовление стандартных образцов керна цилиндрической формы (выбуривание, обрезка,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пришлифовка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торцов) и их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фотодокументирование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и после экстракции с целью демонстрации особенностей строения и характера насыщения (технология подготовки образцов регламентируется ГОСТ 26450.0-85)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80C8D2" w14:textId="47DBF46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1A4CB85" w14:textId="5C3C0143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00B1D" w:rsidRPr="00500B1D" w14:paraId="5A1BC2EC" w14:textId="77777777" w:rsidTr="005F5A29">
        <w:trPr>
          <w:trHeight w:val="210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5CB4D820" w14:textId="3F90249C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20D42DBA" w14:textId="05094C1F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Экстрагирование образцов керна (отмывание от нефтей)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EAF3D8" w14:textId="50BA0080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E994C94" w14:textId="0AB21408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00B1D" w:rsidRPr="00500B1D" w14:paraId="0A309673" w14:textId="77777777" w:rsidTr="005F5A29">
        <w:trPr>
          <w:trHeight w:val="240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08FD194D" w14:textId="17D93CC1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70C04928" w14:textId="6CB72F1A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Отмывка пустотного пространства образцов керна от солей и их высушивание до неизменной массы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C3677D" w14:textId="4A96DB20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265E5E0" w14:textId="18613D02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00B1D" w:rsidRPr="00500B1D" w14:paraId="5F55CD5D" w14:textId="77777777" w:rsidTr="005F5A29">
        <w:trPr>
          <w:trHeight w:val="240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25F931A3" w14:textId="230AC79B" w:rsidR="00C542D5" w:rsidRPr="00500B1D" w:rsidRDefault="00500B1D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63F1FB7A" w14:textId="0A9E11CD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на образцах керна цилиндрической формы (ГОСТ 26450.1-85)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49592D" w14:textId="71D94455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9EEF5BA" w14:textId="371F6FE2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00B1D" w:rsidRPr="00500B1D" w14:paraId="5A999779" w14:textId="77777777" w:rsidTr="005F5A29">
        <w:trPr>
          <w:trHeight w:val="240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79B45F18" w14:textId="3E935F82" w:rsidR="00C542D5" w:rsidRPr="00500B1D" w:rsidRDefault="00500B1D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7B114A8" w14:textId="6D1DAAB4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на образцах керна цилиндрической формы (ГОСТ 26450.2-85)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722B19" w14:textId="2CC963BC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59EC5584" w14:textId="4503E083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00B1D" w:rsidRPr="00500B1D" w14:paraId="46E15124" w14:textId="77777777" w:rsidTr="001F3C64">
        <w:trPr>
          <w:trHeight w:val="555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75DE1940" w14:textId="145B7DCC" w:rsidR="00C542D5" w:rsidRPr="00500B1D" w:rsidRDefault="00500B1D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647BB165" w14:textId="77777777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моделированию процесса вытеснения нефти </w:t>
            </w:r>
            <w:r w:rsidRPr="00500B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(прокачка 5 </w:t>
            </w:r>
            <w:proofErr w:type="spellStart"/>
            <w:r w:rsidRPr="00500B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потокоотклоняющих</w:t>
            </w:r>
            <w:proofErr w:type="spellEnd"/>
            <w:r w:rsidRPr="00500B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составов на каждый образец)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5AEC10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  <w:p w14:paraId="78516759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5D9D84BC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14:paraId="65F6C49B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00B1D" w:rsidRPr="00500B1D" w14:paraId="70829C4B" w14:textId="77777777" w:rsidTr="001F3C64">
        <w:trPr>
          <w:trHeight w:val="555"/>
          <w:jc w:val="center"/>
        </w:trPr>
        <w:tc>
          <w:tcPr>
            <w:tcW w:w="383" w:type="dxa"/>
            <w:vAlign w:val="center"/>
          </w:tcPr>
          <w:p w14:paraId="5C31E586" w14:textId="304301A6" w:rsidR="00C542D5" w:rsidRPr="00500B1D" w:rsidRDefault="00500B1D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13F3CE5" w14:textId="610C55C3" w:rsidR="00C542D5" w:rsidRPr="00500B1D" w:rsidRDefault="00C542D5" w:rsidP="00C54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 анализ полученных результатов 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</w:p>
        </w:tc>
        <w:tc>
          <w:tcPr>
            <w:tcW w:w="1275" w:type="dxa"/>
            <w:vAlign w:val="center"/>
          </w:tcPr>
          <w:p w14:paraId="720FD04A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89" w:type="dxa"/>
            <w:vAlign w:val="center"/>
          </w:tcPr>
          <w:p w14:paraId="63B6A270" w14:textId="77777777" w:rsidR="00C542D5" w:rsidRPr="00500B1D" w:rsidRDefault="00C542D5" w:rsidP="00C5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5DB2E1E1" w14:textId="77777777" w:rsidR="0073610A" w:rsidRPr="00500B1D" w:rsidRDefault="0073610A" w:rsidP="007361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ПРИМЕЧАНИЯ:</w:t>
      </w:r>
    </w:p>
    <w:p w14:paraId="32905FA9" w14:textId="77777777" w:rsidR="0073610A" w:rsidRPr="00500B1D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1) все перечисленные исследования выполняются при термобарических условиях естественного залегания исследуемых отложений.</w:t>
      </w:r>
    </w:p>
    <w:p w14:paraId="67B2B7F3" w14:textId="77777777" w:rsidR="0073610A" w:rsidRPr="00500B1D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2) опыты по определению коэффициента вытеснения нефти и фазовых проницаемостей для нефти и воды проводятся на керновых моделях пластов, составленных из 3 и более лабораторных образцов керна.</w:t>
      </w:r>
    </w:p>
    <w:p w14:paraId="4E47D226" w14:textId="195E0531" w:rsidR="0073610A" w:rsidRPr="00500B1D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500B1D">
        <w:rPr>
          <w:rFonts w:ascii="Times New Roman" w:eastAsia="Times New Roman" w:hAnsi="Times New Roman" w:cs="Times New Roman"/>
          <w:sz w:val="19"/>
          <w:szCs w:val="19"/>
          <w:lang w:eastAsia="ru-RU"/>
        </w:rPr>
        <w:t>3) в пункте 1 под электрическими свойствами подразумевается электрическое сопротивление 100% водонасыщенного образца; под акустическими – скорости распространения или интервальные времена пробега продольной и поперечной упругой волны; под емкостными – пористость в пластовых условиях и сжимаемость пор.</w:t>
      </w:r>
    </w:p>
    <w:p w14:paraId="33974D34" w14:textId="4519A10A" w:rsidR="008F702E" w:rsidRPr="00500B1D" w:rsidRDefault="008F702E" w:rsidP="008F70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</w:p>
    <w:p w14:paraId="6A4FBBDD" w14:textId="77777777" w:rsidR="008F702E" w:rsidRPr="00500B1D" w:rsidRDefault="008F702E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14:paraId="51BC7236" w14:textId="77777777" w:rsidR="001F3C64" w:rsidRPr="00500B1D" w:rsidRDefault="00894723" w:rsidP="001F3C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="00872EB9"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3C64"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выполнения моделированию процесса вытеснения </w:t>
      </w:r>
    </w:p>
    <w:p w14:paraId="75A5E91C" w14:textId="439BCD26" w:rsidR="00E50575" w:rsidRPr="00500B1D" w:rsidRDefault="006155E9" w:rsidP="001F3C6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Составы </w:t>
      </w:r>
      <w:proofErr w:type="spellStart"/>
      <w:r w:rsidR="001F3C64"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потокоотклоняющих</w:t>
      </w:r>
      <w:proofErr w:type="spellEnd"/>
      <w:r w:rsidR="00872EB9"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жидкостей</w:t>
      </w:r>
      <w:r w:rsidR="001F3C64"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2EB9"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предоставляются Заказчиком</w:t>
      </w:r>
      <w:r w:rsidR="007C456E"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обезличенном виде</w:t>
      </w:r>
      <w:r w:rsidR="001F3C64"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BBD28C2" w14:textId="11194C74" w:rsidR="00872EB9" w:rsidRPr="00500B1D" w:rsidRDefault="001F3C64" w:rsidP="001F3C6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Образцы для исследования изготавливаются исполнителем из предоставляемого заказчиком кернового материала;</w:t>
      </w:r>
    </w:p>
    <w:p w14:paraId="7E82CE2B" w14:textId="73687714" w:rsidR="00872EB9" w:rsidRPr="00500B1D" w:rsidRDefault="00872EB9" w:rsidP="00872E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Общие требования и порядок работ указаны в Приложении №1 к техническому заданию. </w:t>
      </w:r>
    </w:p>
    <w:p w14:paraId="206147F1" w14:textId="77777777" w:rsidR="00872EB9" w:rsidRPr="00500B1D" w:rsidRDefault="00872EB9" w:rsidP="00872EB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A57B15" w14:textId="24B041B6" w:rsidR="00894723" w:rsidRPr="00500B1D" w:rsidRDefault="008F702E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E142E41" w14:textId="10CD1CC7" w:rsidR="001963C2" w:rsidRPr="00500B1D" w:rsidRDefault="00CE668F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Сроки </w:t>
      </w:r>
      <w:r w:rsidR="008C4328"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выполнения </w:t>
      </w: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работ:</w:t>
      </w:r>
    </w:p>
    <w:p w14:paraId="773F6221" w14:textId="1396D993" w:rsidR="001963C2" w:rsidRPr="00500B1D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="007375E2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202</w:t>
      </w:r>
      <w:r w:rsidR="004825A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5A4891E" w14:textId="2C29F777" w:rsidR="001963C2" w:rsidRPr="00500B1D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– </w:t>
      </w:r>
      <w:r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4825A3"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E15177"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202</w:t>
      </w:r>
      <w:r w:rsidR="00E15177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63A4E359" w14:textId="77777777" w:rsidR="0022422D" w:rsidRPr="00500B1D" w:rsidRDefault="0022422D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42D2AED" w14:textId="5A6AAEC3" w:rsidR="001963C2" w:rsidRPr="00500B1D" w:rsidRDefault="001963C2" w:rsidP="00F3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78B3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документации, передаваемой Заказчику</w:t>
      </w:r>
    </w:p>
    <w:p w14:paraId="73D49691" w14:textId="567A9E6D" w:rsidR="001963C2" w:rsidRPr="00500B1D" w:rsidRDefault="001963C2" w:rsidP="00F32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отчета на бумажном (2 экз.) и электронном (1 экз., </w:t>
      </w:r>
      <w:r w:rsidR="00072500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носителях.</w:t>
      </w:r>
    </w:p>
    <w:p w14:paraId="3DA13C07" w14:textId="77777777" w:rsidR="001963C2" w:rsidRPr="00500B1D" w:rsidRDefault="001963C2" w:rsidP="001963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89C0D" w14:textId="72B4CEBF" w:rsidR="001963C2" w:rsidRPr="00500B1D" w:rsidRDefault="001963C2" w:rsidP="003878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рассмотрения</w:t>
      </w:r>
      <w:r w:rsidR="00D54C5F"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сдачи</w:t>
      </w:r>
      <w:r w:rsidRPr="00500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приемки работ</w:t>
      </w:r>
    </w:p>
    <w:p w14:paraId="2CD791D0" w14:textId="77777777" w:rsidR="001963C2" w:rsidRPr="00500B1D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Акты сдачи-приемки выполненных работ подписываются полномочными представителями Заказчика и Исполнителя на основании представленных результатов исследований.</w:t>
      </w:r>
    </w:p>
    <w:p w14:paraId="6501B266" w14:textId="77777777" w:rsidR="001963C2" w:rsidRPr="00500B1D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Окончательные результаты выполнения данного геолого-технического задания </w:t>
      </w:r>
      <w:bookmarkStart w:id="1" w:name="_Hlk33710725"/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представить в форме отчета о результатах работ:</w:t>
      </w:r>
    </w:p>
    <w:p w14:paraId="0D25EB18" w14:textId="35111016" w:rsidR="001963C2" w:rsidRPr="00500B1D" w:rsidRDefault="001963C2" w:rsidP="001963C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Заказчику – в количестве 2 (двух) экземпляров на бумажном и в количестве 1 (одного) экземпляра на электронном (</w:t>
      </w:r>
      <w:r w:rsidR="00072500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00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</w:t>
      </w:r>
      <w:r w:rsidR="008E2D3A"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p w14:paraId="518292E2" w14:textId="77777777" w:rsidR="00BE3965" w:rsidRPr="00500B1D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Оренбургский филиал ФБУ «ТФГИ по Приволжскому федеральному округу»,</w:t>
      </w: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г. Оренбург – по 1 экземпляру на бумажном и электронном носителе;</w:t>
      </w:r>
    </w:p>
    <w:p w14:paraId="37C667A2" w14:textId="5FF03DE6" w:rsidR="00BE3965" w:rsidRPr="00500B1D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ФГБУ «Росгеолфонд», г. Москва - по 1 экземпляру на бумажном и электронном носителе.</w:t>
      </w:r>
    </w:p>
    <w:p w14:paraId="1E838197" w14:textId="360F39F3" w:rsidR="00E15177" w:rsidRPr="00500B1D" w:rsidRDefault="00E15177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3A9B0B" w14:textId="77777777" w:rsidR="00E15177" w:rsidRPr="00500B1D" w:rsidRDefault="00E15177" w:rsidP="00E15177">
      <w:pPr>
        <w:pStyle w:val="a3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финансирования/оплаты</w:t>
      </w:r>
    </w:p>
    <w:p w14:paraId="012EECAF" w14:textId="0F19A9D1" w:rsidR="00E15177" w:rsidRPr="00500B1D" w:rsidRDefault="00E15177" w:rsidP="00AB444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hAnsi="Times New Roman" w:cs="Times New Roman"/>
          <w:bCs/>
          <w:sz w:val="24"/>
          <w:szCs w:val="24"/>
        </w:rPr>
        <w:t>Расчет за выполненные работы производится на основании двухстороннего Акта приёмки выполненных работ не ранее 90 (девяносто) и не позднее 120 (ста двадцати) календарных дней с момента подписания Заказчиком Акта приёмки выполненных работ.</w:t>
      </w:r>
    </w:p>
    <w:p w14:paraId="52BC75B2" w14:textId="77777777" w:rsidR="007927A2" w:rsidRPr="00500B1D" w:rsidRDefault="007927A2" w:rsidP="007927A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86CCC2" w14:textId="77777777" w:rsidR="0006489C" w:rsidRPr="00500B1D" w:rsidRDefault="0006489C" w:rsidP="007927A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289A1" w14:textId="77777777" w:rsidR="0006489C" w:rsidRPr="00500B1D" w:rsidRDefault="0006489C" w:rsidP="000648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</w:p>
    <w:p w14:paraId="4556ECBC" w14:textId="77777777" w:rsidR="0006489C" w:rsidRPr="00500B1D" w:rsidRDefault="0006489C" w:rsidP="0006489C">
      <w:pPr>
        <w:tabs>
          <w:tab w:val="left" w:pos="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главного геолога – </w:t>
      </w:r>
    </w:p>
    <w:p w14:paraId="32C4BCE4" w14:textId="77777777" w:rsidR="0006489C" w:rsidRPr="00500B1D" w:rsidRDefault="0006489C" w:rsidP="0006489C">
      <w:pPr>
        <w:tabs>
          <w:tab w:val="left" w:pos="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геологии и недропользования                                              А.С. Майданюк</w:t>
      </w:r>
    </w:p>
    <w:p w14:paraId="408F5371" w14:textId="77777777" w:rsidR="0006489C" w:rsidRPr="00500B1D" w:rsidRDefault="0006489C" w:rsidP="0006489C">
      <w:pPr>
        <w:tabs>
          <w:tab w:val="left" w:pos="0"/>
          <w:tab w:val="left" w:pos="8222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tbl>
      <w:tblPr>
        <w:tblStyle w:val="a4"/>
        <w:tblW w:w="1059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402"/>
      </w:tblGrid>
      <w:tr w:rsidR="00500B1D" w:rsidRPr="00500B1D" w14:paraId="0AF7FE72" w14:textId="77777777" w:rsidTr="00A976D2">
        <w:trPr>
          <w:trHeight w:val="907"/>
        </w:trPr>
        <w:tc>
          <w:tcPr>
            <w:tcW w:w="7196" w:type="dxa"/>
            <w:hideMark/>
          </w:tcPr>
          <w:p w14:paraId="5580DD02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- главный инженер</w:t>
            </w:r>
          </w:p>
        </w:tc>
        <w:tc>
          <w:tcPr>
            <w:tcW w:w="3402" w:type="dxa"/>
            <w:hideMark/>
          </w:tcPr>
          <w:p w14:paraId="4BAB7017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__________ И. Н. Юрзин</w:t>
            </w:r>
          </w:p>
        </w:tc>
      </w:tr>
      <w:tr w:rsidR="00500B1D" w:rsidRPr="00500B1D" w14:paraId="62339EA8" w14:textId="77777777" w:rsidTr="00A976D2">
        <w:trPr>
          <w:trHeight w:val="907"/>
        </w:trPr>
        <w:tc>
          <w:tcPr>
            <w:tcW w:w="7196" w:type="dxa"/>
            <w:hideMark/>
          </w:tcPr>
          <w:p w14:paraId="66E917F4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по экономике и финансам</w:t>
            </w:r>
          </w:p>
        </w:tc>
        <w:tc>
          <w:tcPr>
            <w:tcW w:w="3402" w:type="dxa"/>
            <w:hideMark/>
          </w:tcPr>
          <w:p w14:paraId="1748E2DB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__________ Р. Р. Ищенко</w:t>
            </w:r>
          </w:p>
        </w:tc>
      </w:tr>
      <w:tr w:rsidR="00500B1D" w:rsidRPr="00500B1D" w14:paraId="055BCDC4" w14:textId="77777777" w:rsidTr="00A976D2">
        <w:trPr>
          <w:trHeight w:val="907"/>
        </w:trPr>
        <w:tc>
          <w:tcPr>
            <w:tcW w:w="7196" w:type="dxa"/>
            <w:hideMark/>
          </w:tcPr>
          <w:p w14:paraId="715A8E96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- главный геолог</w:t>
            </w:r>
          </w:p>
        </w:tc>
        <w:tc>
          <w:tcPr>
            <w:tcW w:w="3402" w:type="dxa"/>
            <w:hideMark/>
          </w:tcPr>
          <w:p w14:paraId="3A1CFE7D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__________ К. И. Осипов</w:t>
            </w:r>
          </w:p>
        </w:tc>
      </w:tr>
      <w:tr w:rsidR="00500B1D" w:rsidRPr="00500B1D" w14:paraId="185A1F5B" w14:textId="77777777" w:rsidTr="00A976D2">
        <w:trPr>
          <w:trHeight w:val="907"/>
        </w:trPr>
        <w:tc>
          <w:tcPr>
            <w:tcW w:w="7196" w:type="dxa"/>
            <w:hideMark/>
          </w:tcPr>
          <w:p w14:paraId="2DF18F34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по безопасности</w:t>
            </w:r>
          </w:p>
        </w:tc>
        <w:tc>
          <w:tcPr>
            <w:tcW w:w="3402" w:type="dxa"/>
            <w:hideMark/>
          </w:tcPr>
          <w:p w14:paraId="270F7DCE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Е. В. </w:t>
            </w:r>
            <w:proofErr w:type="spellStart"/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Разоренов</w:t>
            </w:r>
            <w:proofErr w:type="spellEnd"/>
          </w:p>
        </w:tc>
      </w:tr>
      <w:tr w:rsidR="00500B1D" w:rsidRPr="00500B1D" w14:paraId="319855B2" w14:textId="77777777" w:rsidTr="00A976D2">
        <w:trPr>
          <w:trHeight w:val="907"/>
        </w:trPr>
        <w:tc>
          <w:tcPr>
            <w:tcW w:w="7196" w:type="dxa"/>
            <w:hideMark/>
          </w:tcPr>
          <w:p w14:paraId="54719F87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по правовым вопросам</w:t>
            </w:r>
          </w:p>
        </w:tc>
        <w:tc>
          <w:tcPr>
            <w:tcW w:w="3402" w:type="dxa"/>
            <w:hideMark/>
          </w:tcPr>
          <w:p w14:paraId="2601E419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__________ В. В. Толстых</w:t>
            </w:r>
          </w:p>
        </w:tc>
      </w:tr>
      <w:tr w:rsidR="00500B1D" w:rsidRPr="00500B1D" w14:paraId="3B5A9D5A" w14:textId="77777777" w:rsidTr="00A976D2">
        <w:trPr>
          <w:trHeight w:val="907"/>
        </w:trPr>
        <w:tc>
          <w:tcPr>
            <w:tcW w:w="7196" w:type="dxa"/>
            <w:hideMark/>
          </w:tcPr>
          <w:p w14:paraId="3C1C537F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Секретарь ТКО</w:t>
            </w:r>
          </w:p>
        </w:tc>
        <w:tc>
          <w:tcPr>
            <w:tcW w:w="3402" w:type="dxa"/>
            <w:hideMark/>
          </w:tcPr>
          <w:p w14:paraId="25BC1411" w14:textId="77777777" w:rsidR="0006489C" w:rsidRPr="00500B1D" w:rsidRDefault="0006489C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1D">
              <w:rPr>
                <w:rFonts w:ascii="Times New Roman" w:eastAsia="Calibri" w:hAnsi="Times New Roman" w:cs="Times New Roman"/>
                <w:sz w:val="24"/>
                <w:szCs w:val="24"/>
              </w:rPr>
              <w:t>__________ Ю. И. Худинец</w:t>
            </w:r>
          </w:p>
        </w:tc>
      </w:tr>
    </w:tbl>
    <w:p w14:paraId="39E179AA" w14:textId="77777777" w:rsidR="0006489C" w:rsidRPr="00500B1D" w:rsidRDefault="0006489C" w:rsidP="007927A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6489C" w:rsidRPr="00500B1D" w:rsidSect="00E15177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74793"/>
    <w:multiLevelType w:val="multilevel"/>
    <w:tmpl w:val="E0E43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10FB116C"/>
    <w:multiLevelType w:val="multilevel"/>
    <w:tmpl w:val="6ACC6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512D7"/>
    <w:multiLevelType w:val="hybridMultilevel"/>
    <w:tmpl w:val="CD0CBBF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227E3"/>
    <w:multiLevelType w:val="multilevel"/>
    <w:tmpl w:val="C7C66E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6B70F1"/>
    <w:multiLevelType w:val="multilevel"/>
    <w:tmpl w:val="ABBE3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E5B47C7"/>
    <w:multiLevelType w:val="hybridMultilevel"/>
    <w:tmpl w:val="A9E076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D722203"/>
    <w:multiLevelType w:val="hybridMultilevel"/>
    <w:tmpl w:val="DC043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5ABD"/>
    <w:multiLevelType w:val="multilevel"/>
    <w:tmpl w:val="BB28710A"/>
    <w:lvl w:ilvl="0">
      <w:start w:val="4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510" w:hanging="51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6F821B9B"/>
    <w:multiLevelType w:val="hybridMultilevel"/>
    <w:tmpl w:val="7E60AB1A"/>
    <w:lvl w:ilvl="0" w:tplc="E9D07CD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16207"/>
    <w:multiLevelType w:val="hybridMultilevel"/>
    <w:tmpl w:val="CE8A0DE4"/>
    <w:lvl w:ilvl="0" w:tplc="D6B455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4"/>
  </w:num>
  <w:num w:numId="9">
    <w:abstractNumId w:val="1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03"/>
    <w:rsid w:val="0000482A"/>
    <w:rsid w:val="000471AF"/>
    <w:rsid w:val="00050E5A"/>
    <w:rsid w:val="00054203"/>
    <w:rsid w:val="00054AE3"/>
    <w:rsid w:val="0006489C"/>
    <w:rsid w:val="00065FEE"/>
    <w:rsid w:val="00072500"/>
    <w:rsid w:val="00077A5B"/>
    <w:rsid w:val="000910D8"/>
    <w:rsid w:val="00097FAD"/>
    <w:rsid w:val="000D7FFB"/>
    <w:rsid w:val="0010709D"/>
    <w:rsid w:val="00146421"/>
    <w:rsid w:val="00165191"/>
    <w:rsid w:val="00180FE0"/>
    <w:rsid w:val="001963C2"/>
    <w:rsid w:val="001E6E6D"/>
    <w:rsid w:val="001E7705"/>
    <w:rsid w:val="001F3C64"/>
    <w:rsid w:val="002025C0"/>
    <w:rsid w:val="0020708A"/>
    <w:rsid w:val="00214412"/>
    <w:rsid w:val="00217960"/>
    <w:rsid w:val="0022422D"/>
    <w:rsid w:val="002313EC"/>
    <w:rsid w:val="002435E2"/>
    <w:rsid w:val="00252DC3"/>
    <w:rsid w:val="002569F6"/>
    <w:rsid w:val="002755FD"/>
    <w:rsid w:val="00276253"/>
    <w:rsid w:val="002A1439"/>
    <w:rsid w:val="002C2EAA"/>
    <w:rsid w:val="002F159B"/>
    <w:rsid w:val="002F39AA"/>
    <w:rsid w:val="002F4C8F"/>
    <w:rsid w:val="00304C48"/>
    <w:rsid w:val="00304DEA"/>
    <w:rsid w:val="00314CE0"/>
    <w:rsid w:val="00316CFF"/>
    <w:rsid w:val="00322927"/>
    <w:rsid w:val="00325EA4"/>
    <w:rsid w:val="00343B79"/>
    <w:rsid w:val="0034724C"/>
    <w:rsid w:val="0036052A"/>
    <w:rsid w:val="003661A9"/>
    <w:rsid w:val="003878B3"/>
    <w:rsid w:val="003A62FC"/>
    <w:rsid w:val="003A6BC6"/>
    <w:rsid w:val="003C239F"/>
    <w:rsid w:val="003D35B8"/>
    <w:rsid w:val="003E686A"/>
    <w:rsid w:val="004047D3"/>
    <w:rsid w:val="00431530"/>
    <w:rsid w:val="00445754"/>
    <w:rsid w:val="004825A3"/>
    <w:rsid w:val="00483337"/>
    <w:rsid w:val="004837B2"/>
    <w:rsid w:val="00496186"/>
    <w:rsid w:val="004A01EA"/>
    <w:rsid w:val="004A4265"/>
    <w:rsid w:val="004B141D"/>
    <w:rsid w:val="004C44A9"/>
    <w:rsid w:val="004C607D"/>
    <w:rsid w:val="004D0BFB"/>
    <w:rsid w:val="004D199A"/>
    <w:rsid w:val="004F3925"/>
    <w:rsid w:val="00500B1D"/>
    <w:rsid w:val="005054F7"/>
    <w:rsid w:val="005134A0"/>
    <w:rsid w:val="0053562B"/>
    <w:rsid w:val="00556D2E"/>
    <w:rsid w:val="00582B0C"/>
    <w:rsid w:val="005A447E"/>
    <w:rsid w:val="005C6AB6"/>
    <w:rsid w:val="005D1434"/>
    <w:rsid w:val="005E27F7"/>
    <w:rsid w:val="005E3E7A"/>
    <w:rsid w:val="005F5A29"/>
    <w:rsid w:val="006155E9"/>
    <w:rsid w:val="00621071"/>
    <w:rsid w:val="00662810"/>
    <w:rsid w:val="00672E2E"/>
    <w:rsid w:val="006730C2"/>
    <w:rsid w:val="00676619"/>
    <w:rsid w:val="00677C43"/>
    <w:rsid w:val="00684198"/>
    <w:rsid w:val="0069473F"/>
    <w:rsid w:val="006D2315"/>
    <w:rsid w:val="006E513A"/>
    <w:rsid w:val="00710710"/>
    <w:rsid w:val="00715A9E"/>
    <w:rsid w:val="00725A1D"/>
    <w:rsid w:val="0073610A"/>
    <w:rsid w:val="0073675F"/>
    <w:rsid w:val="007375E2"/>
    <w:rsid w:val="00737E45"/>
    <w:rsid w:val="007430BB"/>
    <w:rsid w:val="007534FE"/>
    <w:rsid w:val="00760ED5"/>
    <w:rsid w:val="00761777"/>
    <w:rsid w:val="00771B6D"/>
    <w:rsid w:val="00782045"/>
    <w:rsid w:val="00784A99"/>
    <w:rsid w:val="007927A2"/>
    <w:rsid w:val="00795B0E"/>
    <w:rsid w:val="007C456E"/>
    <w:rsid w:val="007D6844"/>
    <w:rsid w:val="007F5D74"/>
    <w:rsid w:val="00801214"/>
    <w:rsid w:val="008013A7"/>
    <w:rsid w:val="00826F76"/>
    <w:rsid w:val="00840828"/>
    <w:rsid w:val="00845B0B"/>
    <w:rsid w:val="008606B9"/>
    <w:rsid w:val="00860B9E"/>
    <w:rsid w:val="00872EB9"/>
    <w:rsid w:val="00885938"/>
    <w:rsid w:val="00894723"/>
    <w:rsid w:val="00897DF1"/>
    <w:rsid w:val="008A79DD"/>
    <w:rsid w:val="008B2DCC"/>
    <w:rsid w:val="008B2EDE"/>
    <w:rsid w:val="008B37D4"/>
    <w:rsid w:val="008C4328"/>
    <w:rsid w:val="008D4FCD"/>
    <w:rsid w:val="008E2D3A"/>
    <w:rsid w:val="008E59B3"/>
    <w:rsid w:val="008F1001"/>
    <w:rsid w:val="008F702E"/>
    <w:rsid w:val="009004AA"/>
    <w:rsid w:val="009015A5"/>
    <w:rsid w:val="00904BBC"/>
    <w:rsid w:val="00907968"/>
    <w:rsid w:val="0091745F"/>
    <w:rsid w:val="00931D9E"/>
    <w:rsid w:val="00935B1B"/>
    <w:rsid w:val="009417EC"/>
    <w:rsid w:val="00955580"/>
    <w:rsid w:val="00956120"/>
    <w:rsid w:val="009773E2"/>
    <w:rsid w:val="00983FBA"/>
    <w:rsid w:val="009860FA"/>
    <w:rsid w:val="009B05F1"/>
    <w:rsid w:val="009D2988"/>
    <w:rsid w:val="00A124F7"/>
    <w:rsid w:val="00A2390B"/>
    <w:rsid w:val="00A7744F"/>
    <w:rsid w:val="00AB444E"/>
    <w:rsid w:val="00AB5E82"/>
    <w:rsid w:val="00AE20B4"/>
    <w:rsid w:val="00B5512D"/>
    <w:rsid w:val="00B66FCD"/>
    <w:rsid w:val="00B86CA1"/>
    <w:rsid w:val="00BA3A8E"/>
    <w:rsid w:val="00BB7120"/>
    <w:rsid w:val="00BB73F0"/>
    <w:rsid w:val="00BC3B9B"/>
    <w:rsid w:val="00BE22A3"/>
    <w:rsid w:val="00BE3965"/>
    <w:rsid w:val="00BE45C6"/>
    <w:rsid w:val="00C017D9"/>
    <w:rsid w:val="00C05A54"/>
    <w:rsid w:val="00C1038A"/>
    <w:rsid w:val="00C206ED"/>
    <w:rsid w:val="00C248B1"/>
    <w:rsid w:val="00C256F2"/>
    <w:rsid w:val="00C26922"/>
    <w:rsid w:val="00C46BD1"/>
    <w:rsid w:val="00C53B6F"/>
    <w:rsid w:val="00C542D5"/>
    <w:rsid w:val="00C82AA9"/>
    <w:rsid w:val="00CB1984"/>
    <w:rsid w:val="00CB679F"/>
    <w:rsid w:val="00CC76F4"/>
    <w:rsid w:val="00CD312B"/>
    <w:rsid w:val="00CE13EB"/>
    <w:rsid w:val="00CE668F"/>
    <w:rsid w:val="00D31A13"/>
    <w:rsid w:val="00D36C5A"/>
    <w:rsid w:val="00D37195"/>
    <w:rsid w:val="00D54C5F"/>
    <w:rsid w:val="00D57C6B"/>
    <w:rsid w:val="00D70304"/>
    <w:rsid w:val="00D735E3"/>
    <w:rsid w:val="00D73EED"/>
    <w:rsid w:val="00D82DD2"/>
    <w:rsid w:val="00DA3F77"/>
    <w:rsid w:val="00DB2E1A"/>
    <w:rsid w:val="00DC4151"/>
    <w:rsid w:val="00DE3011"/>
    <w:rsid w:val="00DF18EB"/>
    <w:rsid w:val="00DF32EB"/>
    <w:rsid w:val="00E146ED"/>
    <w:rsid w:val="00E15177"/>
    <w:rsid w:val="00E174CD"/>
    <w:rsid w:val="00E36657"/>
    <w:rsid w:val="00E50575"/>
    <w:rsid w:val="00E61AD2"/>
    <w:rsid w:val="00E82E93"/>
    <w:rsid w:val="00E8624F"/>
    <w:rsid w:val="00EA5626"/>
    <w:rsid w:val="00EB7244"/>
    <w:rsid w:val="00EE5617"/>
    <w:rsid w:val="00F01F99"/>
    <w:rsid w:val="00F049E7"/>
    <w:rsid w:val="00F12E96"/>
    <w:rsid w:val="00F14071"/>
    <w:rsid w:val="00F15E3C"/>
    <w:rsid w:val="00F2672D"/>
    <w:rsid w:val="00F320AC"/>
    <w:rsid w:val="00F359F8"/>
    <w:rsid w:val="00F360B7"/>
    <w:rsid w:val="00F36431"/>
    <w:rsid w:val="00F55274"/>
    <w:rsid w:val="00F57588"/>
    <w:rsid w:val="00F61D5B"/>
    <w:rsid w:val="00F63B95"/>
    <w:rsid w:val="00F86758"/>
    <w:rsid w:val="00F92C07"/>
    <w:rsid w:val="00F97831"/>
    <w:rsid w:val="00FC3AA9"/>
    <w:rsid w:val="00FC7549"/>
    <w:rsid w:val="00FE1466"/>
    <w:rsid w:val="00FF2F16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094B"/>
  <w15:docId w15:val="{ACEC3D27-7367-4A8E-A2CD-A7396EFE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412"/>
    <w:pPr>
      <w:ind w:left="720"/>
      <w:contextualSpacing/>
    </w:pPr>
  </w:style>
  <w:style w:type="table" w:styleId="a4">
    <w:name w:val="Table Grid"/>
    <w:basedOn w:val="a1"/>
    <w:uiPriority w:val="39"/>
    <w:rsid w:val="0079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1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F711B-72EF-49BA-83A2-97B6228A7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2442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Полина Андреевна</dc:creator>
  <cp:keywords/>
  <dc:description/>
  <cp:lastModifiedBy>Герасимов Василий Анатольевич</cp:lastModifiedBy>
  <cp:revision>4</cp:revision>
  <dcterms:created xsi:type="dcterms:W3CDTF">2025-03-19T04:27:00Z</dcterms:created>
  <dcterms:modified xsi:type="dcterms:W3CDTF">2025-03-19T10:20:00Z</dcterms:modified>
</cp:coreProperties>
</file>