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EB3" w:rsidRPr="00490855" w:rsidRDefault="00D21422" w:rsidP="00C40EB3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  <w:r w:rsidRPr="00476D8C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="00C40EB3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C40EB3" w:rsidRPr="00490855">
        <w:rPr>
          <w:rFonts w:ascii="Times New Roman" w:hAnsi="Times New Roman"/>
          <w:b/>
          <w:sz w:val="24"/>
          <w:szCs w:val="24"/>
        </w:rPr>
        <w:t>Утверждаю:</w:t>
      </w:r>
    </w:p>
    <w:p w:rsidR="00C40EB3" w:rsidRPr="00490855" w:rsidRDefault="00C40EB3" w:rsidP="00C40EB3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  <w:r w:rsidRPr="0049085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З</w:t>
      </w:r>
      <w:r w:rsidRPr="00490855">
        <w:rPr>
          <w:rFonts w:ascii="Times New Roman" w:hAnsi="Times New Roman"/>
          <w:b/>
          <w:sz w:val="24"/>
          <w:szCs w:val="24"/>
        </w:rPr>
        <w:t>ам. генерального директора-</w:t>
      </w:r>
    </w:p>
    <w:p w:rsidR="00C40EB3" w:rsidRPr="00490855" w:rsidRDefault="00C40EB3" w:rsidP="00C40EB3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  <w:r w:rsidRPr="0049085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 w:rsidRPr="00490855">
        <w:rPr>
          <w:rFonts w:ascii="Times New Roman" w:hAnsi="Times New Roman"/>
          <w:b/>
          <w:sz w:val="24"/>
          <w:szCs w:val="24"/>
        </w:rPr>
        <w:t>директор крупных проектов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40EB3" w:rsidRPr="00490855" w:rsidRDefault="00C40EB3" w:rsidP="00C40EB3">
      <w:pPr>
        <w:spacing w:after="0" w:line="300" w:lineRule="auto"/>
        <w:jc w:val="right"/>
        <w:rPr>
          <w:rFonts w:ascii="Times New Roman" w:hAnsi="Times New Roman"/>
          <w:b/>
          <w:sz w:val="24"/>
          <w:szCs w:val="24"/>
        </w:rPr>
      </w:pPr>
      <w:r w:rsidRPr="0049085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90855">
        <w:rPr>
          <w:rFonts w:ascii="Times New Roman" w:hAnsi="Times New Roman"/>
          <w:b/>
          <w:sz w:val="24"/>
          <w:szCs w:val="24"/>
        </w:rPr>
        <w:t>___________________</w:t>
      </w:r>
      <w:r>
        <w:rPr>
          <w:rFonts w:ascii="Times New Roman" w:hAnsi="Times New Roman"/>
          <w:b/>
          <w:sz w:val="24"/>
          <w:szCs w:val="24"/>
        </w:rPr>
        <w:t xml:space="preserve">Д.В. Бендюжик </w:t>
      </w:r>
      <w:r w:rsidRPr="00490855">
        <w:rPr>
          <w:rFonts w:ascii="Times New Roman" w:hAnsi="Times New Roman"/>
          <w:b/>
          <w:sz w:val="24"/>
          <w:szCs w:val="24"/>
        </w:rPr>
        <w:t>«_____» ___________________202</w:t>
      </w:r>
      <w:r>
        <w:rPr>
          <w:rFonts w:ascii="Times New Roman" w:hAnsi="Times New Roman"/>
          <w:b/>
          <w:sz w:val="24"/>
          <w:szCs w:val="24"/>
        </w:rPr>
        <w:t>__</w:t>
      </w:r>
      <w:r w:rsidRPr="00490855">
        <w:rPr>
          <w:rFonts w:ascii="Times New Roman" w:hAnsi="Times New Roman"/>
          <w:b/>
          <w:sz w:val="24"/>
          <w:szCs w:val="24"/>
        </w:rPr>
        <w:t>г.</w:t>
      </w:r>
    </w:p>
    <w:p w:rsidR="00D21422" w:rsidRPr="00476D8C" w:rsidRDefault="00D21422" w:rsidP="00C40EB3">
      <w:pPr>
        <w:spacing w:after="0" w:line="300" w:lineRule="auto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D21422" w:rsidRPr="00476D8C" w:rsidRDefault="00327496" w:rsidP="00623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76D8C">
        <w:rPr>
          <w:rFonts w:ascii="Times New Roman" w:hAnsi="Times New Roman"/>
          <w:b/>
          <w:sz w:val="28"/>
          <w:szCs w:val="28"/>
          <w:u w:val="single"/>
        </w:rPr>
        <w:t xml:space="preserve">Задание для проведения тендера </w:t>
      </w:r>
    </w:p>
    <w:p w:rsidR="000C1645" w:rsidRPr="00476D8C" w:rsidRDefault="00327496" w:rsidP="00D214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76D8C">
        <w:rPr>
          <w:rFonts w:ascii="Times New Roman" w:hAnsi="Times New Roman"/>
          <w:b/>
          <w:sz w:val="28"/>
          <w:szCs w:val="28"/>
          <w:u w:val="single"/>
        </w:rPr>
        <w:t xml:space="preserve">на </w:t>
      </w:r>
      <w:r w:rsidR="009D5A51" w:rsidRPr="00476D8C">
        <w:rPr>
          <w:rFonts w:ascii="Times New Roman" w:hAnsi="Times New Roman"/>
          <w:b/>
          <w:sz w:val="28"/>
          <w:szCs w:val="28"/>
          <w:u w:val="single"/>
        </w:rPr>
        <w:t>выполнение</w:t>
      </w:r>
      <w:r w:rsidR="009678FA" w:rsidRPr="00476D8C">
        <w:rPr>
          <w:rFonts w:ascii="Times New Roman" w:hAnsi="Times New Roman"/>
          <w:b/>
          <w:sz w:val="28"/>
          <w:szCs w:val="28"/>
          <w:u w:val="single"/>
        </w:rPr>
        <w:t xml:space="preserve"> пусконаладочных</w:t>
      </w:r>
      <w:r w:rsidR="00476D8C">
        <w:rPr>
          <w:rFonts w:ascii="Times New Roman" w:hAnsi="Times New Roman"/>
          <w:b/>
          <w:sz w:val="28"/>
          <w:szCs w:val="28"/>
          <w:u w:val="single"/>
        </w:rPr>
        <w:t xml:space="preserve"> работ</w:t>
      </w:r>
      <w:r w:rsidR="00D226AC" w:rsidRPr="00476D8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0E0DF3" w:rsidRPr="00476D8C">
        <w:rPr>
          <w:rFonts w:ascii="Times New Roman" w:hAnsi="Times New Roman"/>
          <w:b/>
          <w:sz w:val="28"/>
          <w:szCs w:val="28"/>
          <w:u w:val="single"/>
        </w:rPr>
        <w:t>«вхолостую»</w:t>
      </w:r>
      <w:r w:rsidR="00623449" w:rsidRPr="00476D8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D21422" w:rsidRPr="00476D8C">
        <w:rPr>
          <w:rFonts w:ascii="Times New Roman" w:hAnsi="Times New Roman"/>
          <w:b/>
          <w:sz w:val="28"/>
          <w:szCs w:val="28"/>
          <w:u w:val="single"/>
        </w:rPr>
        <w:t xml:space="preserve">и «под нагрузкой» </w:t>
      </w:r>
      <w:r w:rsidR="00462C6D" w:rsidRPr="00476D8C">
        <w:rPr>
          <w:rFonts w:ascii="Times New Roman" w:hAnsi="Times New Roman"/>
          <w:b/>
          <w:sz w:val="28"/>
          <w:szCs w:val="28"/>
          <w:u w:val="single"/>
        </w:rPr>
        <w:t xml:space="preserve">электрооборудования и сетей электроснабжения при вводе  в  эксплуатацию  </w:t>
      </w:r>
      <w:r w:rsidR="00CB4D2D" w:rsidRPr="00476D8C">
        <w:rPr>
          <w:rFonts w:ascii="Times New Roman" w:hAnsi="Times New Roman"/>
          <w:b/>
          <w:sz w:val="28"/>
          <w:szCs w:val="28"/>
          <w:u w:val="single"/>
        </w:rPr>
        <w:t xml:space="preserve">объекта </w:t>
      </w:r>
      <w:r w:rsidR="00D21422" w:rsidRPr="00476D8C">
        <w:rPr>
          <w:rFonts w:ascii="Times New Roman" w:hAnsi="Times New Roman"/>
          <w:b/>
          <w:sz w:val="28"/>
          <w:szCs w:val="28"/>
          <w:u w:val="single"/>
        </w:rPr>
        <w:t>«</w:t>
      </w:r>
      <w:r w:rsidR="00476D8C" w:rsidRPr="00476D8C">
        <w:rPr>
          <w:rFonts w:ascii="Times New Roman" w:hAnsi="Times New Roman"/>
          <w:b/>
          <w:sz w:val="28"/>
          <w:szCs w:val="28"/>
          <w:u w:val="single"/>
        </w:rPr>
        <w:t>Установка замедленного коксования</w:t>
      </w:r>
      <w:r w:rsidR="00D21422" w:rsidRPr="00476D8C">
        <w:rPr>
          <w:rFonts w:ascii="Times New Roman" w:hAnsi="Times New Roman"/>
          <w:b/>
          <w:sz w:val="28"/>
          <w:szCs w:val="28"/>
          <w:u w:val="single"/>
        </w:rPr>
        <w:t>» комплекса замедленного</w:t>
      </w:r>
      <w:r w:rsidR="00476D8C" w:rsidRPr="00476D8C">
        <w:rPr>
          <w:rFonts w:ascii="Times New Roman" w:hAnsi="Times New Roman"/>
          <w:b/>
          <w:sz w:val="28"/>
          <w:szCs w:val="28"/>
          <w:u w:val="single"/>
        </w:rPr>
        <w:t xml:space="preserve"> коксования</w:t>
      </w:r>
      <w:r w:rsidR="00D21422" w:rsidRPr="00476D8C">
        <w:rPr>
          <w:rFonts w:ascii="Times New Roman" w:hAnsi="Times New Roman"/>
          <w:b/>
          <w:sz w:val="28"/>
          <w:szCs w:val="28"/>
          <w:u w:val="single"/>
        </w:rPr>
        <w:t xml:space="preserve"> ПАО «Орскнефтеоргсинтез».</w:t>
      </w:r>
    </w:p>
    <w:p w:rsidR="008D25C6" w:rsidRPr="00476D8C" w:rsidRDefault="008D25C6" w:rsidP="00D214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D25C6" w:rsidRPr="00476D8C" w:rsidRDefault="008D25C6" w:rsidP="008D25C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476D8C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476D8C">
        <w:rPr>
          <w:rFonts w:ascii="Times New Roman" w:hAnsi="Times New Roman"/>
          <w:b/>
          <w:sz w:val="24"/>
          <w:szCs w:val="24"/>
          <w:u w:val="single"/>
        </w:rPr>
        <w:t>. Задание для проведения тендера:</w:t>
      </w:r>
    </w:p>
    <w:p w:rsidR="00D21422" w:rsidRPr="00476D8C" w:rsidRDefault="008D25C6" w:rsidP="008D25C6">
      <w:pPr>
        <w:spacing w:line="240" w:lineRule="auto"/>
        <w:jc w:val="both"/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b/>
          <w:sz w:val="24"/>
          <w:szCs w:val="24"/>
          <w:u w:val="single"/>
        </w:rPr>
        <w:t xml:space="preserve">1.1 </w:t>
      </w:r>
      <w:r w:rsidRP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>Вы</w:t>
      </w:r>
      <w:r w:rsid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полнить пусконаладочные работы </w:t>
      </w:r>
      <w:r w:rsidRP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«вхолостую» и «под нагрузкой» </w:t>
      </w:r>
      <w:r w:rsidR="00462C6D" w:rsidRP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>электрооборудования и сетей электроснабжения</w:t>
      </w:r>
      <w:r w:rsidRP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 при вводе в эксплуатацию объекта «</w:t>
      </w:r>
      <w:r w:rsid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>Установка замедленного коксования</w:t>
      </w:r>
      <w:r w:rsidRP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>» комплекса замедленного</w:t>
      </w:r>
      <w:r w:rsid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 коксования</w:t>
      </w:r>
      <w:r w:rsidRP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 ПАО «Орскнефтеоргсинтез».</w:t>
      </w:r>
    </w:p>
    <w:p w:rsidR="00327496" w:rsidRPr="00476D8C" w:rsidRDefault="008D25C6" w:rsidP="002565D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476D8C">
        <w:rPr>
          <w:rFonts w:ascii="Times New Roman" w:hAnsi="Times New Roman"/>
          <w:b/>
          <w:sz w:val="24"/>
          <w:szCs w:val="24"/>
          <w:lang w:val="en-US"/>
        </w:rPr>
        <w:t>II</w:t>
      </w:r>
      <w:r w:rsidR="00327496" w:rsidRPr="00476D8C">
        <w:rPr>
          <w:rFonts w:ascii="Times New Roman" w:hAnsi="Times New Roman"/>
          <w:b/>
          <w:sz w:val="24"/>
          <w:szCs w:val="24"/>
          <w:u w:val="single"/>
        </w:rPr>
        <w:t>. Состав</w:t>
      </w:r>
      <w:r w:rsidRPr="00476D8C">
        <w:rPr>
          <w:rFonts w:ascii="Times New Roman" w:hAnsi="Times New Roman"/>
          <w:b/>
          <w:sz w:val="24"/>
          <w:szCs w:val="24"/>
          <w:u w:val="single"/>
        </w:rPr>
        <w:t xml:space="preserve"> задания для проведения тендера</w:t>
      </w:r>
      <w:r w:rsidR="00327496" w:rsidRPr="00476D8C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D21422" w:rsidRPr="00476D8C" w:rsidRDefault="000F0CC0" w:rsidP="00D21422">
      <w:pPr>
        <w:pStyle w:val="1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76D8C">
        <w:rPr>
          <w:rFonts w:ascii="Times New Roman" w:hAnsi="Times New Roman"/>
          <w:b/>
          <w:sz w:val="24"/>
          <w:szCs w:val="24"/>
          <w:u w:val="single"/>
        </w:rPr>
        <w:t>2</w:t>
      </w:r>
      <w:r w:rsidR="00D21422" w:rsidRPr="00476D8C">
        <w:rPr>
          <w:rFonts w:ascii="Times New Roman" w:hAnsi="Times New Roman"/>
          <w:b/>
          <w:sz w:val="24"/>
          <w:szCs w:val="24"/>
          <w:u w:val="single"/>
        </w:rPr>
        <w:t xml:space="preserve">.1. </w:t>
      </w:r>
      <w:r w:rsidR="00D21422" w:rsidRPr="00476D8C">
        <w:rPr>
          <w:rFonts w:ascii="Times New Roman" w:hAnsi="Times New Roman"/>
          <w:b/>
          <w:sz w:val="24"/>
          <w:szCs w:val="24"/>
        </w:rPr>
        <w:t>Проект Договора под</w:t>
      </w:r>
      <w:r w:rsidR="00476D8C">
        <w:rPr>
          <w:rFonts w:ascii="Times New Roman" w:hAnsi="Times New Roman"/>
          <w:b/>
          <w:sz w:val="24"/>
          <w:szCs w:val="24"/>
        </w:rPr>
        <w:t xml:space="preserve">ряда на пусконаладочные работы </w:t>
      </w:r>
      <w:r w:rsidR="00D21422" w:rsidRPr="00476D8C">
        <w:rPr>
          <w:rFonts w:ascii="Times New Roman" w:hAnsi="Times New Roman"/>
          <w:b/>
          <w:sz w:val="24"/>
          <w:szCs w:val="24"/>
        </w:rPr>
        <w:t xml:space="preserve">«вхолостую» </w:t>
      </w:r>
      <w:r w:rsidR="00462C6D" w:rsidRPr="00476D8C">
        <w:rPr>
          <w:rFonts w:ascii="Times New Roman" w:hAnsi="Times New Roman"/>
          <w:b/>
          <w:sz w:val="24"/>
          <w:szCs w:val="24"/>
        </w:rPr>
        <w:t xml:space="preserve">электрооборудования и сетей электроснабжения с </w:t>
      </w:r>
      <w:r w:rsidR="00D21422" w:rsidRPr="00476D8C">
        <w:rPr>
          <w:rFonts w:ascii="Times New Roman" w:hAnsi="Times New Roman"/>
          <w:b/>
          <w:sz w:val="24"/>
          <w:szCs w:val="24"/>
        </w:rPr>
        <w:t>приложениями:</w:t>
      </w:r>
    </w:p>
    <w:p w:rsidR="003D3222" w:rsidRPr="00476D8C" w:rsidRDefault="003D3222" w:rsidP="003D32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Приложения №1 - Протокол Договорной стоимости работ;    </w:t>
      </w:r>
    </w:p>
    <w:p w:rsidR="003D3222" w:rsidRPr="00476D8C" w:rsidRDefault="003D3222" w:rsidP="003D32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>Приложения №2   - Ведомость объемов пусконаладочных Работ;</w:t>
      </w:r>
    </w:p>
    <w:p w:rsidR="003D3222" w:rsidRPr="00476D8C" w:rsidRDefault="003D3222" w:rsidP="003D32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Приложения №3 - Форма программ пусконаладочных работ;       </w:t>
      </w:r>
    </w:p>
    <w:p w:rsidR="003D3222" w:rsidRPr="00476D8C" w:rsidRDefault="003D3222" w:rsidP="003D3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Приложение №4 – Форма Акта передачи смонтированного оборудования для производства пусконаладочных работ</w:t>
      </w:r>
    </w:p>
    <w:p w:rsidR="003D3222" w:rsidRPr="00476D8C" w:rsidRDefault="003D3222" w:rsidP="003D3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№5 - Директивный график выполнения работ;  </w:t>
      </w:r>
    </w:p>
    <w:p w:rsidR="003D3222" w:rsidRPr="00476D8C" w:rsidRDefault="00476D8C" w:rsidP="003D3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Приложение №6 – Форма Акта</w:t>
      </w:r>
      <w:r w:rsidR="003D3222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рабочей комиссии о приемке оборудования после индивидуального испытания; </w:t>
      </w:r>
    </w:p>
    <w:p w:rsidR="003D3222" w:rsidRPr="00476D8C" w:rsidRDefault="003D3222" w:rsidP="003D3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Приложение №7 – Форма Акта о приемке выполненных работ;</w:t>
      </w:r>
    </w:p>
    <w:p w:rsidR="003D3222" w:rsidRPr="00476D8C" w:rsidRDefault="00476D8C" w:rsidP="003D3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Приложение №8 - Форма отчёта</w:t>
      </w:r>
      <w:r w:rsidR="003D3222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 переработке давальческих Материалов поставки Заказчика.    </w:t>
      </w:r>
    </w:p>
    <w:p w:rsidR="003D3222" w:rsidRPr="00476D8C" w:rsidRDefault="003D3222" w:rsidP="003D3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Приложение№9 – Положение «Требования в области промышленной и пожарной         безопасности, охраны труда и окружающей среды к организациям, привлекаемым к работам и оказанию услуг на объектах ПАО «Орскнефтеорг</w:t>
      </w:r>
      <w:r w:rsid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синтез» и арендующим имущество </w:t>
      </w: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ПАО «Орскнефтеоргсинтез». </w:t>
      </w:r>
    </w:p>
    <w:p w:rsidR="003D3222" w:rsidRPr="00476D8C" w:rsidRDefault="003D3222" w:rsidP="003D3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327496" w:rsidRPr="00476D8C" w:rsidRDefault="000F0CC0" w:rsidP="000F0CC0">
      <w:pPr>
        <w:pStyle w:val="1"/>
        <w:spacing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76D8C">
        <w:rPr>
          <w:rFonts w:ascii="Times New Roman" w:hAnsi="Times New Roman"/>
          <w:b/>
          <w:sz w:val="24"/>
          <w:szCs w:val="24"/>
        </w:rPr>
        <w:t>2.2</w:t>
      </w:r>
      <w:r w:rsidR="009678FA" w:rsidRPr="00476D8C">
        <w:rPr>
          <w:rFonts w:ascii="Times New Roman" w:hAnsi="Times New Roman"/>
          <w:b/>
          <w:sz w:val="24"/>
          <w:szCs w:val="24"/>
        </w:rPr>
        <w:t xml:space="preserve">. Проект Договора </w:t>
      </w:r>
      <w:r w:rsidR="00327496" w:rsidRPr="00476D8C">
        <w:rPr>
          <w:rFonts w:ascii="Times New Roman" w:hAnsi="Times New Roman"/>
          <w:b/>
          <w:sz w:val="24"/>
          <w:szCs w:val="24"/>
        </w:rPr>
        <w:t xml:space="preserve">подряда на </w:t>
      </w:r>
      <w:r w:rsidR="00476D8C">
        <w:rPr>
          <w:rFonts w:ascii="Times New Roman" w:hAnsi="Times New Roman"/>
          <w:b/>
          <w:sz w:val="24"/>
          <w:szCs w:val="24"/>
        </w:rPr>
        <w:t xml:space="preserve">пусконаладочные работы </w:t>
      </w:r>
      <w:r w:rsidR="00623449" w:rsidRPr="00476D8C">
        <w:rPr>
          <w:rFonts w:ascii="Times New Roman" w:hAnsi="Times New Roman"/>
          <w:b/>
          <w:sz w:val="24"/>
          <w:szCs w:val="24"/>
        </w:rPr>
        <w:t xml:space="preserve">«под нагрузкой» </w:t>
      </w:r>
      <w:r w:rsidR="00462C6D" w:rsidRPr="00476D8C">
        <w:rPr>
          <w:rFonts w:ascii="Times New Roman" w:hAnsi="Times New Roman"/>
          <w:b/>
          <w:sz w:val="24"/>
          <w:szCs w:val="24"/>
        </w:rPr>
        <w:t>электрооборудования и сетей электроснабжения</w:t>
      </w:r>
      <w:r w:rsidR="00623449" w:rsidRPr="00476D8C">
        <w:rPr>
          <w:rFonts w:ascii="Times New Roman" w:hAnsi="Times New Roman"/>
          <w:b/>
          <w:sz w:val="24"/>
          <w:szCs w:val="24"/>
        </w:rPr>
        <w:t xml:space="preserve"> </w:t>
      </w:r>
      <w:r w:rsidR="00327496" w:rsidRPr="00476D8C">
        <w:rPr>
          <w:rFonts w:ascii="Times New Roman" w:hAnsi="Times New Roman"/>
          <w:b/>
          <w:sz w:val="24"/>
          <w:szCs w:val="24"/>
        </w:rPr>
        <w:t>с приложениями:</w:t>
      </w:r>
    </w:p>
    <w:p w:rsidR="003D3222" w:rsidRPr="00476D8C" w:rsidRDefault="003D3222" w:rsidP="003D32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Приложения №1 - Протокол Договорной стоимости работ;    </w:t>
      </w:r>
    </w:p>
    <w:p w:rsidR="003D3222" w:rsidRPr="00476D8C" w:rsidRDefault="003D3222" w:rsidP="003D32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>Приложения №2   - Ведомость объемов пусконаладочных Работ;</w:t>
      </w:r>
    </w:p>
    <w:p w:rsidR="003D3222" w:rsidRPr="00476D8C" w:rsidRDefault="003D3222" w:rsidP="003D32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snapToGrid w:val="0"/>
          <w:color w:val="000000" w:themeColor="text1"/>
          <w:sz w:val="24"/>
          <w:szCs w:val="24"/>
          <w:lang w:eastAsia="ru-RU"/>
        </w:rPr>
        <w:t xml:space="preserve">Приложения №3 - Форма программ пусконаладочных работ;       </w:t>
      </w:r>
    </w:p>
    <w:p w:rsidR="003D3222" w:rsidRPr="00476D8C" w:rsidRDefault="003D3222" w:rsidP="003D3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Приложение №4 – Форма Акта передачи смонтированного оборудования для производства пусконаладочных работ</w:t>
      </w:r>
    </w:p>
    <w:p w:rsidR="003D3222" w:rsidRPr="00476D8C" w:rsidRDefault="003D3222" w:rsidP="003D3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№5 - Директивный график выполнения работ;  </w:t>
      </w:r>
    </w:p>
    <w:p w:rsidR="003D3222" w:rsidRPr="00476D8C" w:rsidRDefault="003D3222" w:rsidP="003D3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№6 – </w:t>
      </w:r>
      <w:r w:rsidRPr="00476D8C">
        <w:rPr>
          <w:rFonts w:ascii="Times New Roman" w:hAnsi="Times New Roman"/>
          <w:sz w:val="24"/>
          <w:szCs w:val="24"/>
          <w:lang w:eastAsia="ru-RU"/>
        </w:rPr>
        <w:t>Форма Акта рабочей комиссии о приемке оборудования после комплексного опробования</w:t>
      </w: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; </w:t>
      </w:r>
    </w:p>
    <w:p w:rsidR="003D3222" w:rsidRPr="00476D8C" w:rsidRDefault="003D3222" w:rsidP="003D3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Приложение №7 – Форма Акта о приемке выполненных работ;</w:t>
      </w:r>
    </w:p>
    <w:p w:rsidR="003D3222" w:rsidRPr="00476D8C" w:rsidRDefault="003D3222" w:rsidP="003D32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Приложение№8 – Положение «Требования в области промышленной и пожарной         безопасности, охраны труда и окружающей среды к организациям, привлекаемым к работам и оказанию услуг на объектах ПАО «Орскнефтеоргсинтез» и арендующим имущество  ПАО «Орскнефтеоргсинтез». </w:t>
      </w:r>
    </w:p>
    <w:p w:rsidR="00BA297B" w:rsidRPr="00476D8C" w:rsidRDefault="00BA297B" w:rsidP="00533B7C">
      <w:pPr>
        <w:pStyle w:val="1"/>
        <w:spacing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</w:p>
    <w:p w:rsidR="00327496" w:rsidRPr="00476D8C" w:rsidRDefault="000F0CC0" w:rsidP="00623449">
      <w:pPr>
        <w:pStyle w:val="1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2.3.</w:t>
      </w:r>
      <w:r w:rsidR="007E285B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Ведомость объемов работ</w:t>
      </w:r>
    </w:p>
    <w:p w:rsidR="000F0CC0" w:rsidRPr="00476D8C" w:rsidRDefault="000F0CC0" w:rsidP="00623449">
      <w:pPr>
        <w:pStyle w:val="1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2.4. Квалификационные требования к участнику тендера.</w:t>
      </w:r>
    </w:p>
    <w:p w:rsidR="000F0CC0" w:rsidRPr="00476D8C" w:rsidRDefault="000F0CC0" w:rsidP="00623449">
      <w:pPr>
        <w:pStyle w:val="1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2.5. Перечень обязательных документов.</w:t>
      </w:r>
    </w:p>
    <w:p w:rsidR="000F0CC0" w:rsidRPr="00476D8C" w:rsidRDefault="000F0CC0" w:rsidP="00623449">
      <w:pPr>
        <w:pStyle w:val="1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2.6. Обязательные формы для заполнения 1-5.</w:t>
      </w:r>
    </w:p>
    <w:p w:rsidR="000C1645" w:rsidRPr="00476D8C" w:rsidRDefault="000C1645" w:rsidP="00D46FC4">
      <w:pPr>
        <w:pStyle w:val="1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27496" w:rsidRPr="00476D8C" w:rsidRDefault="005667CC" w:rsidP="00615594">
      <w:pPr>
        <w:jc w:val="both"/>
        <w:rPr>
          <w:rFonts w:ascii="Times New Roman" w:hAnsi="Times New Roman"/>
          <w:b/>
          <w:sz w:val="24"/>
          <w:szCs w:val="24"/>
        </w:rPr>
      </w:pPr>
      <w:r w:rsidRPr="00476D8C">
        <w:rPr>
          <w:rFonts w:ascii="Times New Roman" w:hAnsi="Times New Roman"/>
          <w:b/>
          <w:sz w:val="24"/>
          <w:szCs w:val="24"/>
          <w:lang w:val="en-US"/>
        </w:rPr>
        <w:t>II</w:t>
      </w:r>
      <w:r w:rsidR="000F0CC0" w:rsidRPr="00476D8C">
        <w:rPr>
          <w:rFonts w:ascii="Times New Roman" w:hAnsi="Times New Roman"/>
          <w:b/>
          <w:sz w:val="24"/>
          <w:szCs w:val="24"/>
          <w:lang w:val="en-US"/>
        </w:rPr>
        <w:t>I</w:t>
      </w:r>
      <w:r w:rsidR="00327496" w:rsidRPr="00476D8C">
        <w:rPr>
          <w:rFonts w:ascii="Times New Roman" w:hAnsi="Times New Roman"/>
          <w:b/>
          <w:sz w:val="24"/>
          <w:szCs w:val="24"/>
        </w:rPr>
        <w:t xml:space="preserve">. </w:t>
      </w:r>
      <w:r w:rsidR="00327496" w:rsidRPr="00476D8C">
        <w:rPr>
          <w:rFonts w:ascii="Times New Roman" w:hAnsi="Times New Roman"/>
          <w:b/>
          <w:sz w:val="24"/>
          <w:szCs w:val="24"/>
          <w:u w:val="single"/>
        </w:rPr>
        <w:t>Руководствуясь приложенными документами, входящими в состав задания по тендеру, участник тендера представляет:</w:t>
      </w:r>
    </w:p>
    <w:p w:rsidR="00327496" w:rsidRPr="00476D8C" w:rsidRDefault="001722C5" w:rsidP="00FB24C8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3.</w:t>
      </w:r>
      <w:r w:rsidR="00327496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1.  Подтверждение соответствия </w:t>
      </w:r>
      <w:r w:rsidR="00612561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по организации </w:t>
      </w:r>
      <w:r w:rsidR="00327496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всем заявленным квалификационным требованиям</w:t>
      </w:r>
      <w:r w:rsidR="000F0CC0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0F0CC0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 .</w:t>
      </w:r>
      <w:proofErr w:type="gramEnd"/>
      <w:r w:rsidR="000F0CC0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2.4</w:t>
      </w:r>
      <w:r w:rsidR="00327496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0C1645" w:rsidRPr="00476D8C" w:rsidRDefault="001722C5" w:rsidP="00FB24C8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3. </w:t>
      </w:r>
      <w:r w:rsidR="00327496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 Коммерческое предложени</w:t>
      </w:r>
      <w:r w:rsidR="001648B3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е</w:t>
      </w:r>
      <w:r w:rsidR="000F0CC0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на производство работ по предмету тендера</w:t>
      </w:r>
      <w:r w:rsidR="005667CC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(</w:t>
      </w:r>
      <w:r w:rsidR="00327496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состав </w:t>
      </w:r>
      <w:r w:rsidR="005667CC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коммерческого предложения </w:t>
      </w:r>
      <w:r w:rsidR="00327496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входят все пер</w:t>
      </w:r>
      <w:r w:rsid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еработанные участником тендера </w:t>
      </w:r>
      <w:r w:rsidR="00327496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документы согласно </w:t>
      </w:r>
      <w:r w:rsidR="000F0CC0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разделом I и II </w:t>
      </w:r>
      <w:r w:rsidR="00327496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настоящего Задания</w:t>
      </w:r>
      <w:r w:rsidR="00A4668B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предварительная Программа пуско-наладочных работ</w:t>
      </w:r>
      <w:r w:rsidR="005667CC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)</w:t>
      </w:r>
      <w:r w:rsidR="000F0CC0" w:rsidRPr="00476D8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DC3637" w:rsidRPr="00476D8C" w:rsidRDefault="00615594" w:rsidP="0061559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76D8C">
        <w:rPr>
          <w:rFonts w:ascii="Times New Roman" w:hAnsi="Times New Roman"/>
          <w:b/>
          <w:sz w:val="24"/>
          <w:szCs w:val="24"/>
          <w:lang w:val="en-US"/>
        </w:rPr>
        <w:t>IV</w:t>
      </w:r>
      <w:r w:rsidR="005667CC" w:rsidRPr="00476D8C">
        <w:rPr>
          <w:rFonts w:ascii="Times New Roman" w:hAnsi="Times New Roman"/>
          <w:b/>
          <w:sz w:val="24"/>
          <w:szCs w:val="24"/>
        </w:rPr>
        <w:t>.</w:t>
      </w:r>
      <w:r w:rsidR="005667CC" w:rsidRPr="00476D8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C3637" w:rsidRPr="00476D8C">
        <w:rPr>
          <w:rFonts w:ascii="Times New Roman" w:hAnsi="Times New Roman"/>
          <w:b/>
          <w:sz w:val="24"/>
          <w:szCs w:val="24"/>
          <w:u w:val="single"/>
        </w:rPr>
        <w:t>Основные положения условий ценообразования для заключения формирования коммерческого предложения</w:t>
      </w:r>
      <w:r w:rsidR="005667CC" w:rsidRPr="00476D8C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0C1645" w:rsidRPr="00476D8C" w:rsidRDefault="007E285B" w:rsidP="00D46FC4">
      <w:pPr>
        <w:pStyle w:val="ConsNormal"/>
        <w:widowControl/>
        <w:tabs>
          <w:tab w:val="left" w:pos="0"/>
        </w:tabs>
        <w:spacing w:line="307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76D8C">
        <w:rPr>
          <w:rFonts w:ascii="Times New Roman" w:hAnsi="Times New Roman"/>
          <w:sz w:val="24"/>
          <w:szCs w:val="24"/>
        </w:rPr>
        <w:t>4.</w:t>
      </w:r>
      <w:r w:rsidR="00615594" w:rsidRPr="00476D8C">
        <w:rPr>
          <w:rFonts w:ascii="Times New Roman" w:hAnsi="Times New Roman"/>
          <w:sz w:val="24"/>
          <w:szCs w:val="24"/>
        </w:rPr>
        <w:t xml:space="preserve">1. </w:t>
      </w:r>
      <w:r w:rsidR="003C7448" w:rsidRPr="00476D8C">
        <w:rPr>
          <w:rFonts w:ascii="Times New Roman" w:hAnsi="Times New Roman"/>
          <w:sz w:val="24"/>
          <w:szCs w:val="24"/>
        </w:rPr>
        <w:t>Договорная сто</w:t>
      </w:r>
      <w:r w:rsidRPr="00476D8C">
        <w:rPr>
          <w:rFonts w:ascii="Times New Roman" w:hAnsi="Times New Roman"/>
          <w:sz w:val="24"/>
          <w:szCs w:val="24"/>
        </w:rPr>
        <w:t>имость определена на основании П</w:t>
      </w:r>
      <w:r w:rsidR="003C7448" w:rsidRPr="00476D8C">
        <w:rPr>
          <w:rFonts w:ascii="Times New Roman" w:hAnsi="Times New Roman"/>
          <w:sz w:val="24"/>
          <w:szCs w:val="24"/>
        </w:rPr>
        <w:t xml:space="preserve">ротокола договорной стоимости </w:t>
      </w:r>
      <w:r w:rsidRPr="00476D8C">
        <w:rPr>
          <w:rFonts w:ascii="Times New Roman" w:hAnsi="Times New Roman"/>
          <w:sz w:val="24"/>
          <w:szCs w:val="24"/>
        </w:rPr>
        <w:t xml:space="preserve">работ </w:t>
      </w:r>
      <w:r w:rsidR="003C7448" w:rsidRPr="00476D8C">
        <w:rPr>
          <w:rFonts w:ascii="Times New Roman" w:hAnsi="Times New Roman"/>
          <w:b/>
          <w:sz w:val="24"/>
          <w:szCs w:val="24"/>
        </w:rPr>
        <w:t>(Приложение №1)</w:t>
      </w:r>
      <w:r w:rsidRPr="00476D8C">
        <w:rPr>
          <w:rFonts w:ascii="Times New Roman" w:hAnsi="Times New Roman"/>
          <w:sz w:val="24"/>
          <w:szCs w:val="24"/>
        </w:rPr>
        <w:t xml:space="preserve">, </w:t>
      </w:r>
      <w:r w:rsidR="00F92796" w:rsidRPr="00476D8C">
        <w:rPr>
          <w:rFonts w:ascii="Times New Roman" w:hAnsi="Times New Roman"/>
          <w:sz w:val="24"/>
          <w:szCs w:val="24"/>
        </w:rPr>
        <w:t>учитывающих факторы, влияющие на стоимость выполнения объёмов Работ по настоящему Договору (работа на действующем предприятии, вредные или стеснённые условия труда, зимнее удорожание, перебазировка механизмов, командировочные расходы и др.), которые не подлежат пересчёту (корректировке) н</w:t>
      </w:r>
      <w:r w:rsidR="006D6CDA" w:rsidRPr="00476D8C">
        <w:rPr>
          <w:rFonts w:ascii="Times New Roman" w:hAnsi="Times New Roman"/>
          <w:sz w:val="24"/>
          <w:szCs w:val="24"/>
        </w:rPr>
        <w:t>а весь период выполнения  Работ и в соответствии с калькуляцией стоимости работ за единицу оборудования в соответствии с реестром оборудования на основании коммерческих предложений участников.</w:t>
      </w:r>
    </w:p>
    <w:p w:rsidR="006D6CDA" w:rsidRPr="00476D8C" w:rsidRDefault="006D6CDA" w:rsidP="00D46FC4">
      <w:pPr>
        <w:pStyle w:val="ConsNormal"/>
        <w:widowControl/>
        <w:tabs>
          <w:tab w:val="left" w:pos="0"/>
        </w:tabs>
        <w:spacing w:line="307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76D8C">
        <w:rPr>
          <w:rFonts w:ascii="Times New Roman" w:hAnsi="Times New Roman"/>
          <w:sz w:val="24"/>
          <w:szCs w:val="24"/>
        </w:rPr>
        <w:t>4.2.  Условия оплаты: в течение 60 (Шестидесяти) календарных дней, после подписания Заказчиком акта сдачи-приемки оказанных услуг и при условии выполнения сроков, установленных Директивным графиком работ (Приложение №5 к настоящему Договору).</w:t>
      </w:r>
    </w:p>
    <w:p w:rsidR="006D6CDA" w:rsidRPr="00476D8C" w:rsidRDefault="006D6CDA" w:rsidP="00D46FC4">
      <w:pPr>
        <w:pStyle w:val="ConsNormal"/>
        <w:widowControl/>
        <w:tabs>
          <w:tab w:val="left" w:pos="0"/>
        </w:tabs>
        <w:spacing w:line="307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76D8C">
        <w:rPr>
          <w:rFonts w:ascii="Times New Roman" w:hAnsi="Times New Roman"/>
          <w:sz w:val="24"/>
          <w:szCs w:val="24"/>
        </w:rPr>
        <w:t xml:space="preserve">4.3. Независимо от сроков начала выполнения работ </w:t>
      </w:r>
      <w:r w:rsidR="00C25469" w:rsidRPr="00476D8C">
        <w:rPr>
          <w:rFonts w:ascii="Times New Roman" w:hAnsi="Times New Roman"/>
          <w:sz w:val="24"/>
          <w:szCs w:val="24"/>
        </w:rPr>
        <w:t>–</w:t>
      </w:r>
      <w:r w:rsidRPr="00476D8C">
        <w:rPr>
          <w:rFonts w:ascii="Times New Roman" w:hAnsi="Times New Roman"/>
          <w:sz w:val="24"/>
          <w:szCs w:val="24"/>
        </w:rPr>
        <w:t xml:space="preserve"> </w:t>
      </w:r>
      <w:r w:rsidR="00C25469" w:rsidRPr="00A13689">
        <w:rPr>
          <w:rFonts w:ascii="Times New Roman" w:hAnsi="Times New Roman"/>
          <w:sz w:val="24"/>
          <w:szCs w:val="24"/>
        </w:rPr>
        <w:t>июль 202</w:t>
      </w:r>
      <w:r w:rsidR="00476D8C" w:rsidRPr="00A13689">
        <w:rPr>
          <w:rFonts w:ascii="Times New Roman" w:hAnsi="Times New Roman"/>
          <w:sz w:val="24"/>
          <w:szCs w:val="24"/>
        </w:rPr>
        <w:t>5</w:t>
      </w:r>
      <w:r w:rsidR="00C25469" w:rsidRPr="00A13689">
        <w:rPr>
          <w:rFonts w:ascii="Times New Roman" w:hAnsi="Times New Roman"/>
          <w:sz w:val="24"/>
          <w:szCs w:val="24"/>
        </w:rPr>
        <w:t>г.</w:t>
      </w:r>
    </w:p>
    <w:p w:rsidR="006D6CDA" w:rsidRPr="00476D8C" w:rsidRDefault="006D6CDA" w:rsidP="006D6CDA">
      <w:pPr>
        <w:shd w:val="clear" w:color="auto" w:fill="FFFFFF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476D8C">
        <w:rPr>
          <w:rFonts w:ascii="Times New Roman" w:hAnsi="Times New Roman"/>
          <w:sz w:val="24"/>
          <w:szCs w:val="24"/>
        </w:rPr>
        <w:t>4</w:t>
      </w:r>
      <w:r w:rsidRPr="00476D8C">
        <w:rPr>
          <w:rFonts w:ascii="Times New Roman" w:eastAsia="Calibri" w:hAnsi="Times New Roman"/>
          <w:sz w:val="24"/>
          <w:szCs w:val="24"/>
          <w:lang w:eastAsia="ru-RU"/>
        </w:rPr>
        <w:t>.4. Место проведения работ: 462407 Оренбургская область, г.</w:t>
      </w:r>
      <w:r w:rsidR="00C40EB3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476D8C">
        <w:rPr>
          <w:rFonts w:ascii="Times New Roman" w:eastAsia="Calibri" w:hAnsi="Times New Roman"/>
          <w:sz w:val="24"/>
          <w:szCs w:val="24"/>
          <w:lang w:eastAsia="ru-RU"/>
        </w:rPr>
        <w:t>Орск, ул.Гончарова,1а</w:t>
      </w:r>
      <w:r w:rsidR="006A5BDF" w:rsidRPr="00476D8C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:rsidR="006A5BDF" w:rsidRPr="00476D8C" w:rsidRDefault="006A5BDF" w:rsidP="006D6CDA">
      <w:pPr>
        <w:shd w:val="clear" w:color="auto" w:fill="FFFFFF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6A5BDF" w:rsidRPr="00476D8C" w:rsidRDefault="006A5BDF" w:rsidP="006D6CDA">
      <w:pPr>
        <w:shd w:val="clear" w:color="auto" w:fill="FFFFFF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476D8C">
        <w:rPr>
          <w:rFonts w:ascii="Times New Roman" w:eastAsia="Calibri" w:hAnsi="Times New Roman"/>
          <w:sz w:val="24"/>
          <w:szCs w:val="24"/>
          <w:lang w:eastAsia="ru-RU"/>
        </w:rPr>
        <w:t xml:space="preserve">Директор проекта </w:t>
      </w:r>
      <w:r w:rsidR="00476D8C">
        <w:rPr>
          <w:rFonts w:ascii="Times New Roman" w:eastAsia="Calibri" w:hAnsi="Times New Roman"/>
          <w:sz w:val="24"/>
          <w:szCs w:val="24"/>
          <w:lang w:eastAsia="ru-RU"/>
        </w:rPr>
        <w:t>УЗК</w:t>
      </w:r>
      <w:r w:rsidRPr="00476D8C">
        <w:rPr>
          <w:rFonts w:ascii="Times New Roman" w:eastAsia="Calibri" w:hAnsi="Times New Roman"/>
          <w:sz w:val="24"/>
          <w:szCs w:val="24"/>
          <w:lang w:eastAsia="ru-RU"/>
        </w:rPr>
        <w:t xml:space="preserve"> ______________________________В.</w:t>
      </w:r>
      <w:r w:rsidR="00476D8C">
        <w:rPr>
          <w:rFonts w:ascii="Times New Roman" w:eastAsia="Calibri" w:hAnsi="Times New Roman"/>
          <w:sz w:val="24"/>
          <w:szCs w:val="24"/>
          <w:lang w:eastAsia="ru-RU"/>
        </w:rPr>
        <w:t>В</w:t>
      </w:r>
      <w:r w:rsidRPr="00476D8C">
        <w:rPr>
          <w:rFonts w:ascii="Times New Roman" w:eastAsia="Calibri" w:hAnsi="Times New Roman"/>
          <w:sz w:val="24"/>
          <w:szCs w:val="24"/>
          <w:lang w:eastAsia="ru-RU"/>
        </w:rPr>
        <w:t xml:space="preserve">. </w:t>
      </w:r>
      <w:r w:rsidR="00476D8C">
        <w:rPr>
          <w:rFonts w:ascii="Times New Roman" w:eastAsia="Calibri" w:hAnsi="Times New Roman"/>
          <w:sz w:val="24"/>
          <w:szCs w:val="24"/>
          <w:lang w:eastAsia="ru-RU"/>
        </w:rPr>
        <w:t>Тищенко</w:t>
      </w:r>
      <w:r w:rsidRPr="00476D8C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:rsidR="006D6CDA" w:rsidRPr="00476D8C" w:rsidRDefault="006D6CDA" w:rsidP="00D46FC4">
      <w:pPr>
        <w:pStyle w:val="ConsNormal"/>
        <w:widowControl/>
        <w:tabs>
          <w:tab w:val="left" w:pos="0"/>
        </w:tabs>
        <w:spacing w:line="307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sectPr w:rsidR="006D6CDA" w:rsidRPr="00476D8C" w:rsidSect="00533B7C">
      <w:pgSz w:w="11906" w:h="16838"/>
      <w:pgMar w:top="851" w:right="566" w:bottom="851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B7FB8"/>
    <w:multiLevelType w:val="hybridMultilevel"/>
    <w:tmpl w:val="6A163E20"/>
    <w:lvl w:ilvl="0" w:tplc="CA26C0D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875618"/>
    <w:multiLevelType w:val="hybridMultilevel"/>
    <w:tmpl w:val="BFB061F2"/>
    <w:lvl w:ilvl="0" w:tplc="C4B294AA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225E1BD5"/>
    <w:multiLevelType w:val="hybridMultilevel"/>
    <w:tmpl w:val="E6F4B28E"/>
    <w:lvl w:ilvl="0" w:tplc="A34ADC94">
      <w:start w:val="1"/>
      <w:numFmt w:val="decimal"/>
      <w:lvlText w:val="4.%1."/>
      <w:lvlJc w:val="left"/>
      <w:pPr>
        <w:tabs>
          <w:tab w:val="num" w:pos="680"/>
        </w:tabs>
        <w:ind w:firstLine="6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7411DB3"/>
    <w:multiLevelType w:val="hybridMultilevel"/>
    <w:tmpl w:val="8C58976E"/>
    <w:lvl w:ilvl="0" w:tplc="E2186AEE">
      <w:start w:val="1"/>
      <w:numFmt w:val="decimal"/>
      <w:lvlText w:val="19.%1."/>
      <w:lvlJc w:val="left"/>
      <w:pPr>
        <w:tabs>
          <w:tab w:val="num" w:pos="-538"/>
        </w:tabs>
        <w:ind w:left="-538" w:firstLine="6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D8798B"/>
    <w:multiLevelType w:val="hybridMultilevel"/>
    <w:tmpl w:val="B9B6FDFE"/>
    <w:lvl w:ilvl="0" w:tplc="C6D4419E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AB73EAB"/>
    <w:multiLevelType w:val="hybridMultilevel"/>
    <w:tmpl w:val="0DCED8C6"/>
    <w:lvl w:ilvl="0" w:tplc="BDE446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D2B6644"/>
    <w:multiLevelType w:val="hybridMultilevel"/>
    <w:tmpl w:val="C08C6E5C"/>
    <w:lvl w:ilvl="0" w:tplc="2A0EBB3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A6"/>
    <w:rsid w:val="00027631"/>
    <w:rsid w:val="000345B7"/>
    <w:rsid w:val="00043228"/>
    <w:rsid w:val="000504B3"/>
    <w:rsid w:val="00067355"/>
    <w:rsid w:val="00072F09"/>
    <w:rsid w:val="0007345D"/>
    <w:rsid w:val="00080F39"/>
    <w:rsid w:val="0009098A"/>
    <w:rsid w:val="000C1645"/>
    <w:rsid w:val="000E0DF3"/>
    <w:rsid w:val="000E646B"/>
    <w:rsid w:val="000F0CC0"/>
    <w:rsid w:val="00135C75"/>
    <w:rsid w:val="00136497"/>
    <w:rsid w:val="00142690"/>
    <w:rsid w:val="00143E63"/>
    <w:rsid w:val="001522FA"/>
    <w:rsid w:val="00161FBA"/>
    <w:rsid w:val="001648B3"/>
    <w:rsid w:val="00166DBD"/>
    <w:rsid w:val="001722C5"/>
    <w:rsid w:val="00186DB6"/>
    <w:rsid w:val="001A6B21"/>
    <w:rsid w:val="001A766C"/>
    <w:rsid w:val="001B2908"/>
    <w:rsid w:val="001B60E4"/>
    <w:rsid w:val="001D5CBA"/>
    <w:rsid w:val="001E0791"/>
    <w:rsid w:val="001E1431"/>
    <w:rsid w:val="00220FB4"/>
    <w:rsid w:val="00240CA9"/>
    <w:rsid w:val="002565D5"/>
    <w:rsid w:val="002B2E71"/>
    <w:rsid w:val="002B4CE6"/>
    <w:rsid w:val="00327496"/>
    <w:rsid w:val="003529DC"/>
    <w:rsid w:val="00373EB4"/>
    <w:rsid w:val="00387880"/>
    <w:rsid w:val="003B6CED"/>
    <w:rsid w:val="003C7448"/>
    <w:rsid w:val="003D3222"/>
    <w:rsid w:val="003D7CC6"/>
    <w:rsid w:val="00421ED0"/>
    <w:rsid w:val="004309C9"/>
    <w:rsid w:val="00433BDF"/>
    <w:rsid w:val="00450E88"/>
    <w:rsid w:val="00462C6D"/>
    <w:rsid w:val="00472047"/>
    <w:rsid w:val="00476D8C"/>
    <w:rsid w:val="00484F22"/>
    <w:rsid w:val="00493663"/>
    <w:rsid w:val="004B40F5"/>
    <w:rsid w:val="004F1863"/>
    <w:rsid w:val="00533B7C"/>
    <w:rsid w:val="00536DE7"/>
    <w:rsid w:val="00546699"/>
    <w:rsid w:val="005667CC"/>
    <w:rsid w:val="0057282B"/>
    <w:rsid w:val="0057593E"/>
    <w:rsid w:val="00597FE6"/>
    <w:rsid w:val="005C4E66"/>
    <w:rsid w:val="00612561"/>
    <w:rsid w:val="00615594"/>
    <w:rsid w:val="00623449"/>
    <w:rsid w:val="006534B5"/>
    <w:rsid w:val="006546BD"/>
    <w:rsid w:val="0067222D"/>
    <w:rsid w:val="0069221E"/>
    <w:rsid w:val="006A0F87"/>
    <w:rsid w:val="006A5BDF"/>
    <w:rsid w:val="006D6CDA"/>
    <w:rsid w:val="006F76DE"/>
    <w:rsid w:val="00706ABB"/>
    <w:rsid w:val="0072152C"/>
    <w:rsid w:val="007A0673"/>
    <w:rsid w:val="007A4663"/>
    <w:rsid w:val="007E285B"/>
    <w:rsid w:val="007E3FE3"/>
    <w:rsid w:val="007F0CEE"/>
    <w:rsid w:val="00853A8F"/>
    <w:rsid w:val="0086124A"/>
    <w:rsid w:val="00883421"/>
    <w:rsid w:val="008953B7"/>
    <w:rsid w:val="008A40F2"/>
    <w:rsid w:val="008A7874"/>
    <w:rsid w:val="008C77BD"/>
    <w:rsid w:val="008D25C6"/>
    <w:rsid w:val="008E658C"/>
    <w:rsid w:val="008F20F0"/>
    <w:rsid w:val="008F3E8C"/>
    <w:rsid w:val="00902401"/>
    <w:rsid w:val="00902D29"/>
    <w:rsid w:val="00932563"/>
    <w:rsid w:val="009678FA"/>
    <w:rsid w:val="0098204B"/>
    <w:rsid w:val="009C2FD1"/>
    <w:rsid w:val="009D5A51"/>
    <w:rsid w:val="009E5485"/>
    <w:rsid w:val="00A13689"/>
    <w:rsid w:val="00A4668B"/>
    <w:rsid w:val="00A50391"/>
    <w:rsid w:val="00A7117A"/>
    <w:rsid w:val="00A900AF"/>
    <w:rsid w:val="00AC119C"/>
    <w:rsid w:val="00AC1278"/>
    <w:rsid w:val="00AF77C9"/>
    <w:rsid w:val="00B034A2"/>
    <w:rsid w:val="00B24F78"/>
    <w:rsid w:val="00B526A6"/>
    <w:rsid w:val="00B95198"/>
    <w:rsid w:val="00B974DA"/>
    <w:rsid w:val="00BA297B"/>
    <w:rsid w:val="00BA71C0"/>
    <w:rsid w:val="00BC687E"/>
    <w:rsid w:val="00BE04D8"/>
    <w:rsid w:val="00BF78D3"/>
    <w:rsid w:val="00C01FB0"/>
    <w:rsid w:val="00C03C71"/>
    <w:rsid w:val="00C06FF4"/>
    <w:rsid w:val="00C10274"/>
    <w:rsid w:val="00C175F5"/>
    <w:rsid w:val="00C25469"/>
    <w:rsid w:val="00C26DFF"/>
    <w:rsid w:val="00C40EB3"/>
    <w:rsid w:val="00C61C0F"/>
    <w:rsid w:val="00C620DC"/>
    <w:rsid w:val="00C87D25"/>
    <w:rsid w:val="00C91C81"/>
    <w:rsid w:val="00CB1802"/>
    <w:rsid w:val="00CB4D2D"/>
    <w:rsid w:val="00CC2BDC"/>
    <w:rsid w:val="00CF53D8"/>
    <w:rsid w:val="00D07F57"/>
    <w:rsid w:val="00D14F3C"/>
    <w:rsid w:val="00D21422"/>
    <w:rsid w:val="00D226AC"/>
    <w:rsid w:val="00D4497F"/>
    <w:rsid w:val="00D46FC4"/>
    <w:rsid w:val="00DA3BE4"/>
    <w:rsid w:val="00DC3637"/>
    <w:rsid w:val="00DF049A"/>
    <w:rsid w:val="00E21169"/>
    <w:rsid w:val="00E249BE"/>
    <w:rsid w:val="00E348F4"/>
    <w:rsid w:val="00E56F20"/>
    <w:rsid w:val="00E72755"/>
    <w:rsid w:val="00E727BD"/>
    <w:rsid w:val="00E95EFE"/>
    <w:rsid w:val="00E968C2"/>
    <w:rsid w:val="00E97AA4"/>
    <w:rsid w:val="00EB4093"/>
    <w:rsid w:val="00ED0788"/>
    <w:rsid w:val="00F10793"/>
    <w:rsid w:val="00F33C45"/>
    <w:rsid w:val="00F5039C"/>
    <w:rsid w:val="00F82F9E"/>
    <w:rsid w:val="00F84297"/>
    <w:rsid w:val="00F92796"/>
    <w:rsid w:val="00FB24C8"/>
    <w:rsid w:val="00FC4AFE"/>
    <w:rsid w:val="00FD42ED"/>
    <w:rsid w:val="00FE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6E8E92-565E-44E0-A2D1-FE9690C1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46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526A6"/>
    <w:pPr>
      <w:ind w:left="720"/>
      <w:contextualSpacing/>
    </w:pPr>
  </w:style>
  <w:style w:type="paragraph" w:customStyle="1" w:styleId="ConsNormal">
    <w:name w:val="ConsNormal"/>
    <w:uiPriority w:val="99"/>
    <w:rsid w:val="00FB24C8"/>
    <w:pPr>
      <w:widowControl w:val="0"/>
      <w:ind w:firstLine="720"/>
    </w:pPr>
    <w:rPr>
      <w:rFonts w:ascii="Arial" w:hAnsi="Arial"/>
    </w:rPr>
  </w:style>
  <w:style w:type="paragraph" w:styleId="3">
    <w:name w:val="Body Text Indent 3"/>
    <w:basedOn w:val="a"/>
    <w:link w:val="30"/>
    <w:rsid w:val="003B6CED"/>
    <w:pPr>
      <w:shd w:val="clear" w:color="auto" w:fill="FFFFFF"/>
      <w:spacing w:after="0" w:line="300" w:lineRule="auto"/>
      <w:ind w:left="360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30">
    <w:name w:val="Основной текст с отступом 3 Знак"/>
    <w:link w:val="3"/>
    <w:semiHidden/>
    <w:locked/>
    <w:rPr>
      <w:rFonts w:cs="Times New Roman"/>
      <w:sz w:val="16"/>
      <w:szCs w:val="16"/>
      <w:lang w:val="x-none" w:eastAsia="en-US"/>
    </w:rPr>
  </w:style>
  <w:style w:type="paragraph" w:customStyle="1" w:styleId="ConsNonformat">
    <w:name w:val="ConsNonformat"/>
    <w:rsid w:val="00387880"/>
    <w:pPr>
      <w:widowControl w:val="0"/>
    </w:pPr>
    <w:rPr>
      <w:rFonts w:ascii="Courier New" w:eastAsia="Times New Roman" w:hAnsi="Courier New"/>
      <w:snapToGrid w:val="0"/>
    </w:rPr>
  </w:style>
  <w:style w:type="paragraph" w:styleId="a3">
    <w:name w:val="Balloon Text"/>
    <w:basedOn w:val="a"/>
    <w:semiHidden/>
    <w:rsid w:val="00B95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для проведения тендера на строительство объекта «Комплекс эстакады тактового налива светлых нефтепродуктов (АУТН)»</vt:lpstr>
    </vt:vector>
  </TitlesOfParts>
  <Company>Microsoft</Company>
  <LinksUpToDate>false</LinksUpToDate>
  <CharactersWithSpaces>4754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для проведения тендера на строительство объекта «Комплекс эстакады тактового налива светлых нефтепродуктов (АУТН)»</dc:title>
  <dc:creator>Admin</dc:creator>
  <cp:lastModifiedBy>Галеева Альбина Фидарисовна</cp:lastModifiedBy>
  <cp:revision>36</cp:revision>
  <cp:lastPrinted>2013-03-07T03:49:00Z</cp:lastPrinted>
  <dcterms:created xsi:type="dcterms:W3CDTF">2014-03-05T04:32:00Z</dcterms:created>
  <dcterms:modified xsi:type="dcterms:W3CDTF">2025-01-09T05:54:00Z</dcterms:modified>
</cp:coreProperties>
</file>