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03" w:rsidRPr="00AA391F" w:rsidRDefault="00770003" w:rsidP="0077000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A391F">
        <w:rPr>
          <w:rFonts w:ascii="Times New Roman" w:hAnsi="Times New Roman" w:cs="Times New Roman"/>
          <w:sz w:val="24"/>
          <w:szCs w:val="24"/>
          <w:lang w:eastAsia="ru-RU"/>
        </w:rPr>
        <w:t>Перечень банков для предоставления банковской гарантии в адрес АНПЗ в случае выставления требований о предоставлении аванса.</w:t>
      </w:r>
    </w:p>
    <w:p w:rsidR="00770003" w:rsidRPr="00AA391F" w:rsidRDefault="00770003" w:rsidP="0077000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396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</w:tblGrid>
      <w:tr w:rsidR="00AA391F" w:rsidRPr="00AA391F" w:rsidTr="00770003">
        <w:trPr>
          <w:trHeight w:val="30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0003" w:rsidRPr="00AA391F" w:rsidRDefault="007700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 России</w:t>
            </w:r>
          </w:p>
        </w:tc>
      </w:tr>
      <w:tr w:rsidR="00AA391F" w:rsidRPr="00AA391F" w:rsidTr="00770003">
        <w:trPr>
          <w:trHeight w:val="30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0003" w:rsidRPr="00AA391F" w:rsidRDefault="007700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ВТБ</w:t>
            </w:r>
          </w:p>
        </w:tc>
      </w:tr>
      <w:tr w:rsidR="00AA391F" w:rsidRPr="00AA391F" w:rsidTr="00770003">
        <w:trPr>
          <w:trHeight w:val="30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0003" w:rsidRPr="00AA391F" w:rsidRDefault="007700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Газпромбанк</w:t>
            </w:r>
          </w:p>
        </w:tc>
      </w:tr>
      <w:tr w:rsidR="00AA391F" w:rsidRPr="00AA391F" w:rsidTr="00770003">
        <w:trPr>
          <w:trHeight w:val="30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0003" w:rsidRPr="00AA391F" w:rsidRDefault="007700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Альфа-Банк</w:t>
            </w:r>
          </w:p>
        </w:tc>
      </w:tr>
      <w:tr w:rsidR="00AA391F" w:rsidRPr="00AA391F" w:rsidTr="00770003">
        <w:trPr>
          <w:trHeight w:val="30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0003" w:rsidRPr="00AA391F" w:rsidRDefault="007700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Россельхозбанк</w:t>
            </w:r>
            <w:proofErr w:type="spellEnd"/>
          </w:p>
        </w:tc>
      </w:tr>
      <w:tr w:rsidR="00AA391F" w:rsidRPr="00AA391F" w:rsidTr="00770003">
        <w:trPr>
          <w:trHeight w:val="30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0003" w:rsidRPr="00AA391F" w:rsidRDefault="007700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«ФК Открытие»</w:t>
            </w:r>
          </w:p>
        </w:tc>
      </w:tr>
      <w:tr w:rsidR="00AA391F" w:rsidRPr="00AA391F" w:rsidTr="00770003">
        <w:trPr>
          <w:trHeight w:val="30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0003" w:rsidRPr="00AA391F" w:rsidRDefault="007700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Кредитный Банк</w:t>
            </w:r>
          </w:p>
        </w:tc>
      </w:tr>
      <w:tr w:rsidR="00AA391F" w:rsidRPr="00AA391F" w:rsidTr="00770003">
        <w:trPr>
          <w:trHeight w:val="30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0003" w:rsidRPr="00AA391F" w:rsidRDefault="007700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ЮниКредит</w:t>
            </w:r>
            <w:proofErr w:type="spellEnd"/>
            <w:r w:rsidRPr="00AA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</w:t>
            </w:r>
          </w:p>
        </w:tc>
      </w:tr>
      <w:tr w:rsidR="00AA391F" w:rsidRPr="00AA391F" w:rsidTr="00770003">
        <w:trPr>
          <w:trHeight w:val="30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0003" w:rsidRPr="00AA391F" w:rsidRDefault="007700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Росбанк</w:t>
            </w:r>
          </w:p>
        </w:tc>
      </w:tr>
      <w:tr w:rsidR="00AA391F" w:rsidRPr="00AA391F" w:rsidTr="00770003">
        <w:trPr>
          <w:trHeight w:val="30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0003" w:rsidRPr="00AA391F" w:rsidRDefault="007700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Райффайзенбанк</w:t>
            </w:r>
          </w:p>
        </w:tc>
      </w:tr>
      <w:tr w:rsidR="00AA391F" w:rsidRPr="00AA391F" w:rsidTr="00770003">
        <w:trPr>
          <w:trHeight w:val="30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0003" w:rsidRPr="00AA391F" w:rsidRDefault="007700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«Санкт-Петербург»</w:t>
            </w:r>
          </w:p>
        </w:tc>
      </w:tr>
      <w:tr w:rsidR="00AA391F" w:rsidRPr="00AA391F" w:rsidTr="00770003">
        <w:trPr>
          <w:trHeight w:val="30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0003" w:rsidRPr="00AA391F" w:rsidRDefault="007700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Банк Развития Регионов</w:t>
            </w:r>
          </w:p>
        </w:tc>
      </w:tr>
      <w:tr w:rsidR="00AA391F" w:rsidRPr="00AA391F" w:rsidTr="00770003">
        <w:trPr>
          <w:trHeight w:val="30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0003" w:rsidRPr="00AA391F" w:rsidRDefault="007700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Барс</w:t>
            </w:r>
          </w:p>
        </w:tc>
      </w:tr>
      <w:tr w:rsidR="00AA391F" w:rsidRPr="00AA391F" w:rsidTr="00770003">
        <w:trPr>
          <w:trHeight w:val="30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0003" w:rsidRPr="00AA391F" w:rsidRDefault="007700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Сургутнефтегазбанк</w:t>
            </w:r>
            <w:proofErr w:type="spellEnd"/>
          </w:p>
        </w:tc>
      </w:tr>
      <w:tr w:rsidR="00AA391F" w:rsidRPr="00AA391F" w:rsidTr="00770003">
        <w:trPr>
          <w:trHeight w:val="30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0003" w:rsidRPr="00AA391F" w:rsidRDefault="007700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 Банк</w:t>
            </w:r>
          </w:p>
        </w:tc>
      </w:tr>
      <w:tr w:rsidR="00AA391F" w:rsidRPr="00AA391F" w:rsidTr="00770003">
        <w:trPr>
          <w:trHeight w:val="74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0003" w:rsidRPr="00AA391F" w:rsidRDefault="007700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 Европа Банк</w:t>
            </w:r>
          </w:p>
        </w:tc>
      </w:tr>
    </w:tbl>
    <w:p w:rsidR="006D6BED" w:rsidRPr="00AA391F" w:rsidRDefault="006D6B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6BED" w:rsidRPr="00AA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4428"/>
    <w:multiLevelType w:val="hybridMultilevel"/>
    <w:tmpl w:val="E7E60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7F"/>
    <w:rsid w:val="00542D7F"/>
    <w:rsid w:val="006D6BED"/>
    <w:rsid w:val="00770003"/>
    <w:rsid w:val="00A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A8DBB-579D-4E6F-AF5A-A8D2333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0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>SCCMCB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Гирник Мария Николаевна</dc:creator>
  <cp:keywords/>
  <dc:description/>
  <cp:lastModifiedBy>Гирник Мария Николаевна</cp:lastModifiedBy>
  <cp:revision>3</cp:revision>
  <dcterms:created xsi:type="dcterms:W3CDTF">2020-09-10T09:19:00Z</dcterms:created>
  <dcterms:modified xsi:type="dcterms:W3CDTF">2020-09-10T09:34:00Z</dcterms:modified>
</cp:coreProperties>
</file>