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B50F67" w:rsidRDefault="00321082" w:rsidP="004E7274">
      <w:pPr>
        <w:pStyle w:val="2"/>
        <w:spacing w:before="0" w:after="0"/>
        <w:ind w:left="-142" w:hanging="142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0" w:name="_Toc414373094"/>
      <w:r w:rsidRPr="00B50F67">
        <w:rPr>
          <w:rStyle w:val="4"/>
          <w:rFonts w:ascii="Arial" w:hAnsi="Arial" w:cs="Arial"/>
          <w:i w:val="0"/>
          <w:sz w:val="22"/>
          <w:szCs w:val="22"/>
        </w:rPr>
        <w:t>Перечень обязательных документов,</w:t>
      </w:r>
      <w:bookmarkEnd w:id="0"/>
    </w:p>
    <w:p w:rsidR="00321082" w:rsidRPr="00B50F67" w:rsidRDefault="00321082" w:rsidP="00321082">
      <w:pPr>
        <w:pStyle w:val="2"/>
        <w:spacing w:before="0" w:after="0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1" w:name="_Toc414373095"/>
      <w:r w:rsidRPr="00B50F67">
        <w:rPr>
          <w:rStyle w:val="4"/>
          <w:rFonts w:ascii="Arial" w:hAnsi="Arial" w:cs="Arial"/>
          <w:i w:val="0"/>
          <w:sz w:val="22"/>
          <w:szCs w:val="22"/>
        </w:rPr>
        <w:t>представляемых претендентом на участие в тендере</w:t>
      </w:r>
      <w:bookmarkEnd w:id="1"/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должны быть представлены: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 Заявка на участие в тендере (Форма №1).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 Анкета претендента на участие в тендере (Форма №2).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 Согласие на обработку персональных данных (Форма №3).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 Коммерческое предложение претендента на участие в тендере (Форма №4).</w:t>
      </w:r>
    </w:p>
    <w:p w:rsidR="00321082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 Основные сведения о претенденте на участие в тендере (Форма №5).</w:t>
      </w:r>
    </w:p>
    <w:p w:rsidR="007057D3" w:rsidRPr="0008118C" w:rsidRDefault="007057D3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Согласие контрагента с условиями договора и условиями технического задания.</w:t>
      </w:r>
    </w:p>
    <w:p w:rsidR="00321082" w:rsidRPr="0008118C" w:rsidRDefault="007057D3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321082" w:rsidRPr="0008118C">
        <w:rPr>
          <w:rFonts w:ascii="Arial" w:hAnsi="Arial" w:cs="Arial"/>
          <w:sz w:val="22"/>
          <w:szCs w:val="22"/>
        </w:rPr>
        <w:t>. Расчеты и иные материалы с обоснованием предлагаемой цены.</w:t>
      </w:r>
    </w:p>
    <w:p w:rsidR="00321082" w:rsidRPr="00855C0A" w:rsidRDefault="00321082" w:rsidP="00321082">
      <w:pPr>
        <w:jc w:val="both"/>
        <w:rPr>
          <w:rFonts w:ascii="Arial" w:hAnsi="Arial" w:cs="Arial"/>
          <w:sz w:val="4"/>
          <w:szCs w:val="4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  <w:bookmarkStart w:id="2" w:name="_GoBack"/>
      <w:bookmarkEnd w:id="2"/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 Устав в действующей редакции.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 Учредительный договор в действующей редакции.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 Свидетельство о государственной регистрации.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 Свидетельство о постановке на учет в налоговом органе.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 Свидетельство о внесении сведений о юридическом лице в Единый государственный реестр юридических лиц.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7. Информационное письмо об учете в Едином государственном регистре предприятий и организаций.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321082" w:rsidRPr="00855C0A" w:rsidRDefault="00321082" w:rsidP="00321082">
      <w:pPr>
        <w:jc w:val="both"/>
        <w:rPr>
          <w:rFonts w:ascii="Arial" w:hAnsi="Arial" w:cs="Arial"/>
          <w:sz w:val="6"/>
          <w:szCs w:val="6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государственной регистрации физического лица в качестве индивидуального предпринимателя.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Свидетельство о постановке на учет в налоговом органе. 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Документ, удостоверяющий личность индивидуального предпринимателя.</w:t>
      </w:r>
    </w:p>
    <w:p w:rsidR="00321082" w:rsidRPr="0008118C" w:rsidRDefault="00321082" w:rsidP="00321082">
      <w:pPr>
        <w:jc w:val="both"/>
        <w:rPr>
          <w:rFonts w:ascii="Arial" w:hAnsi="Arial" w:cs="Arial"/>
          <w:b/>
          <w:sz w:val="22"/>
          <w:szCs w:val="22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IV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постановке на налоговый учет в Российской Федерации (в случае его наличия).</w:t>
      </w:r>
    </w:p>
    <w:p w:rsidR="00321082" w:rsidRDefault="00321082" w:rsidP="00855C0A">
      <w:pPr>
        <w:tabs>
          <w:tab w:val="left" w:pos="1134"/>
          <w:tab w:val="left" w:pos="1276"/>
        </w:tabs>
        <w:suppressAutoHyphens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3" w:name="_Toc311620119"/>
      <w:bookmarkStart w:id="4" w:name="_Toc311620481"/>
      <w:bookmarkStart w:id="5" w:name="_Toc311621238"/>
      <w:bookmarkStart w:id="6" w:name="_Toc414373098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№1</w:t>
      </w:r>
      <w:bookmarkEnd w:id="3"/>
      <w:bookmarkEnd w:id="4"/>
      <w:bookmarkEnd w:id="5"/>
      <w:bookmarkEnd w:id="6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7" w:name="_Toc311620120"/>
      <w:bookmarkStart w:id="8" w:name="_Toc311620482"/>
      <w:bookmarkStart w:id="9" w:name="_Toc311621239"/>
      <w:bookmarkStart w:id="10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7"/>
      <w:bookmarkEnd w:id="8"/>
      <w:bookmarkEnd w:id="9"/>
      <w:bookmarkEnd w:id="10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1" w:name="_Toc311620121"/>
      <w:bookmarkStart w:id="12" w:name="_Toc311620483"/>
      <w:bookmarkStart w:id="13" w:name="_Toc311621240"/>
      <w:bookmarkStart w:id="14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11"/>
      <w:bookmarkEnd w:id="12"/>
      <w:bookmarkEnd w:id="13"/>
      <w:bookmarkEnd w:id="14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5" w:name="_Toc311620122"/>
      <w:bookmarkStart w:id="16" w:name="_Toc311620484"/>
      <w:bookmarkStart w:id="17" w:name="_Toc311621241"/>
      <w:bookmarkStart w:id="18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5"/>
      <w:bookmarkEnd w:id="16"/>
      <w:bookmarkEnd w:id="17"/>
      <w:bookmarkEnd w:id="18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9" w:name="_Toc311620123"/>
      <w:bookmarkStart w:id="20" w:name="_Toc311620485"/>
      <w:bookmarkStart w:id="21" w:name="_Toc311621242"/>
      <w:bookmarkStart w:id="22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846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14149A" w:rsidRDefault="00321082" w:rsidP="00321082">
      <w:pPr>
        <w:suppressAutoHyphens/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19"/>
      <w:bookmarkEnd w:id="20"/>
      <w:bookmarkEnd w:id="21"/>
      <w:bookmarkEnd w:id="22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 w:rsidSect="007057D3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082" w:rsidRDefault="00321082" w:rsidP="00321082">
      <w:r>
        <w:separator/>
      </w:r>
    </w:p>
  </w:endnote>
  <w:endnote w:type="continuationSeparator" w:id="0">
    <w:p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082" w:rsidRDefault="00321082" w:rsidP="00321082">
      <w:r>
        <w:separator/>
      </w:r>
    </w:p>
  </w:footnote>
  <w:footnote w:type="continuationSeparator" w:id="0">
    <w:p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14149A"/>
    <w:rsid w:val="00321082"/>
    <w:rsid w:val="004E7274"/>
    <w:rsid w:val="007057D3"/>
    <w:rsid w:val="00855C0A"/>
    <w:rsid w:val="00BB1D1E"/>
    <w:rsid w:val="00FB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A88BF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8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13394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Салтыков Сергей Александрович</cp:lastModifiedBy>
  <cp:revision>2</cp:revision>
  <dcterms:created xsi:type="dcterms:W3CDTF">2025-04-25T14:49:00Z</dcterms:created>
  <dcterms:modified xsi:type="dcterms:W3CDTF">2025-04-25T14:49:00Z</dcterms:modified>
</cp:coreProperties>
</file>